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b/>
          <w:bCs/>
          <w:color w:val="000080"/>
          <w:sz w:val="28"/>
          <w:szCs w:val="28"/>
          <w:u w:val="single"/>
        </w:rPr>
        <w:t>Donna M. Cainkar's Credentials and Registrations</w:t>
      </w:r>
      <w:r w:rsidRPr="004707FC">
        <w:rPr>
          <w:rFonts w:ascii="Times New Roman" w:eastAsia="Times New Roman" w:hAnsi="Times New Roman" w:cs="Times New Roman"/>
          <w:b/>
          <w:bCs/>
          <w:sz w:val="28"/>
          <w:szCs w:val="28"/>
        </w:rPr>
        <w:t>:</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Times New Roman" w:eastAsia="Times New Roman" w:hAnsi="Times New Roman" w:cs="Times New Roman"/>
          <w:sz w:val="24"/>
          <w:szCs w:val="24"/>
        </w:rPr>
        <w:br/>
      </w:r>
      <w:r w:rsidRPr="004707FC">
        <w:rPr>
          <w:rFonts w:ascii="Verdana" w:eastAsia="Times New Roman" w:hAnsi="Verdana" w:cs="Times New Roman"/>
          <w:b/>
          <w:bCs/>
          <w:sz w:val="24"/>
          <w:szCs w:val="24"/>
        </w:rPr>
        <w:t>Master of Management degree (MBA) received June 16, 1990, from</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b/>
          <w:bCs/>
          <w:sz w:val="24"/>
          <w:szCs w:val="24"/>
        </w:rPr>
        <w:t>Northwestern University - Kellogg School of Management</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2001 Sheridan Road, Evanston, IL 60208</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TEL (847) 491-3300</w:t>
      </w:r>
    </w:p>
    <w:p w:rsidR="004707FC" w:rsidRPr="004707FC" w:rsidRDefault="004707FC" w:rsidP="004707FC">
      <w:pPr>
        <w:spacing w:after="0" w:line="240" w:lineRule="auto"/>
        <w:rPr>
          <w:rFonts w:ascii="Times New Roman" w:eastAsia="Times New Roman" w:hAnsi="Times New Roman" w:cs="Times New Roman"/>
          <w:sz w:val="24"/>
          <w:szCs w:val="24"/>
        </w:rPr>
      </w:pPr>
      <w:hyperlink r:id="rId4" w:tgtFrame="_blank" w:history="1">
        <w:r w:rsidRPr="004707FC">
          <w:rPr>
            <w:rFonts w:ascii="Verdana" w:eastAsia="Times New Roman" w:hAnsi="Verdana" w:cs="Times New Roman"/>
            <w:color w:val="0000FF"/>
            <w:sz w:val="24"/>
            <w:szCs w:val="24"/>
            <w:u w:val="single"/>
          </w:rPr>
          <w:t>http://www.kellogg.northwestern.edu</w:t>
        </w:r>
      </w:hyperlink>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Times New Roman" w:eastAsia="Times New Roman" w:hAnsi="Times New Roman" w:cs="Times New Roman"/>
          <w:sz w:val="24"/>
          <w:szCs w:val="24"/>
        </w:rPr>
        <w:t> </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b/>
          <w:bCs/>
          <w:sz w:val="24"/>
          <w:szCs w:val="24"/>
        </w:rPr>
        <w:t>Certified Financial Planner (CFP) designation since 1985, from</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b/>
          <w:bCs/>
          <w:sz w:val="24"/>
          <w:szCs w:val="24"/>
        </w:rPr>
        <w:t>College for Financial Planning</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8000 E. Maplewood Avenue, Suite 200, Greenwood Village, CO 80111</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TEL (800) 237-9990</w:t>
      </w:r>
    </w:p>
    <w:p w:rsidR="004707FC" w:rsidRPr="004707FC" w:rsidRDefault="004707FC" w:rsidP="004707FC">
      <w:pPr>
        <w:spacing w:after="0" w:line="240" w:lineRule="auto"/>
        <w:rPr>
          <w:rFonts w:ascii="Times New Roman" w:eastAsia="Times New Roman" w:hAnsi="Times New Roman" w:cs="Times New Roman"/>
          <w:sz w:val="24"/>
          <w:szCs w:val="24"/>
        </w:rPr>
      </w:pPr>
      <w:hyperlink r:id="rId5" w:tgtFrame="_blank" w:history="1">
        <w:r w:rsidRPr="004707FC">
          <w:rPr>
            <w:rFonts w:ascii="Verdana" w:eastAsia="Times New Roman" w:hAnsi="Verdana" w:cs="Times New Roman"/>
            <w:color w:val="0000FF"/>
            <w:sz w:val="24"/>
            <w:szCs w:val="24"/>
            <w:u w:val="single"/>
          </w:rPr>
          <w:t>http://www.cffp.edu</w:t>
        </w:r>
      </w:hyperlink>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 </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b/>
          <w:bCs/>
          <w:sz w:val="24"/>
          <w:szCs w:val="24"/>
        </w:rPr>
        <w:t>Licensee, as CFP Practitioner, since September 28, 1987</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b/>
          <w:bCs/>
          <w:sz w:val="24"/>
          <w:szCs w:val="24"/>
        </w:rPr>
        <w:t>CFP Board (Certified Financial Planner Board of Standards)</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1425 K Street NW, Suite 500, Washington, DC 20005</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TEL (800) 487-1497 ID No. 007682</w:t>
      </w:r>
    </w:p>
    <w:p w:rsidR="004707FC" w:rsidRPr="004707FC" w:rsidRDefault="004707FC" w:rsidP="004707FC">
      <w:pPr>
        <w:spacing w:after="0" w:line="240" w:lineRule="auto"/>
        <w:rPr>
          <w:rFonts w:ascii="Times New Roman" w:eastAsia="Times New Roman" w:hAnsi="Times New Roman" w:cs="Times New Roman"/>
          <w:sz w:val="24"/>
          <w:szCs w:val="24"/>
        </w:rPr>
      </w:pPr>
      <w:hyperlink r:id="rId6" w:tgtFrame="_blank" w:history="1">
        <w:r w:rsidRPr="004707FC">
          <w:rPr>
            <w:rFonts w:ascii="Verdana" w:eastAsia="Times New Roman" w:hAnsi="Verdana" w:cs="Times New Roman"/>
            <w:color w:val="0000FF"/>
            <w:sz w:val="24"/>
            <w:szCs w:val="24"/>
            <w:u w:val="single"/>
          </w:rPr>
          <w:t>http://www.cfp.net</w:t>
        </w:r>
      </w:hyperlink>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Times New Roman" w:eastAsia="Times New Roman" w:hAnsi="Times New Roman" w:cs="Times New Roman"/>
          <w:sz w:val="24"/>
          <w:szCs w:val="24"/>
        </w:rPr>
        <w:br/>
      </w:r>
      <w:r w:rsidRPr="004707FC">
        <w:rPr>
          <w:rFonts w:ascii="Verdana" w:eastAsia="Times New Roman" w:hAnsi="Verdana" w:cs="Times New Roman"/>
          <w:b/>
          <w:bCs/>
          <w:sz w:val="24"/>
          <w:szCs w:val="24"/>
        </w:rPr>
        <w:t>Investor Adviser Representative with Burr Ridge Financial Planning Services, Inc., a State-Regulated Registered Investment Adviser</w:t>
      </w:r>
      <w:r w:rsidRPr="004707FC">
        <w:rPr>
          <w:rFonts w:ascii="Verdana" w:eastAsia="Times New Roman" w:hAnsi="Verdana" w:cs="Times New Roman"/>
          <w:sz w:val="24"/>
          <w:szCs w:val="24"/>
        </w:rPr>
        <w:t>, as registered with Investment Adviser Registration Depository (IARD), and regulated by:</w:t>
      </w:r>
      <w:r w:rsidRPr="004707FC">
        <w:rPr>
          <w:rFonts w:ascii="Verdana" w:eastAsia="Times New Roman" w:hAnsi="Verdana" w:cs="Times New Roman"/>
          <w:sz w:val="24"/>
          <w:szCs w:val="24"/>
        </w:rPr>
        <w:br/>
      </w:r>
      <w:r w:rsidRPr="004707FC">
        <w:rPr>
          <w:rFonts w:ascii="Verdana" w:eastAsia="Times New Roman" w:hAnsi="Verdana" w:cs="Times New Roman"/>
          <w:sz w:val="24"/>
          <w:szCs w:val="24"/>
        </w:rPr>
        <w:br/>
      </w:r>
      <w:r w:rsidRPr="004707FC">
        <w:rPr>
          <w:rFonts w:ascii="Verdana" w:eastAsia="Times New Roman" w:hAnsi="Verdana" w:cs="Times New Roman"/>
          <w:b/>
          <w:bCs/>
          <w:sz w:val="24"/>
          <w:szCs w:val="24"/>
        </w:rPr>
        <w:t>State of Illinois Securities Department</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Jefferson Terrace, Suite 300-A, 300 W. Jefferson Street, Springfield, IL 62702</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TEL (217) 782-2256 Firm No. 2215</w:t>
      </w:r>
    </w:p>
    <w:p w:rsidR="004707FC" w:rsidRPr="004707FC" w:rsidRDefault="004707FC" w:rsidP="004707FC">
      <w:pPr>
        <w:spacing w:after="0" w:line="240" w:lineRule="auto"/>
        <w:rPr>
          <w:rFonts w:ascii="Times New Roman" w:eastAsia="Times New Roman" w:hAnsi="Times New Roman" w:cs="Times New Roman"/>
          <w:sz w:val="24"/>
          <w:szCs w:val="24"/>
        </w:rPr>
      </w:pPr>
      <w:hyperlink r:id="rId7" w:tgtFrame="_blank" w:history="1">
        <w:r w:rsidRPr="004707FC">
          <w:rPr>
            <w:rFonts w:ascii="Verdana" w:eastAsia="Times New Roman" w:hAnsi="Verdana" w:cs="Times New Roman"/>
            <w:color w:val="0000FF"/>
            <w:sz w:val="24"/>
            <w:szCs w:val="24"/>
            <w:u w:val="single"/>
          </w:rPr>
          <w:t>www.cyberdriveillinois.com/departments/securities</w:t>
        </w:r>
      </w:hyperlink>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Times New Roman" w:eastAsia="Times New Roman" w:hAnsi="Times New Roman" w:cs="Times New Roman"/>
          <w:sz w:val="24"/>
          <w:szCs w:val="24"/>
        </w:rPr>
        <w:br/>
      </w:r>
      <w:r w:rsidRPr="004707FC">
        <w:rPr>
          <w:rFonts w:ascii="Verdana" w:eastAsia="Times New Roman" w:hAnsi="Verdana" w:cs="Times New Roman"/>
          <w:b/>
          <w:bCs/>
          <w:sz w:val="24"/>
          <w:szCs w:val="24"/>
        </w:rPr>
        <w:t>North American Securities Administration Association (NASAA)</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750 First Street NE, Suite 1140, Washington, DC 20002</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TEL (202) 737-0900 Firm No. 124150</w:t>
      </w:r>
    </w:p>
    <w:p w:rsidR="004707FC" w:rsidRPr="004707FC" w:rsidRDefault="004707FC" w:rsidP="004707FC">
      <w:pPr>
        <w:spacing w:after="0" w:line="240" w:lineRule="auto"/>
        <w:rPr>
          <w:rFonts w:ascii="Times New Roman" w:eastAsia="Times New Roman" w:hAnsi="Times New Roman" w:cs="Times New Roman"/>
          <w:sz w:val="24"/>
          <w:szCs w:val="24"/>
        </w:rPr>
      </w:pPr>
      <w:hyperlink r:id="rId8" w:tgtFrame="_blank" w:history="1">
        <w:r w:rsidRPr="004707FC">
          <w:rPr>
            <w:rFonts w:ascii="Verdana" w:eastAsia="Times New Roman" w:hAnsi="Verdana" w:cs="Times New Roman"/>
            <w:color w:val="0000FF"/>
            <w:sz w:val="24"/>
            <w:szCs w:val="24"/>
            <w:u w:val="single"/>
          </w:rPr>
          <w:t>http://www.nasaa.org</w:t>
        </w:r>
      </w:hyperlink>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Times New Roman" w:eastAsia="Times New Roman" w:hAnsi="Times New Roman" w:cs="Times New Roman"/>
          <w:sz w:val="24"/>
          <w:szCs w:val="24"/>
        </w:rPr>
        <w:br/>
      </w:r>
      <w:proofErr w:type="gramStart"/>
      <w:r w:rsidRPr="004707FC">
        <w:rPr>
          <w:rFonts w:ascii="Verdana" w:eastAsia="Times New Roman" w:hAnsi="Verdana" w:cs="Times New Roman"/>
          <w:b/>
          <w:bCs/>
          <w:sz w:val="24"/>
          <w:szCs w:val="24"/>
        </w:rPr>
        <w:t>Registered Representative, with H.Beck, Inc.</w:t>
      </w:r>
      <w:proofErr w:type="gramEnd"/>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11140 Rockville Pike, 4th Floor, Rockville, MD 20852</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TEL (800) 333-6884 Rep. No. 10P</w:t>
      </w:r>
    </w:p>
    <w:p w:rsidR="004707FC" w:rsidRPr="004707FC" w:rsidRDefault="004707FC" w:rsidP="004707FC">
      <w:pPr>
        <w:spacing w:after="0" w:line="240" w:lineRule="auto"/>
        <w:rPr>
          <w:rFonts w:ascii="Times New Roman" w:eastAsia="Times New Roman" w:hAnsi="Times New Roman" w:cs="Times New Roman"/>
          <w:sz w:val="24"/>
          <w:szCs w:val="24"/>
        </w:rPr>
      </w:pPr>
      <w:hyperlink r:id="rId9" w:tgtFrame="_blank" w:history="1">
        <w:r w:rsidRPr="004707FC">
          <w:rPr>
            <w:rFonts w:ascii="Verdana" w:eastAsia="Times New Roman" w:hAnsi="Verdana" w:cs="Times New Roman"/>
            <w:color w:val="0000FF"/>
            <w:sz w:val="24"/>
            <w:szCs w:val="24"/>
            <w:u w:val="single"/>
          </w:rPr>
          <w:t>http://www.cfginc.com</w:t>
        </w:r>
      </w:hyperlink>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 </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b/>
          <w:bCs/>
          <w:sz w:val="24"/>
          <w:szCs w:val="24"/>
        </w:rPr>
        <w:t xml:space="preserve">H.Beck, </w:t>
      </w:r>
      <w:proofErr w:type="spellStart"/>
      <w:r w:rsidRPr="004707FC">
        <w:rPr>
          <w:rFonts w:ascii="Verdana" w:eastAsia="Times New Roman" w:hAnsi="Verdana" w:cs="Times New Roman"/>
          <w:b/>
          <w:bCs/>
          <w:sz w:val="24"/>
          <w:szCs w:val="24"/>
        </w:rPr>
        <w:t>Inc.</w:t>
      </w:r>
      <w:r w:rsidRPr="004707FC">
        <w:rPr>
          <w:rFonts w:ascii="Verdana" w:eastAsia="Times New Roman" w:hAnsi="Verdana" w:cs="Times New Roman"/>
          <w:sz w:val="24"/>
          <w:szCs w:val="24"/>
        </w:rPr>
        <w:t>is</w:t>
      </w:r>
      <w:proofErr w:type="spellEnd"/>
      <w:r w:rsidRPr="004707FC">
        <w:rPr>
          <w:rFonts w:ascii="Verdana" w:eastAsia="Times New Roman" w:hAnsi="Verdana" w:cs="Times New Roman"/>
          <w:sz w:val="24"/>
          <w:szCs w:val="24"/>
        </w:rPr>
        <w:t xml:space="preserve"> a licensed Broker/Dealer and member of both </w:t>
      </w:r>
      <w:hyperlink r:id="rId10" w:tgtFrame="_blank" w:tooltip="FINRA Website" w:history="1">
        <w:r w:rsidRPr="004707FC">
          <w:rPr>
            <w:rFonts w:ascii="Verdana" w:eastAsia="Times New Roman" w:hAnsi="Verdana" w:cs="Times New Roman"/>
            <w:color w:val="0000FF"/>
            <w:sz w:val="24"/>
            <w:szCs w:val="24"/>
            <w:u w:val="single"/>
          </w:rPr>
          <w:t>FINRA</w:t>
        </w:r>
      </w:hyperlink>
      <w:r w:rsidRPr="004707FC">
        <w:rPr>
          <w:rFonts w:ascii="Verdana" w:eastAsia="Times New Roman" w:hAnsi="Verdana" w:cs="Times New Roman"/>
          <w:sz w:val="24"/>
          <w:szCs w:val="24"/>
        </w:rPr>
        <w:t xml:space="preserve"> and </w:t>
      </w:r>
      <w:hyperlink r:id="rId11" w:tgtFrame="_blank" w:tooltip="SIPC Website" w:history="1">
        <w:r w:rsidRPr="004707FC">
          <w:rPr>
            <w:rFonts w:ascii="Verdana" w:eastAsia="Times New Roman" w:hAnsi="Verdana" w:cs="Times New Roman"/>
            <w:color w:val="0000FF"/>
            <w:sz w:val="24"/>
            <w:szCs w:val="24"/>
            <w:u w:val="single"/>
          </w:rPr>
          <w:t>SIPC</w:t>
        </w:r>
      </w:hyperlink>
      <w:r w:rsidRPr="004707FC">
        <w:rPr>
          <w:rFonts w:ascii="Verdana" w:eastAsia="Times New Roman" w:hAnsi="Verdana" w:cs="Times New Roman"/>
          <w:sz w:val="24"/>
          <w:szCs w:val="24"/>
        </w:rPr>
        <w:t xml:space="preserve"> H.Beck, Inc. is currently licensed in all states. Donna is </w:t>
      </w:r>
      <w:hyperlink r:id="rId12" w:tgtFrame="_blank" w:history="1">
        <w:r w:rsidRPr="004707FC">
          <w:rPr>
            <w:rFonts w:ascii="Verdana" w:eastAsia="Times New Roman" w:hAnsi="Verdana" w:cs="Times New Roman"/>
            <w:color w:val="0000FF"/>
            <w:sz w:val="24"/>
            <w:szCs w:val="24"/>
            <w:u w:val="single"/>
          </w:rPr>
          <w:t>FINRA</w:t>
        </w:r>
      </w:hyperlink>
      <w:r w:rsidRPr="004707FC">
        <w:rPr>
          <w:rFonts w:ascii="Verdana" w:eastAsia="Times New Roman" w:hAnsi="Verdana" w:cs="Times New Roman"/>
          <w:sz w:val="24"/>
          <w:szCs w:val="24"/>
        </w:rPr>
        <w:t xml:space="preserve"> registered through H.Beck with the </w:t>
      </w:r>
      <w:hyperlink r:id="rId13" w:tgtFrame="_blank" w:history="1">
        <w:r w:rsidRPr="004707FC">
          <w:rPr>
            <w:rFonts w:ascii="Verdana" w:eastAsia="Times New Roman" w:hAnsi="Verdana" w:cs="Times New Roman"/>
            <w:color w:val="0000FF"/>
            <w:sz w:val="24"/>
            <w:szCs w:val="24"/>
            <w:u w:val="single"/>
          </w:rPr>
          <w:t>Central Registration Depository (CRD)</w:t>
        </w:r>
      </w:hyperlink>
      <w:r w:rsidRPr="004707FC">
        <w:rPr>
          <w:rFonts w:ascii="Verdana" w:eastAsia="Times New Roman" w:hAnsi="Verdana" w:cs="Times New Roman"/>
          <w:sz w:val="24"/>
          <w:szCs w:val="24"/>
        </w:rPr>
        <w:t xml:space="preserve"> </w:t>
      </w:r>
      <w:r w:rsidRPr="004707FC">
        <w:rPr>
          <w:rFonts w:ascii="Verdana" w:eastAsia="Times New Roman" w:hAnsi="Verdana" w:cs="Times New Roman"/>
          <w:sz w:val="24"/>
          <w:szCs w:val="24"/>
        </w:rPr>
        <w:lastRenderedPageBreak/>
        <w:t>and is individually licensed in the states of Illinois, Arizona, California, Florida, Indiana, Oregon and Tennessee and Wisconsin.</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Times New Roman" w:eastAsia="Times New Roman" w:hAnsi="Times New Roman" w:cs="Times New Roman"/>
          <w:sz w:val="24"/>
          <w:szCs w:val="24"/>
        </w:rPr>
        <w:t> </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b/>
          <w:bCs/>
          <w:sz w:val="24"/>
          <w:szCs w:val="24"/>
        </w:rPr>
        <w:t>The Financial Industry Regulatory Authority (FINRA)</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b/>
          <w:bCs/>
          <w:sz w:val="24"/>
          <w:szCs w:val="24"/>
        </w:rPr>
        <w:t>Chicago District Office</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55 W. Monroe Street, Suite 2700, Chicago, IL 60603-5002</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TEL (312) 899-4400</w:t>
      </w:r>
    </w:p>
    <w:p w:rsidR="004707FC" w:rsidRPr="004707FC" w:rsidRDefault="004707FC" w:rsidP="004707FC">
      <w:pPr>
        <w:spacing w:after="0" w:line="240" w:lineRule="auto"/>
        <w:rPr>
          <w:rFonts w:ascii="Times New Roman" w:eastAsia="Times New Roman" w:hAnsi="Times New Roman" w:cs="Times New Roman"/>
          <w:sz w:val="24"/>
          <w:szCs w:val="24"/>
        </w:rPr>
      </w:pPr>
      <w:hyperlink r:id="rId14" w:tgtFrame="_blank" w:history="1">
        <w:r w:rsidRPr="004707FC">
          <w:rPr>
            <w:rFonts w:ascii="Verdana" w:eastAsia="Times New Roman" w:hAnsi="Verdana" w:cs="Times New Roman"/>
            <w:color w:val="0000FF"/>
            <w:sz w:val="24"/>
            <w:szCs w:val="24"/>
            <w:u w:val="single"/>
          </w:rPr>
          <w:t>http://www.finra.org</w:t>
        </w:r>
      </w:hyperlink>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 </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b/>
          <w:bCs/>
          <w:sz w:val="24"/>
          <w:szCs w:val="24"/>
        </w:rPr>
        <w:t>Securities Investor Protection Corp. (SIPC)</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805 15th Street NW, Suite 800, Washington, DC 20005-2215</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TEL (202) 371-8300</w:t>
      </w:r>
    </w:p>
    <w:p w:rsidR="004707FC" w:rsidRPr="004707FC" w:rsidRDefault="004707FC" w:rsidP="004707FC">
      <w:pPr>
        <w:spacing w:after="0" w:line="240" w:lineRule="auto"/>
        <w:rPr>
          <w:rFonts w:ascii="Times New Roman" w:eastAsia="Times New Roman" w:hAnsi="Times New Roman" w:cs="Times New Roman"/>
          <w:sz w:val="24"/>
          <w:szCs w:val="24"/>
        </w:rPr>
      </w:pPr>
      <w:hyperlink r:id="rId15" w:tgtFrame="_blank" w:history="1">
        <w:r w:rsidRPr="004707FC">
          <w:rPr>
            <w:rFonts w:ascii="Verdana" w:eastAsia="Times New Roman" w:hAnsi="Verdana" w:cs="Times New Roman"/>
            <w:color w:val="0000FF"/>
            <w:sz w:val="24"/>
            <w:szCs w:val="24"/>
            <w:u w:val="single"/>
          </w:rPr>
          <w:t>http://www.sipc.org</w:t>
        </w:r>
      </w:hyperlink>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 </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b/>
          <w:bCs/>
          <w:sz w:val="24"/>
          <w:szCs w:val="24"/>
        </w:rPr>
        <w:t>FINRA Central Registration Depository (CRD)</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9509 Key West Avenue, Rockville, MD 20850</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TEL (240) 386-4848</w:t>
      </w:r>
    </w:p>
    <w:p w:rsidR="004707FC" w:rsidRPr="004707FC" w:rsidRDefault="004707FC" w:rsidP="004707FC">
      <w:pPr>
        <w:spacing w:after="0" w:line="240" w:lineRule="auto"/>
        <w:rPr>
          <w:rFonts w:ascii="Times New Roman" w:eastAsia="Times New Roman" w:hAnsi="Times New Roman" w:cs="Times New Roman"/>
          <w:sz w:val="24"/>
          <w:szCs w:val="24"/>
        </w:rPr>
      </w:pPr>
      <w:proofErr w:type="gramStart"/>
      <w:r w:rsidRPr="004707FC">
        <w:rPr>
          <w:rFonts w:ascii="Verdana" w:eastAsia="Times New Roman" w:hAnsi="Verdana" w:cs="Times New Roman"/>
          <w:sz w:val="24"/>
          <w:szCs w:val="24"/>
        </w:rPr>
        <w:t>Firm No. 1763 (H.Beck, Inc.)</w:t>
      </w:r>
      <w:proofErr w:type="gramEnd"/>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Broker No. 1334702 (Donna M. Cainkar)</w:t>
      </w:r>
    </w:p>
    <w:p w:rsidR="004707FC" w:rsidRPr="004707FC" w:rsidRDefault="004707FC" w:rsidP="004707FC">
      <w:pPr>
        <w:spacing w:after="0" w:line="240" w:lineRule="auto"/>
        <w:rPr>
          <w:rFonts w:ascii="Times New Roman" w:eastAsia="Times New Roman" w:hAnsi="Times New Roman" w:cs="Times New Roman"/>
          <w:sz w:val="24"/>
          <w:szCs w:val="24"/>
        </w:rPr>
      </w:pPr>
      <w:hyperlink r:id="rId16" w:tgtFrame="_blank" w:history="1">
        <w:r w:rsidRPr="004707FC">
          <w:rPr>
            <w:rFonts w:ascii="Verdana" w:eastAsia="Times New Roman" w:hAnsi="Verdana" w:cs="Times New Roman"/>
            <w:color w:val="0000FF"/>
            <w:sz w:val="24"/>
            <w:szCs w:val="24"/>
            <w:u w:val="single"/>
          </w:rPr>
          <w:t>www.finra.org/RegulatorySystems/CRD</w:t>
        </w:r>
      </w:hyperlink>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Times New Roman" w:eastAsia="Times New Roman" w:hAnsi="Times New Roman" w:cs="Times New Roman"/>
          <w:sz w:val="24"/>
          <w:szCs w:val="24"/>
        </w:rPr>
        <w:br/>
      </w:r>
      <w:r w:rsidRPr="004707FC">
        <w:rPr>
          <w:rFonts w:ascii="Verdana" w:eastAsia="Times New Roman" w:hAnsi="Verdana" w:cs="Times New Roman"/>
          <w:b/>
          <w:bCs/>
          <w:sz w:val="24"/>
          <w:szCs w:val="24"/>
        </w:rPr>
        <w:t>Licensed Insurance Producer, with Illinois Department of Insurance</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320 W. Washington Street, Springfield, IL 62767-0001</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 xml:space="preserve">TEL (217) 782-4515 </w:t>
      </w:r>
    </w:p>
    <w:p w:rsidR="004707FC" w:rsidRPr="004707FC" w:rsidRDefault="004707FC" w:rsidP="004707FC">
      <w:pPr>
        <w:spacing w:after="0" w:line="240" w:lineRule="auto"/>
        <w:rPr>
          <w:rFonts w:ascii="Times New Roman" w:eastAsia="Times New Roman" w:hAnsi="Times New Roman" w:cs="Times New Roman"/>
          <w:sz w:val="24"/>
          <w:szCs w:val="24"/>
        </w:rPr>
      </w:pPr>
      <w:hyperlink r:id="rId17" w:tgtFrame="_blank" w:history="1">
        <w:r w:rsidRPr="004707FC">
          <w:rPr>
            <w:rFonts w:ascii="Verdana" w:eastAsia="Times New Roman" w:hAnsi="Verdana" w:cs="Times New Roman"/>
            <w:color w:val="0000FF"/>
            <w:sz w:val="24"/>
            <w:szCs w:val="24"/>
            <w:u w:val="single"/>
          </w:rPr>
          <w:t>https://sbs-il.naic.org/Lion-Web/jsp/sbsreports/AgentLookup.jsp</w:t>
        </w:r>
      </w:hyperlink>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Times New Roman" w:eastAsia="Times New Roman" w:hAnsi="Times New Roman" w:cs="Times New Roman"/>
          <w:sz w:val="24"/>
          <w:szCs w:val="24"/>
        </w:rPr>
        <w:br/>
      </w:r>
      <w:r w:rsidRPr="004707FC">
        <w:rPr>
          <w:rFonts w:ascii="Verdana" w:eastAsia="Times New Roman" w:hAnsi="Verdana" w:cs="Times New Roman"/>
          <w:sz w:val="24"/>
          <w:szCs w:val="24"/>
        </w:rPr>
        <w:t>Donna has maintained her insurance license for Life, Accident &amp; Health, Fire, and Casualty since February 20, 1974, and for Variable Contracts since June 17, 1988. Insurance product transactions are offered through the Burr Ridge Insurance Agency (a Registered Insurance Firm since 1985).</w:t>
      </w:r>
      <w:r w:rsidRPr="004707FC">
        <w:rPr>
          <w:rFonts w:ascii="Verdana" w:eastAsia="Times New Roman" w:hAnsi="Verdana" w:cs="Times New Roman"/>
          <w:b/>
          <w:bCs/>
          <w:sz w:val="24"/>
          <w:szCs w:val="24"/>
        </w:rPr>
        <w:br/>
      </w:r>
      <w:r w:rsidRPr="004707FC">
        <w:rPr>
          <w:rFonts w:ascii="Verdana" w:eastAsia="Times New Roman" w:hAnsi="Verdana" w:cs="Times New Roman"/>
          <w:b/>
          <w:bCs/>
          <w:sz w:val="24"/>
          <w:szCs w:val="24"/>
        </w:rPr>
        <w:br/>
        <w:t>Member in Good Standing</w:t>
      </w:r>
      <w:proofErr w:type="gramStart"/>
      <w:r w:rsidRPr="004707FC">
        <w:rPr>
          <w:rFonts w:ascii="Verdana" w:eastAsia="Times New Roman" w:hAnsi="Verdana" w:cs="Times New Roman"/>
          <w:b/>
          <w:bCs/>
          <w:sz w:val="24"/>
          <w:szCs w:val="24"/>
        </w:rPr>
        <w:t>:</w:t>
      </w:r>
      <w:proofErr w:type="gramEnd"/>
      <w:r w:rsidRPr="004707FC">
        <w:rPr>
          <w:rFonts w:ascii="Verdana" w:eastAsia="Times New Roman" w:hAnsi="Verdana" w:cs="Times New Roman"/>
          <w:b/>
          <w:bCs/>
          <w:sz w:val="24"/>
          <w:szCs w:val="24"/>
        </w:rPr>
        <w:br/>
      </w:r>
      <w:r w:rsidRPr="004707FC">
        <w:rPr>
          <w:rFonts w:ascii="Times New Roman" w:eastAsia="Times New Roman" w:hAnsi="Times New Roman" w:cs="Times New Roman"/>
          <w:sz w:val="24"/>
          <w:szCs w:val="24"/>
        </w:rPr>
        <w:br/>
      </w:r>
      <w:r w:rsidRPr="004707FC">
        <w:rPr>
          <w:rFonts w:ascii="Verdana" w:eastAsia="Times New Roman" w:hAnsi="Verdana" w:cs="Times New Roman"/>
          <w:b/>
          <w:bCs/>
          <w:sz w:val="24"/>
          <w:szCs w:val="24"/>
        </w:rPr>
        <w:t>Financial Planning Association</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4100 E. Mississippi Avenue, Denver, CO 80246-3053</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TEL (800) 322-4237 ID No. 41414</w:t>
      </w:r>
    </w:p>
    <w:p w:rsidR="004707FC" w:rsidRPr="004707FC" w:rsidRDefault="004707FC" w:rsidP="004707FC">
      <w:pPr>
        <w:spacing w:after="0" w:line="240" w:lineRule="auto"/>
        <w:rPr>
          <w:rFonts w:ascii="Times New Roman" w:eastAsia="Times New Roman" w:hAnsi="Times New Roman" w:cs="Times New Roman"/>
          <w:sz w:val="24"/>
          <w:szCs w:val="24"/>
        </w:rPr>
      </w:pPr>
      <w:hyperlink r:id="rId18" w:tgtFrame="_blank" w:history="1">
        <w:r w:rsidRPr="004707FC">
          <w:rPr>
            <w:rFonts w:ascii="Verdana" w:eastAsia="Times New Roman" w:hAnsi="Verdana" w:cs="Times New Roman"/>
            <w:color w:val="0000FF"/>
            <w:sz w:val="24"/>
            <w:szCs w:val="24"/>
            <w:u w:val="single"/>
          </w:rPr>
          <w:t>http://www.fpanet.org</w:t>
        </w:r>
      </w:hyperlink>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Times New Roman" w:eastAsia="Times New Roman" w:hAnsi="Times New Roman" w:cs="Times New Roman"/>
          <w:sz w:val="24"/>
          <w:szCs w:val="24"/>
        </w:rPr>
        <w:br/>
      </w:r>
      <w:r w:rsidRPr="004707FC">
        <w:rPr>
          <w:rFonts w:ascii="Verdana" w:eastAsia="Times New Roman" w:hAnsi="Verdana" w:cs="Times New Roman"/>
          <w:b/>
          <w:bCs/>
          <w:sz w:val="24"/>
          <w:szCs w:val="24"/>
        </w:rPr>
        <w:t>FPA Illinois</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5250 Grand Avenue, Suite 14, Gurnee, IL 60031</w:t>
      </w:r>
    </w:p>
    <w:p w:rsidR="004707FC" w:rsidRPr="004707FC" w:rsidRDefault="004707FC" w:rsidP="004707FC">
      <w:pPr>
        <w:spacing w:after="0" w:line="240" w:lineRule="auto"/>
        <w:rPr>
          <w:rFonts w:ascii="Times New Roman" w:eastAsia="Times New Roman" w:hAnsi="Times New Roman" w:cs="Times New Roman"/>
          <w:sz w:val="24"/>
          <w:szCs w:val="24"/>
        </w:rPr>
      </w:pPr>
      <w:r w:rsidRPr="004707FC">
        <w:rPr>
          <w:rFonts w:ascii="Verdana" w:eastAsia="Times New Roman" w:hAnsi="Verdana" w:cs="Times New Roman"/>
          <w:sz w:val="24"/>
          <w:szCs w:val="24"/>
        </w:rPr>
        <w:t>TEL (800) 430-4237 ID No. 41414</w:t>
      </w:r>
    </w:p>
    <w:p w:rsidR="004707FC" w:rsidRPr="004707FC" w:rsidRDefault="004707FC" w:rsidP="004707FC">
      <w:pPr>
        <w:spacing w:after="0" w:line="240" w:lineRule="auto"/>
        <w:rPr>
          <w:rFonts w:ascii="Times New Roman" w:eastAsia="Times New Roman" w:hAnsi="Times New Roman" w:cs="Times New Roman"/>
          <w:sz w:val="24"/>
          <w:szCs w:val="24"/>
        </w:rPr>
      </w:pPr>
      <w:hyperlink r:id="rId19" w:tgtFrame="_blank" w:history="1">
        <w:r w:rsidRPr="004707FC">
          <w:rPr>
            <w:rFonts w:ascii="Verdana" w:eastAsia="Times New Roman" w:hAnsi="Verdana" w:cs="Times New Roman"/>
            <w:color w:val="0000FF"/>
            <w:sz w:val="24"/>
            <w:szCs w:val="24"/>
            <w:u w:val="single"/>
          </w:rPr>
          <w:t>http://www.fpaillinois.org</w:t>
        </w:r>
      </w:hyperlink>
    </w:p>
    <w:p w:rsidR="004707FC" w:rsidRPr="004707FC" w:rsidRDefault="004707FC" w:rsidP="004707FC">
      <w:pPr>
        <w:spacing w:after="0" w:line="240" w:lineRule="auto"/>
        <w:rPr>
          <w:rFonts w:ascii="Times New Roman" w:eastAsia="Times New Roman" w:hAnsi="Times New Roman" w:cs="Times New Roman"/>
          <w:sz w:val="24"/>
          <w:szCs w:val="24"/>
        </w:rPr>
      </w:pPr>
    </w:p>
    <w:p w:rsidR="00627549" w:rsidRDefault="00627549"/>
    <w:sectPr w:rsidR="00627549" w:rsidSect="006275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7FC"/>
    <w:rsid w:val="004707FC"/>
    <w:rsid w:val="00627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7FC"/>
    <w:rPr>
      <w:color w:val="0000FF"/>
      <w:u w:val="single"/>
    </w:rPr>
  </w:style>
</w:styles>
</file>

<file path=word/webSettings.xml><?xml version="1.0" encoding="utf-8"?>
<w:webSettings xmlns:r="http://schemas.openxmlformats.org/officeDocument/2006/relationships" xmlns:w="http://schemas.openxmlformats.org/wordprocessingml/2006/main">
  <w:divs>
    <w:div w:id="427577922">
      <w:bodyDiv w:val="1"/>
      <w:marLeft w:val="0"/>
      <w:marRight w:val="0"/>
      <w:marTop w:val="0"/>
      <w:marBottom w:val="0"/>
      <w:divBdr>
        <w:top w:val="none" w:sz="0" w:space="0" w:color="auto"/>
        <w:left w:val="none" w:sz="0" w:space="0" w:color="auto"/>
        <w:bottom w:val="none" w:sz="0" w:space="0" w:color="auto"/>
        <w:right w:val="none" w:sz="0" w:space="0" w:color="auto"/>
      </w:divBdr>
      <w:divsChild>
        <w:div w:id="330450329">
          <w:marLeft w:val="0"/>
          <w:marRight w:val="0"/>
          <w:marTop w:val="0"/>
          <w:marBottom w:val="0"/>
          <w:divBdr>
            <w:top w:val="none" w:sz="0" w:space="0" w:color="auto"/>
            <w:left w:val="none" w:sz="0" w:space="0" w:color="auto"/>
            <w:bottom w:val="none" w:sz="0" w:space="0" w:color="auto"/>
            <w:right w:val="none" w:sz="0" w:space="0" w:color="auto"/>
          </w:divBdr>
        </w:div>
        <w:div w:id="500240293">
          <w:marLeft w:val="0"/>
          <w:marRight w:val="0"/>
          <w:marTop w:val="0"/>
          <w:marBottom w:val="0"/>
          <w:divBdr>
            <w:top w:val="none" w:sz="0" w:space="0" w:color="auto"/>
            <w:left w:val="none" w:sz="0" w:space="0" w:color="auto"/>
            <w:bottom w:val="none" w:sz="0" w:space="0" w:color="auto"/>
            <w:right w:val="none" w:sz="0" w:space="0" w:color="auto"/>
          </w:divBdr>
        </w:div>
        <w:div w:id="671832263">
          <w:marLeft w:val="0"/>
          <w:marRight w:val="0"/>
          <w:marTop w:val="0"/>
          <w:marBottom w:val="0"/>
          <w:divBdr>
            <w:top w:val="none" w:sz="0" w:space="0" w:color="auto"/>
            <w:left w:val="none" w:sz="0" w:space="0" w:color="auto"/>
            <w:bottom w:val="none" w:sz="0" w:space="0" w:color="auto"/>
            <w:right w:val="none" w:sz="0" w:space="0" w:color="auto"/>
          </w:divBdr>
        </w:div>
        <w:div w:id="1584947615">
          <w:marLeft w:val="0"/>
          <w:marRight w:val="0"/>
          <w:marTop w:val="0"/>
          <w:marBottom w:val="0"/>
          <w:divBdr>
            <w:top w:val="none" w:sz="0" w:space="0" w:color="auto"/>
            <w:left w:val="none" w:sz="0" w:space="0" w:color="auto"/>
            <w:bottom w:val="none" w:sz="0" w:space="0" w:color="auto"/>
            <w:right w:val="none" w:sz="0" w:space="0" w:color="auto"/>
          </w:divBdr>
        </w:div>
        <w:div w:id="1025251892">
          <w:marLeft w:val="0"/>
          <w:marRight w:val="0"/>
          <w:marTop w:val="0"/>
          <w:marBottom w:val="0"/>
          <w:divBdr>
            <w:top w:val="none" w:sz="0" w:space="0" w:color="auto"/>
            <w:left w:val="none" w:sz="0" w:space="0" w:color="auto"/>
            <w:bottom w:val="none" w:sz="0" w:space="0" w:color="auto"/>
            <w:right w:val="none" w:sz="0" w:space="0" w:color="auto"/>
          </w:divBdr>
        </w:div>
        <w:div w:id="1338190805">
          <w:marLeft w:val="0"/>
          <w:marRight w:val="0"/>
          <w:marTop w:val="0"/>
          <w:marBottom w:val="0"/>
          <w:divBdr>
            <w:top w:val="none" w:sz="0" w:space="0" w:color="auto"/>
            <w:left w:val="none" w:sz="0" w:space="0" w:color="auto"/>
            <w:bottom w:val="none" w:sz="0" w:space="0" w:color="auto"/>
            <w:right w:val="none" w:sz="0" w:space="0" w:color="auto"/>
          </w:divBdr>
        </w:div>
        <w:div w:id="264387672">
          <w:marLeft w:val="0"/>
          <w:marRight w:val="0"/>
          <w:marTop w:val="0"/>
          <w:marBottom w:val="0"/>
          <w:divBdr>
            <w:top w:val="none" w:sz="0" w:space="0" w:color="auto"/>
            <w:left w:val="none" w:sz="0" w:space="0" w:color="auto"/>
            <w:bottom w:val="none" w:sz="0" w:space="0" w:color="auto"/>
            <w:right w:val="none" w:sz="0" w:space="0" w:color="auto"/>
          </w:divBdr>
        </w:div>
        <w:div w:id="504176207">
          <w:marLeft w:val="0"/>
          <w:marRight w:val="0"/>
          <w:marTop w:val="0"/>
          <w:marBottom w:val="0"/>
          <w:divBdr>
            <w:top w:val="none" w:sz="0" w:space="0" w:color="auto"/>
            <w:left w:val="none" w:sz="0" w:space="0" w:color="auto"/>
            <w:bottom w:val="none" w:sz="0" w:space="0" w:color="auto"/>
            <w:right w:val="none" w:sz="0" w:space="0" w:color="auto"/>
          </w:divBdr>
        </w:div>
        <w:div w:id="1251816122">
          <w:marLeft w:val="0"/>
          <w:marRight w:val="0"/>
          <w:marTop w:val="0"/>
          <w:marBottom w:val="0"/>
          <w:divBdr>
            <w:top w:val="none" w:sz="0" w:space="0" w:color="auto"/>
            <w:left w:val="none" w:sz="0" w:space="0" w:color="auto"/>
            <w:bottom w:val="none" w:sz="0" w:space="0" w:color="auto"/>
            <w:right w:val="none" w:sz="0" w:space="0" w:color="auto"/>
          </w:divBdr>
        </w:div>
        <w:div w:id="316298784">
          <w:marLeft w:val="0"/>
          <w:marRight w:val="0"/>
          <w:marTop w:val="0"/>
          <w:marBottom w:val="0"/>
          <w:divBdr>
            <w:top w:val="none" w:sz="0" w:space="0" w:color="auto"/>
            <w:left w:val="none" w:sz="0" w:space="0" w:color="auto"/>
            <w:bottom w:val="none" w:sz="0" w:space="0" w:color="auto"/>
            <w:right w:val="none" w:sz="0" w:space="0" w:color="auto"/>
          </w:divBdr>
        </w:div>
        <w:div w:id="712536019">
          <w:marLeft w:val="0"/>
          <w:marRight w:val="0"/>
          <w:marTop w:val="0"/>
          <w:marBottom w:val="0"/>
          <w:divBdr>
            <w:top w:val="none" w:sz="0" w:space="0" w:color="auto"/>
            <w:left w:val="none" w:sz="0" w:space="0" w:color="auto"/>
            <w:bottom w:val="none" w:sz="0" w:space="0" w:color="auto"/>
            <w:right w:val="none" w:sz="0" w:space="0" w:color="auto"/>
          </w:divBdr>
        </w:div>
        <w:div w:id="160969627">
          <w:marLeft w:val="0"/>
          <w:marRight w:val="0"/>
          <w:marTop w:val="0"/>
          <w:marBottom w:val="0"/>
          <w:divBdr>
            <w:top w:val="none" w:sz="0" w:space="0" w:color="auto"/>
            <w:left w:val="none" w:sz="0" w:space="0" w:color="auto"/>
            <w:bottom w:val="none" w:sz="0" w:space="0" w:color="auto"/>
            <w:right w:val="none" w:sz="0" w:space="0" w:color="auto"/>
          </w:divBdr>
        </w:div>
        <w:div w:id="1356728843">
          <w:marLeft w:val="0"/>
          <w:marRight w:val="0"/>
          <w:marTop w:val="0"/>
          <w:marBottom w:val="0"/>
          <w:divBdr>
            <w:top w:val="none" w:sz="0" w:space="0" w:color="auto"/>
            <w:left w:val="none" w:sz="0" w:space="0" w:color="auto"/>
            <w:bottom w:val="none" w:sz="0" w:space="0" w:color="auto"/>
            <w:right w:val="none" w:sz="0" w:space="0" w:color="auto"/>
          </w:divBdr>
        </w:div>
        <w:div w:id="1134563134">
          <w:marLeft w:val="0"/>
          <w:marRight w:val="0"/>
          <w:marTop w:val="0"/>
          <w:marBottom w:val="0"/>
          <w:divBdr>
            <w:top w:val="none" w:sz="0" w:space="0" w:color="auto"/>
            <w:left w:val="none" w:sz="0" w:space="0" w:color="auto"/>
            <w:bottom w:val="none" w:sz="0" w:space="0" w:color="auto"/>
            <w:right w:val="none" w:sz="0" w:space="0" w:color="auto"/>
          </w:divBdr>
        </w:div>
        <w:div w:id="1207061148">
          <w:marLeft w:val="0"/>
          <w:marRight w:val="0"/>
          <w:marTop w:val="0"/>
          <w:marBottom w:val="0"/>
          <w:divBdr>
            <w:top w:val="none" w:sz="0" w:space="0" w:color="auto"/>
            <w:left w:val="none" w:sz="0" w:space="0" w:color="auto"/>
            <w:bottom w:val="none" w:sz="0" w:space="0" w:color="auto"/>
            <w:right w:val="none" w:sz="0" w:space="0" w:color="auto"/>
          </w:divBdr>
        </w:div>
        <w:div w:id="1624648865">
          <w:marLeft w:val="0"/>
          <w:marRight w:val="0"/>
          <w:marTop w:val="0"/>
          <w:marBottom w:val="0"/>
          <w:divBdr>
            <w:top w:val="none" w:sz="0" w:space="0" w:color="auto"/>
            <w:left w:val="none" w:sz="0" w:space="0" w:color="auto"/>
            <w:bottom w:val="none" w:sz="0" w:space="0" w:color="auto"/>
            <w:right w:val="none" w:sz="0" w:space="0" w:color="auto"/>
          </w:divBdr>
        </w:div>
        <w:div w:id="730538826">
          <w:marLeft w:val="0"/>
          <w:marRight w:val="0"/>
          <w:marTop w:val="0"/>
          <w:marBottom w:val="0"/>
          <w:divBdr>
            <w:top w:val="none" w:sz="0" w:space="0" w:color="auto"/>
            <w:left w:val="none" w:sz="0" w:space="0" w:color="auto"/>
            <w:bottom w:val="none" w:sz="0" w:space="0" w:color="auto"/>
            <w:right w:val="none" w:sz="0" w:space="0" w:color="auto"/>
          </w:divBdr>
        </w:div>
        <w:div w:id="1815949831">
          <w:marLeft w:val="0"/>
          <w:marRight w:val="0"/>
          <w:marTop w:val="0"/>
          <w:marBottom w:val="0"/>
          <w:divBdr>
            <w:top w:val="none" w:sz="0" w:space="0" w:color="auto"/>
            <w:left w:val="none" w:sz="0" w:space="0" w:color="auto"/>
            <w:bottom w:val="none" w:sz="0" w:space="0" w:color="auto"/>
            <w:right w:val="none" w:sz="0" w:space="0" w:color="auto"/>
          </w:divBdr>
        </w:div>
        <w:div w:id="1098332973">
          <w:marLeft w:val="0"/>
          <w:marRight w:val="0"/>
          <w:marTop w:val="0"/>
          <w:marBottom w:val="0"/>
          <w:divBdr>
            <w:top w:val="none" w:sz="0" w:space="0" w:color="auto"/>
            <w:left w:val="none" w:sz="0" w:space="0" w:color="auto"/>
            <w:bottom w:val="none" w:sz="0" w:space="0" w:color="auto"/>
            <w:right w:val="none" w:sz="0" w:space="0" w:color="auto"/>
          </w:divBdr>
        </w:div>
        <w:div w:id="1493060234">
          <w:marLeft w:val="0"/>
          <w:marRight w:val="0"/>
          <w:marTop w:val="0"/>
          <w:marBottom w:val="0"/>
          <w:divBdr>
            <w:top w:val="none" w:sz="0" w:space="0" w:color="auto"/>
            <w:left w:val="none" w:sz="0" w:space="0" w:color="auto"/>
            <w:bottom w:val="none" w:sz="0" w:space="0" w:color="auto"/>
            <w:right w:val="none" w:sz="0" w:space="0" w:color="auto"/>
          </w:divBdr>
        </w:div>
        <w:div w:id="608902510">
          <w:marLeft w:val="0"/>
          <w:marRight w:val="0"/>
          <w:marTop w:val="0"/>
          <w:marBottom w:val="0"/>
          <w:divBdr>
            <w:top w:val="none" w:sz="0" w:space="0" w:color="auto"/>
            <w:left w:val="none" w:sz="0" w:space="0" w:color="auto"/>
            <w:bottom w:val="none" w:sz="0" w:space="0" w:color="auto"/>
            <w:right w:val="none" w:sz="0" w:space="0" w:color="auto"/>
          </w:divBdr>
        </w:div>
        <w:div w:id="413552672">
          <w:marLeft w:val="0"/>
          <w:marRight w:val="0"/>
          <w:marTop w:val="0"/>
          <w:marBottom w:val="0"/>
          <w:divBdr>
            <w:top w:val="none" w:sz="0" w:space="0" w:color="auto"/>
            <w:left w:val="none" w:sz="0" w:space="0" w:color="auto"/>
            <w:bottom w:val="none" w:sz="0" w:space="0" w:color="auto"/>
            <w:right w:val="none" w:sz="0" w:space="0" w:color="auto"/>
          </w:divBdr>
        </w:div>
        <w:div w:id="49304854">
          <w:marLeft w:val="0"/>
          <w:marRight w:val="0"/>
          <w:marTop w:val="0"/>
          <w:marBottom w:val="0"/>
          <w:divBdr>
            <w:top w:val="none" w:sz="0" w:space="0" w:color="auto"/>
            <w:left w:val="none" w:sz="0" w:space="0" w:color="auto"/>
            <w:bottom w:val="none" w:sz="0" w:space="0" w:color="auto"/>
            <w:right w:val="none" w:sz="0" w:space="0" w:color="auto"/>
          </w:divBdr>
        </w:div>
        <w:div w:id="1572541807">
          <w:marLeft w:val="0"/>
          <w:marRight w:val="0"/>
          <w:marTop w:val="0"/>
          <w:marBottom w:val="0"/>
          <w:divBdr>
            <w:top w:val="none" w:sz="0" w:space="0" w:color="auto"/>
            <w:left w:val="none" w:sz="0" w:space="0" w:color="auto"/>
            <w:bottom w:val="none" w:sz="0" w:space="0" w:color="auto"/>
            <w:right w:val="none" w:sz="0" w:space="0" w:color="auto"/>
          </w:divBdr>
        </w:div>
        <w:div w:id="1597403711">
          <w:marLeft w:val="0"/>
          <w:marRight w:val="0"/>
          <w:marTop w:val="0"/>
          <w:marBottom w:val="0"/>
          <w:divBdr>
            <w:top w:val="none" w:sz="0" w:space="0" w:color="auto"/>
            <w:left w:val="none" w:sz="0" w:space="0" w:color="auto"/>
            <w:bottom w:val="none" w:sz="0" w:space="0" w:color="auto"/>
            <w:right w:val="none" w:sz="0" w:space="0" w:color="auto"/>
          </w:divBdr>
        </w:div>
        <w:div w:id="88233791">
          <w:marLeft w:val="0"/>
          <w:marRight w:val="0"/>
          <w:marTop w:val="0"/>
          <w:marBottom w:val="0"/>
          <w:divBdr>
            <w:top w:val="none" w:sz="0" w:space="0" w:color="auto"/>
            <w:left w:val="none" w:sz="0" w:space="0" w:color="auto"/>
            <w:bottom w:val="none" w:sz="0" w:space="0" w:color="auto"/>
            <w:right w:val="none" w:sz="0" w:space="0" w:color="auto"/>
          </w:divBdr>
        </w:div>
        <w:div w:id="1013646176">
          <w:marLeft w:val="0"/>
          <w:marRight w:val="0"/>
          <w:marTop w:val="0"/>
          <w:marBottom w:val="0"/>
          <w:divBdr>
            <w:top w:val="none" w:sz="0" w:space="0" w:color="auto"/>
            <w:left w:val="none" w:sz="0" w:space="0" w:color="auto"/>
            <w:bottom w:val="none" w:sz="0" w:space="0" w:color="auto"/>
            <w:right w:val="none" w:sz="0" w:space="0" w:color="auto"/>
          </w:divBdr>
        </w:div>
        <w:div w:id="102959747">
          <w:marLeft w:val="0"/>
          <w:marRight w:val="0"/>
          <w:marTop w:val="0"/>
          <w:marBottom w:val="0"/>
          <w:divBdr>
            <w:top w:val="none" w:sz="0" w:space="0" w:color="auto"/>
            <w:left w:val="none" w:sz="0" w:space="0" w:color="auto"/>
            <w:bottom w:val="none" w:sz="0" w:space="0" w:color="auto"/>
            <w:right w:val="none" w:sz="0" w:space="0" w:color="auto"/>
          </w:divBdr>
        </w:div>
        <w:div w:id="1576550092">
          <w:marLeft w:val="0"/>
          <w:marRight w:val="0"/>
          <w:marTop w:val="0"/>
          <w:marBottom w:val="0"/>
          <w:divBdr>
            <w:top w:val="none" w:sz="0" w:space="0" w:color="auto"/>
            <w:left w:val="none" w:sz="0" w:space="0" w:color="auto"/>
            <w:bottom w:val="none" w:sz="0" w:space="0" w:color="auto"/>
            <w:right w:val="none" w:sz="0" w:space="0" w:color="auto"/>
          </w:divBdr>
        </w:div>
        <w:div w:id="806900459">
          <w:marLeft w:val="0"/>
          <w:marRight w:val="0"/>
          <w:marTop w:val="0"/>
          <w:marBottom w:val="0"/>
          <w:divBdr>
            <w:top w:val="none" w:sz="0" w:space="0" w:color="auto"/>
            <w:left w:val="none" w:sz="0" w:space="0" w:color="auto"/>
            <w:bottom w:val="none" w:sz="0" w:space="0" w:color="auto"/>
            <w:right w:val="none" w:sz="0" w:space="0" w:color="auto"/>
          </w:divBdr>
        </w:div>
        <w:div w:id="330720410">
          <w:marLeft w:val="0"/>
          <w:marRight w:val="0"/>
          <w:marTop w:val="0"/>
          <w:marBottom w:val="0"/>
          <w:divBdr>
            <w:top w:val="none" w:sz="0" w:space="0" w:color="auto"/>
            <w:left w:val="none" w:sz="0" w:space="0" w:color="auto"/>
            <w:bottom w:val="none" w:sz="0" w:space="0" w:color="auto"/>
            <w:right w:val="none" w:sz="0" w:space="0" w:color="auto"/>
          </w:divBdr>
        </w:div>
        <w:div w:id="325788185">
          <w:marLeft w:val="0"/>
          <w:marRight w:val="0"/>
          <w:marTop w:val="0"/>
          <w:marBottom w:val="0"/>
          <w:divBdr>
            <w:top w:val="none" w:sz="0" w:space="0" w:color="auto"/>
            <w:left w:val="none" w:sz="0" w:space="0" w:color="auto"/>
            <w:bottom w:val="none" w:sz="0" w:space="0" w:color="auto"/>
            <w:right w:val="none" w:sz="0" w:space="0" w:color="auto"/>
          </w:divBdr>
        </w:div>
        <w:div w:id="463349310">
          <w:marLeft w:val="0"/>
          <w:marRight w:val="0"/>
          <w:marTop w:val="0"/>
          <w:marBottom w:val="0"/>
          <w:divBdr>
            <w:top w:val="none" w:sz="0" w:space="0" w:color="auto"/>
            <w:left w:val="none" w:sz="0" w:space="0" w:color="auto"/>
            <w:bottom w:val="none" w:sz="0" w:space="0" w:color="auto"/>
            <w:right w:val="none" w:sz="0" w:space="0" w:color="auto"/>
          </w:divBdr>
        </w:div>
        <w:div w:id="813065820">
          <w:marLeft w:val="0"/>
          <w:marRight w:val="0"/>
          <w:marTop w:val="0"/>
          <w:marBottom w:val="0"/>
          <w:divBdr>
            <w:top w:val="none" w:sz="0" w:space="0" w:color="auto"/>
            <w:left w:val="none" w:sz="0" w:space="0" w:color="auto"/>
            <w:bottom w:val="none" w:sz="0" w:space="0" w:color="auto"/>
            <w:right w:val="none" w:sz="0" w:space="0" w:color="auto"/>
          </w:divBdr>
        </w:div>
        <w:div w:id="163473684">
          <w:marLeft w:val="0"/>
          <w:marRight w:val="0"/>
          <w:marTop w:val="0"/>
          <w:marBottom w:val="0"/>
          <w:divBdr>
            <w:top w:val="none" w:sz="0" w:space="0" w:color="auto"/>
            <w:left w:val="none" w:sz="0" w:space="0" w:color="auto"/>
            <w:bottom w:val="none" w:sz="0" w:space="0" w:color="auto"/>
            <w:right w:val="none" w:sz="0" w:space="0" w:color="auto"/>
          </w:divBdr>
        </w:div>
        <w:div w:id="1231962768">
          <w:marLeft w:val="0"/>
          <w:marRight w:val="0"/>
          <w:marTop w:val="0"/>
          <w:marBottom w:val="0"/>
          <w:divBdr>
            <w:top w:val="none" w:sz="0" w:space="0" w:color="auto"/>
            <w:left w:val="none" w:sz="0" w:space="0" w:color="auto"/>
            <w:bottom w:val="none" w:sz="0" w:space="0" w:color="auto"/>
            <w:right w:val="none" w:sz="0" w:space="0" w:color="auto"/>
          </w:divBdr>
        </w:div>
        <w:div w:id="791510967">
          <w:marLeft w:val="0"/>
          <w:marRight w:val="0"/>
          <w:marTop w:val="0"/>
          <w:marBottom w:val="0"/>
          <w:divBdr>
            <w:top w:val="none" w:sz="0" w:space="0" w:color="auto"/>
            <w:left w:val="none" w:sz="0" w:space="0" w:color="auto"/>
            <w:bottom w:val="none" w:sz="0" w:space="0" w:color="auto"/>
            <w:right w:val="none" w:sz="0" w:space="0" w:color="auto"/>
          </w:divBdr>
        </w:div>
        <w:div w:id="770011627">
          <w:marLeft w:val="0"/>
          <w:marRight w:val="0"/>
          <w:marTop w:val="0"/>
          <w:marBottom w:val="0"/>
          <w:divBdr>
            <w:top w:val="none" w:sz="0" w:space="0" w:color="auto"/>
            <w:left w:val="none" w:sz="0" w:space="0" w:color="auto"/>
            <w:bottom w:val="none" w:sz="0" w:space="0" w:color="auto"/>
            <w:right w:val="none" w:sz="0" w:space="0" w:color="auto"/>
          </w:divBdr>
        </w:div>
        <w:div w:id="1533880637">
          <w:marLeft w:val="0"/>
          <w:marRight w:val="0"/>
          <w:marTop w:val="0"/>
          <w:marBottom w:val="0"/>
          <w:divBdr>
            <w:top w:val="none" w:sz="0" w:space="0" w:color="auto"/>
            <w:left w:val="none" w:sz="0" w:space="0" w:color="auto"/>
            <w:bottom w:val="none" w:sz="0" w:space="0" w:color="auto"/>
            <w:right w:val="none" w:sz="0" w:space="0" w:color="auto"/>
          </w:divBdr>
        </w:div>
        <w:div w:id="324671890">
          <w:marLeft w:val="0"/>
          <w:marRight w:val="0"/>
          <w:marTop w:val="0"/>
          <w:marBottom w:val="0"/>
          <w:divBdr>
            <w:top w:val="none" w:sz="0" w:space="0" w:color="auto"/>
            <w:left w:val="none" w:sz="0" w:space="0" w:color="auto"/>
            <w:bottom w:val="none" w:sz="0" w:space="0" w:color="auto"/>
            <w:right w:val="none" w:sz="0" w:space="0" w:color="auto"/>
          </w:divBdr>
        </w:div>
        <w:div w:id="2065257380">
          <w:marLeft w:val="0"/>
          <w:marRight w:val="0"/>
          <w:marTop w:val="0"/>
          <w:marBottom w:val="0"/>
          <w:divBdr>
            <w:top w:val="none" w:sz="0" w:space="0" w:color="auto"/>
            <w:left w:val="none" w:sz="0" w:space="0" w:color="auto"/>
            <w:bottom w:val="none" w:sz="0" w:space="0" w:color="auto"/>
            <w:right w:val="none" w:sz="0" w:space="0" w:color="auto"/>
          </w:divBdr>
        </w:div>
        <w:div w:id="1429697397">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939606874">
          <w:marLeft w:val="0"/>
          <w:marRight w:val="0"/>
          <w:marTop w:val="0"/>
          <w:marBottom w:val="0"/>
          <w:divBdr>
            <w:top w:val="none" w:sz="0" w:space="0" w:color="auto"/>
            <w:left w:val="none" w:sz="0" w:space="0" w:color="auto"/>
            <w:bottom w:val="none" w:sz="0" w:space="0" w:color="auto"/>
            <w:right w:val="none" w:sz="0" w:space="0" w:color="auto"/>
          </w:divBdr>
        </w:div>
        <w:div w:id="1908684019">
          <w:marLeft w:val="0"/>
          <w:marRight w:val="0"/>
          <w:marTop w:val="0"/>
          <w:marBottom w:val="0"/>
          <w:divBdr>
            <w:top w:val="none" w:sz="0" w:space="0" w:color="auto"/>
            <w:left w:val="none" w:sz="0" w:space="0" w:color="auto"/>
            <w:bottom w:val="none" w:sz="0" w:space="0" w:color="auto"/>
            <w:right w:val="none" w:sz="0" w:space="0" w:color="auto"/>
          </w:divBdr>
        </w:div>
        <w:div w:id="1759062212">
          <w:marLeft w:val="0"/>
          <w:marRight w:val="0"/>
          <w:marTop w:val="0"/>
          <w:marBottom w:val="0"/>
          <w:divBdr>
            <w:top w:val="none" w:sz="0" w:space="0" w:color="auto"/>
            <w:left w:val="none" w:sz="0" w:space="0" w:color="auto"/>
            <w:bottom w:val="none" w:sz="0" w:space="0" w:color="auto"/>
            <w:right w:val="none" w:sz="0" w:space="0" w:color="auto"/>
          </w:divBdr>
        </w:div>
        <w:div w:id="193034757">
          <w:marLeft w:val="0"/>
          <w:marRight w:val="0"/>
          <w:marTop w:val="0"/>
          <w:marBottom w:val="0"/>
          <w:divBdr>
            <w:top w:val="none" w:sz="0" w:space="0" w:color="auto"/>
            <w:left w:val="none" w:sz="0" w:space="0" w:color="auto"/>
            <w:bottom w:val="none" w:sz="0" w:space="0" w:color="auto"/>
            <w:right w:val="none" w:sz="0" w:space="0" w:color="auto"/>
          </w:divBdr>
        </w:div>
        <w:div w:id="724573617">
          <w:marLeft w:val="0"/>
          <w:marRight w:val="0"/>
          <w:marTop w:val="0"/>
          <w:marBottom w:val="0"/>
          <w:divBdr>
            <w:top w:val="none" w:sz="0" w:space="0" w:color="auto"/>
            <w:left w:val="none" w:sz="0" w:space="0" w:color="auto"/>
            <w:bottom w:val="none" w:sz="0" w:space="0" w:color="auto"/>
            <w:right w:val="none" w:sz="0" w:space="0" w:color="auto"/>
          </w:divBdr>
        </w:div>
        <w:div w:id="248778097">
          <w:marLeft w:val="0"/>
          <w:marRight w:val="0"/>
          <w:marTop w:val="0"/>
          <w:marBottom w:val="0"/>
          <w:divBdr>
            <w:top w:val="none" w:sz="0" w:space="0" w:color="auto"/>
            <w:left w:val="none" w:sz="0" w:space="0" w:color="auto"/>
            <w:bottom w:val="none" w:sz="0" w:space="0" w:color="auto"/>
            <w:right w:val="none" w:sz="0" w:space="0" w:color="auto"/>
          </w:divBdr>
        </w:div>
        <w:div w:id="996567617">
          <w:marLeft w:val="0"/>
          <w:marRight w:val="0"/>
          <w:marTop w:val="0"/>
          <w:marBottom w:val="0"/>
          <w:divBdr>
            <w:top w:val="none" w:sz="0" w:space="0" w:color="auto"/>
            <w:left w:val="none" w:sz="0" w:space="0" w:color="auto"/>
            <w:bottom w:val="none" w:sz="0" w:space="0" w:color="auto"/>
            <w:right w:val="none" w:sz="0" w:space="0" w:color="auto"/>
          </w:divBdr>
        </w:div>
        <w:div w:id="1430393885">
          <w:marLeft w:val="0"/>
          <w:marRight w:val="0"/>
          <w:marTop w:val="0"/>
          <w:marBottom w:val="0"/>
          <w:divBdr>
            <w:top w:val="none" w:sz="0" w:space="0" w:color="auto"/>
            <w:left w:val="none" w:sz="0" w:space="0" w:color="auto"/>
            <w:bottom w:val="none" w:sz="0" w:space="0" w:color="auto"/>
            <w:right w:val="none" w:sz="0" w:space="0" w:color="auto"/>
          </w:divBdr>
        </w:div>
        <w:div w:id="560600316">
          <w:marLeft w:val="0"/>
          <w:marRight w:val="0"/>
          <w:marTop w:val="0"/>
          <w:marBottom w:val="0"/>
          <w:divBdr>
            <w:top w:val="none" w:sz="0" w:space="0" w:color="auto"/>
            <w:left w:val="none" w:sz="0" w:space="0" w:color="auto"/>
            <w:bottom w:val="none" w:sz="0" w:space="0" w:color="auto"/>
            <w:right w:val="none" w:sz="0" w:space="0" w:color="auto"/>
          </w:divBdr>
        </w:div>
        <w:div w:id="128940817">
          <w:marLeft w:val="0"/>
          <w:marRight w:val="0"/>
          <w:marTop w:val="0"/>
          <w:marBottom w:val="0"/>
          <w:divBdr>
            <w:top w:val="none" w:sz="0" w:space="0" w:color="auto"/>
            <w:left w:val="none" w:sz="0" w:space="0" w:color="auto"/>
            <w:bottom w:val="none" w:sz="0" w:space="0" w:color="auto"/>
            <w:right w:val="none" w:sz="0" w:space="0" w:color="auto"/>
          </w:divBdr>
        </w:div>
        <w:div w:id="1678918419">
          <w:marLeft w:val="0"/>
          <w:marRight w:val="0"/>
          <w:marTop w:val="0"/>
          <w:marBottom w:val="0"/>
          <w:divBdr>
            <w:top w:val="none" w:sz="0" w:space="0" w:color="auto"/>
            <w:left w:val="none" w:sz="0" w:space="0" w:color="auto"/>
            <w:bottom w:val="none" w:sz="0" w:space="0" w:color="auto"/>
            <w:right w:val="none" w:sz="0" w:space="0" w:color="auto"/>
          </w:divBdr>
        </w:div>
        <w:div w:id="1131676398">
          <w:marLeft w:val="0"/>
          <w:marRight w:val="0"/>
          <w:marTop w:val="0"/>
          <w:marBottom w:val="0"/>
          <w:divBdr>
            <w:top w:val="none" w:sz="0" w:space="0" w:color="auto"/>
            <w:left w:val="none" w:sz="0" w:space="0" w:color="auto"/>
            <w:bottom w:val="none" w:sz="0" w:space="0" w:color="auto"/>
            <w:right w:val="none" w:sz="0" w:space="0" w:color="auto"/>
          </w:divBdr>
        </w:div>
        <w:div w:id="1847163597">
          <w:marLeft w:val="0"/>
          <w:marRight w:val="0"/>
          <w:marTop w:val="0"/>
          <w:marBottom w:val="0"/>
          <w:divBdr>
            <w:top w:val="none" w:sz="0" w:space="0" w:color="auto"/>
            <w:left w:val="none" w:sz="0" w:space="0" w:color="auto"/>
            <w:bottom w:val="none" w:sz="0" w:space="0" w:color="auto"/>
            <w:right w:val="none" w:sz="0" w:space="0" w:color="auto"/>
          </w:divBdr>
        </w:div>
        <w:div w:id="665130366">
          <w:marLeft w:val="0"/>
          <w:marRight w:val="0"/>
          <w:marTop w:val="0"/>
          <w:marBottom w:val="0"/>
          <w:divBdr>
            <w:top w:val="none" w:sz="0" w:space="0" w:color="auto"/>
            <w:left w:val="none" w:sz="0" w:space="0" w:color="auto"/>
            <w:bottom w:val="none" w:sz="0" w:space="0" w:color="auto"/>
            <w:right w:val="none" w:sz="0" w:space="0" w:color="auto"/>
          </w:divBdr>
        </w:div>
        <w:div w:id="294650910">
          <w:marLeft w:val="0"/>
          <w:marRight w:val="0"/>
          <w:marTop w:val="0"/>
          <w:marBottom w:val="0"/>
          <w:divBdr>
            <w:top w:val="none" w:sz="0" w:space="0" w:color="auto"/>
            <w:left w:val="none" w:sz="0" w:space="0" w:color="auto"/>
            <w:bottom w:val="none" w:sz="0" w:space="0" w:color="auto"/>
            <w:right w:val="none" w:sz="0" w:space="0" w:color="auto"/>
          </w:divBdr>
        </w:div>
        <w:div w:id="1801413923">
          <w:marLeft w:val="0"/>
          <w:marRight w:val="0"/>
          <w:marTop w:val="0"/>
          <w:marBottom w:val="0"/>
          <w:divBdr>
            <w:top w:val="none" w:sz="0" w:space="0" w:color="auto"/>
            <w:left w:val="none" w:sz="0" w:space="0" w:color="auto"/>
            <w:bottom w:val="none" w:sz="0" w:space="0" w:color="auto"/>
            <w:right w:val="none" w:sz="0" w:space="0" w:color="auto"/>
          </w:divBdr>
        </w:div>
        <w:div w:id="279070533">
          <w:marLeft w:val="0"/>
          <w:marRight w:val="0"/>
          <w:marTop w:val="0"/>
          <w:marBottom w:val="0"/>
          <w:divBdr>
            <w:top w:val="none" w:sz="0" w:space="0" w:color="auto"/>
            <w:left w:val="none" w:sz="0" w:space="0" w:color="auto"/>
            <w:bottom w:val="none" w:sz="0" w:space="0" w:color="auto"/>
            <w:right w:val="none" w:sz="0" w:space="0" w:color="auto"/>
          </w:divBdr>
        </w:div>
        <w:div w:id="997418788">
          <w:marLeft w:val="0"/>
          <w:marRight w:val="0"/>
          <w:marTop w:val="0"/>
          <w:marBottom w:val="0"/>
          <w:divBdr>
            <w:top w:val="none" w:sz="0" w:space="0" w:color="auto"/>
            <w:left w:val="none" w:sz="0" w:space="0" w:color="auto"/>
            <w:bottom w:val="none" w:sz="0" w:space="0" w:color="auto"/>
            <w:right w:val="none" w:sz="0" w:space="0" w:color="auto"/>
          </w:divBdr>
        </w:div>
        <w:div w:id="45030807">
          <w:marLeft w:val="0"/>
          <w:marRight w:val="0"/>
          <w:marTop w:val="0"/>
          <w:marBottom w:val="0"/>
          <w:divBdr>
            <w:top w:val="none" w:sz="0" w:space="0" w:color="auto"/>
            <w:left w:val="none" w:sz="0" w:space="0" w:color="auto"/>
            <w:bottom w:val="none" w:sz="0" w:space="0" w:color="auto"/>
            <w:right w:val="none" w:sz="0" w:space="0" w:color="auto"/>
          </w:divBdr>
        </w:div>
        <w:div w:id="79425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a.org" TargetMode="External"/><Relationship Id="rId13" Type="http://schemas.openxmlformats.org/officeDocument/2006/relationships/hyperlink" Target="http://www.finra.org/Regulatory%20Stystems/CRD" TargetMode="External"/><Relationship Id="rId18" Type="http://schemas.openxmlformats.org/officeDocument/2006/relationships/hyperlink" Target="http://www.fpanet.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yberdriveillinois.com/departments/securities" TargetMode="External"/><Relationship Id="rId12" Type="http://schemas.openxmlformats.org/officeDocument/2006/relationships/hyperlink" Target="http://www.finra.org" TargetMode="External"/><Relationship Id="rId17" Type="http://schemas.openxmlformats.org/officeDocument/2006/relationships/hyperlink" Target="https://sbs-il.naic.org/Lion-Web/jsp/sbsreports/AgentLookup.jsp" TargetMode="External"/><Relationship Id="rId2" Type="http://schemas.openxmlformats.org/officeDocument/2006/relationships/settings" Target="settings.xml"/><Relationship Id="rId16" Type="http://schemas.openxmlformats.org/officeDocument/2006/relationships/hyperlink" Target="http://www.finra.org/RegulatorySystems/CR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fp.net" TargetMode="External"/><Relationship Id="rId11" Type="http://schemas.openxmlformats.org/officeDocument/2006/relationships/hyperlink" Target="http://www.sipc.org" TargetMode="External"/><Relationship Id="rId5" Type="http://schemas.openxmlformats.org/officeDocument/2006/relationships/hyperlink" Target="http://www.cffp.edu" TargetMode="External"/><Relationship Id="rId15" Type="http://schemas.openxmlformats.org/officeDocument/2006/relationships/hyperlink" Target="http://www.sipc.org" TargetMode="External"/><Relationship Id="rId10" Type="http://schemas.openxmlformats.org/officeDocument/2006/relationships/hyperlink" Target="http://www.finra.org" TargetMode="External"/><Relationship Id="rId19" Type="http://schemas.openxmlformats.org/officeDocument/2006/relationships/hyperlink" Target="http://www.fpaillinois.org" TargetMode="External"/><Relationship Id="rId4" Type="http://schemas.openxmlformats.org/officeDocument/2006/relationships/hyperlink" Target="http://www.kellogg.northwestern.edu/" TargetMode="External"/><Relationship Id="rId9" Type="http://schemas.openxmlformats.org/officeDocument/2006/relationships/hyperlink" Target="http://www.cfginc.com" TargetMode="External"/><Relationship Id="rId14" Type="http://schemas.openxmlformats.org/officeDocument/2006/relationships/hyperlink" Target="http://www.fin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dcterms:created xsi:type="dcterms:W3CDTF">2010-10-28T02:55:00Z</dcterms:created>
  <dcterms:modified xsi:type="dcterms:W3CDTF">2010-10-28T02:56:00Z</dcterms:modified>
</cp:coreProperties>
</file>