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4251" w14:textId="77777777" w:rsidR="00D469BB" w:rsidRDefault="00D469BB" w:rsidP="00D469BB">
      <w:pPr>
        <w:jc w:val="center"/>
        <w:rPr>
          <w:rFonts w:ascii="Monotype Corsiva" w:hAnsi="Monotype Corsiva"/>
          <w:b/>
          <w:bCs/>
          <w:sz w:val="40"/>
          <w:szCs w:val="40"/>
          <w:u w:val="single"/>
        </w:rPr>
      </w:pPr>
      <w:bookmarkStart w:id="0" w:name="_Hlk30602498"/>
      <w:r>
        <w:rPr>
          <w:rFonts w:ascii="Monotype Corsiva" w:hAnsi="Monotype Corsiva"/>
          <w:b/>
          <w:bCs/>
          <w:sz w:val="40"/>
          <w:szCs w:val="40"/>
          <w:u w:val="single"/>
        </w:rPr>
        <w:t>AFM News and Views</w:t>
      </w:r>
    </w:p>
    <w:p w14:paraId="78ACE3C5" w14:textId="141B8E63" w:rsidR="00D469BB" w:rsidRDefault="000324EC" w:rsidP="00D469BB">
      <w:pPr>
        <w:jc w:val="center"/>
        <w:rPr>
          <w:rFonts w:ascii="Monotype Corsiva" w:hAnsi="Monotype Corsiva"/>
          <w:b/>
          <w:bCs/>
          <w:sz w:val="40"/>
          <w:szCs w:val="40"/>
          <w:u w:val="single"/>
        </w:rPr>
      </w:pPr>
      <w:r>
        <w:rPr>
          <w:rFonts w:ascii="Monotype Corsiva" w:hAnsi="Monotype Corsiva"/>
          <w:b/>
          <w:bCs/>
          <w:sz w:val="40"/>
          <w:szCs w:val="40"/>
          <w:u w:val="single"/>
        </w:rPr>
        <w:t>February</w:t>
      </w:r>
      <w:r w:rsidR="00D71E09">
        <w:rPr>
          <w:rFonts w:ascii="Monotype Corsiva" w:hAnsi="Monotype Corsiva"/>
          <w:b/>
          <w:bCs/>
          <w:sz w:val="40"/>
          <w:szCs w:val="40"/>
          <w:u w:val="single"/>
        </w:rPr>
        <w:t xml:space="preserve"> </w:t>
      </w:r>
      <w:r w:rsidR="004E6396">
        <w:rPr>
          <w:rFonts w:ascii="Monotype Corsiva" w:hAnsi="Monotype Corsiva"/>
          <w:b/>
          <w:bCs/>
          <w:sz w:val="40"/>
          <w:szCs w:val="40"/>
          <w:u w:val="single"/>
        </w:rPr>
        <w:t>20</w:t>
      </w:r>
      <w:r w:rsidR="00D71E09">
        <w:rPr>
          <w:rFonts w:ascii="Monotype Corsiva" w:hAnsi="Monotype Corsiva"/>
          <w:b/>
          <w:bCs/>
          <w:sz w:val="40"/>
          <w:szCs w:val="40"/>
          <w:u w:val="single"/>
        </w:rPr>
        <w:t>20</w:t>
      </w:r>
    </w:p>
    <w:p w14:paraId="1BAB0305" w14:textId="77777777" w:rsidR="00D469BB" w:rsidRDefault="00D469BB" w:rsidP="00D469BB">
      <w:pPr>
        <w:jc w:val="center"/>
        <w:rPr>
          <w:rFonts w:ascii="Monotype Corsiva" w:hAnsi="Monotype Corsiva"/>
          <w:b/>
          <w:bCs/>
          <w:sz w:val="40"/>
          <w:szCs w:val="40"/>
          <w:u w:val="single"/>
        </w:rPr>
      </w:pPr>
      <w:r>
        <w:rPr>
          <w:rStyle w:val="dbafonttitle1"/>
          <w:noProof/>
          <w:lang w:eastAsia="zh-TW"/>
        </w:rPr>
        <mc:AlternateContent>
          <mc:Choice Requires="wps">
            <w:drawing>
              <wp:anchor distT="0" distB="0" distL="114300" distR="114300" simplePos="0" relativeHeight="251659264" behindDoc="0" locked="0" layoutInCell="1" allowOverlap="1" wp14:anchorId="7CC0A675" wp14:editId="05BEC254">
                <wp:simplePos x="0" y="0"/>
                <wp:positionH relativeFrom="column">
                  <wp:posOffset>2016760</wp:posOffset>
                </wp:positionH>
                <wp:positionV relativeFrom="paragraph">
                  <wp:posOffset>815340</wp:posOffset>
                </wp:positionV>
                <wp:extent cx="2362835" cy="301625"/>
                <wp:effectExtent l="13970" t="10160"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301625"/>
                        </a:xfrm>
                        <a:prstGeom prst="rect">
                          <a:avLst/>
                        </a:prstGeom>
                        <a:solidFill>
                          <a:srgbClr val="FFFFFF"/>
                        </a:solidFill>
                        <a:ln w="9525">
                          <a:solidFill>
                            <a:schemeClr val="bg1">
                              <a:lumMod val="100000"/>
                              <a:lumOff val="0"/>
                            </a:schemeClr>
                          </a:solidFill>
                          <a:miter lim="800000"/>
                          <a:headEnd/>
                          <a:tailEnd/>
                        </a:ln>
                      </wps:spPr>
                      <wps:txbx>
                        <w:txbxContent>
                          <w:p w14:paraId="0B2C11D4" w14:textId="34B4A618" w:rsidR="00B97123" w:rsidRPr="00B97123" w:rsidRDefault="00D469BB" w:rsidP="00D469BB">
                            <w:pPr>
                              <w:rPr>
                                <w:rFonts w:ascii="Verdana" w:hAnsi="Verdana"/>
                                <w:sz w:val="13"/>
                                <w:szCs w:val="13"/>
                              </w:rPr>
                            </w:pPr>
                            <w:r w:rsidRPr="0063143C">
                              <w:rPr>
                                <w:rStyle w:val="dbafont1"/>
                                <w:color w:val="auto"/>
                                <w:sz w:val="13"/>
                                <w:szCs w:val="13"/>
                              </w:rPr>
                              <w:t>210 W. Jackson St. - Morton,</w:t>
                            </w:r>
                            <w:r w:rsidRPr="0063143C">
                              <w:rPr>
                                <w:rStyle w:val="dbafont1"/>
                                <w:color w:val="auto"/>
                              </w:rPr>
                              <w:t xml:space="preserve"> </w:t>
                            </w:r>
                            <w:r w:rsidRPr="0063143C">
                              <w:rPr>
                                <w:rStyle w:val="dbafont1"/>
                                <w:color w:val="auto"/>
                                <w:sz w:val="13"/>
                                <w:szCs w:val="13"/>
                              </w:rPr>
                              <w:t>IL 61550</w:t>
                            </w:r>
                            <w:r w:rsidRPr="0063143C">
                              <w:rPr>
                                <w:rFonts w:ascii="Verdana" w:hAnsi="Verdana"/>
                              </w:rPr>
                              <w:br/>
                            </w:r>
                            <w:r w:rsidRPr="0063143C">
                              <w:rPr>
                                <w:rStyle w:val="dbafont1"/>
                                <w:color w:val="auto"/>
                                <w:sz w:val="13"/>
                                <w:szCs w:val="13"/>
                              </w:rPr>
                              <w:t>Phone: (309)266-5400</w:t>
                            </w:r>
                            <w:r w:rsidRPr="0063143C">
                              <w:rPr>
                                <w:rFonts w:ascii="Verdana" w:hAnsi="Verdana"/>
                              </w:rPr>
                              <w:t xml:space="preserve"> </w:t>
                            </w:r>
                            <w:r w:rsidRPr="0063143C">
                              <w:rPr>
                                <w:rStyle w:val="dbafont1"/>
                                <w:color w:val="auto"/>
                                <w:sz w:val="13"/>
                                <w:szCs w:val="13"/>
                              </w:rPr>
                              <w:t>- Fax: (309)266-5</w:t>
                            </w:r>
                            <w:r>
                              <w:rPr>
                                <w:rStyle w:val="dbafont1"/>
                                <w:color w:val="auto"/>
                                <w:sz w:val="13"/>
                                <w:szCs w:val="13"/>
                              </w:rPr>
                              <w:t>400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CC0A675" id="_x0000_t202" coordsize="21600,21600" o:spt="202" path="m,l,21600r21600,l21600,xe">
                <v:stroke joinstyle="miter"/>
                <v:path gradientshapeok="t" o:connecttype="rect"/>
              </v:shapetype>
              <v:shape id="Text Box 2" o:spid="_x0000_s1026" type="#_x0000_t202" style="position:absolute;left:0;text-align:left;margin-left:158.8pt;margin-top:64.2pt;width:186.05pt;height:23.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GyRAIAAIcEAAAOAAAAZHJzL2Uyb0RvYy54bWysVNtu2zAMfR+wfxD0vjpxLkuNOEXXLsOA&#10;7gK0+wBZlm1hkqhJSuzs60fJSZqub8P8IIgXHZKHpNc3g1ZkL5yXYEo6vZpQIgyHWpq2pD+etu9W&#10;lPjATM0UGFHSg/D0ZvP2zbq3hcihA1ULRxDE+KK3Je1CsEWWed4JzfwVWGHQ2IDTLKDo2qx2rEd0&#10;rbJ8MllmPbjaOuDCe9Tej0a6SfhNI3j41jReBKJKirmFdLp0VvHMNmtWtI7ZTvJjGuwfstBMGgx6&#10;hrpngZGdk6+gtOQOPDThioPOoGkkF6kGrGY6+auax45ZkWpBcrw90+T/Hyz/uv/uiKxLmlNimMYW&#10;PYkhkA8wkDyy01tfoNOjRbcwoBq7nCr19gH4T08M3HXMtOLWOeg7wWrMbhpfZhdPRxwfQar+C9QY&#10;hu0CJKChcTpSh2QQRMcuHc6dialwVOazZb6aLSjhaJtNpst8kUKw4vTaOh8+CdAkXkrqsPMJne0f&#10;fIjZsOLkEoN5ULLeSqWS4NrqTjmyZzgl2/Qd0V+4KUP6kl4vMPZriDiw4gxStSNJaqex2hF4Oolf&#10;BGYF6nEuR31SYXpp5iNESvZFZC0DbomSuqSrC5TI9kdTJ8TApBrvCKXMkf7I+Mh9GKoBHWNPKqgP&#10;2AgH4zbg9uKlA/ebkh43oaT+1445QYn6bLCZ19P5PK5OEuaL9zkK7tJSXVqY4QhV0kDJeL0L47rt&#10;rJNth5FO43OLA7CVqTfPWR3zxmlPLBw3M67TpZy8nv8fmz8AAAD//wMAUEsDBBQABgAIAAAAIQDc&#10;tEf43wAAAAsBAAAPAAAAZHJzL2Rvd25yZXYueG1sTI/LTsMwEEX3SPyDNUhsEHVSIE5DnAohlR2q&#10;KFXXbjzEUf2IYjcNf8+wguXMPbpzpl7PzrIJx9gHLyFfZMDQt0H3vpOw/9zcl8BiUl4rGzxK+MYI&#10;6+b6qlaVDhf/gdMudYxKfKyUBJPSUHEeW4NOxUUY0FP2FUanEo1jx/WoLlTuLF9mWcGd6j1dMGrA&#10;V4PtaXd2EvA05Sps3t7N3bYftTXCdQch5e3N/PIMLOGc/mD41Sd1aMjpGM5eR2YlPOSiIJSCZfkI&#10;jIiiXAlgR9qIpxXwpub/f2h+AAAA//8DAFBLAQItABQABgAIAAAAIQC2gziS/gAAAOEBAAATAAAA&#10;AAAAAAAAAAAAAAAAAABbQ29udGVudF9UeXBlc10ueG1sUEsBAi0AFAAGAAgAAAAhADj9If/WAAAA&#10;lAEAAAsAAAAAAAAAAAAAAAAALwEAAF9yZWxzLy5yZWxzUEsBAi0AFAAGAAgAAAAhADjgAbJEAgAA&#10;hwQAAA4AAAAAAAAAAAAAAAAALgIAAGRycy9lMm9Eb2MueG1sUEsBAi0AFAAGAAgAAAAhANy0R/jf&#10;AAAACwEAAA8AAAAAAAAAAAAAAAAAngQAAGRycy9kb3ducmV2LnhtbFBLBQYAAAAABAAEAPMAAACq&#10;BQAAAAA=&#10;" strokecolor="white [3212]">
                <v:textbox style="mso-fit-shape-to-text:t">
                  <w:txbxContent>
                    <w:p w14:paraId="0B2C11D4" w14:textId="34B4A618" w:rsidR="00B97123" w:rsidRPr="00B97123" w:rsidRDefault="00D469BB" w:rsidP="00D469BB">
                      <w:pPr>
                        <w:rPr>
                          <w:rFonts w:ascii="Verdana" w:hAnsi="Verdana"/>
                          <w:sz w:val="13"/>
                          <w:szCs w:val="13"/>
                        </w:rPr>
                      </w:pPr>
                      <w:r w:rsidRPr="0063143C">
                        <w:rPr>
                          <w:rStyle w:val="dbafont1"/>
                          <w:color w:val="auto"/>
                          <w:sz w:val="13"/>
                          <w:szCs w:val="13"/>
                        </w:rPr>
                        <w:t>210 W. Jackson St. - Morton,</w:t>
                      </w:r>
                      <w:r w:rsidRPr="0063143C">
                        <w:rPr>
                          <w:rStyle w:val="dbafont1"/>
                          <w:color w:val="auto"/>
                        </w:rPr>
                        <w:t xml:space="preserve"> </w:t>
                      </w:r>
                      <w:r w:rsidRPr="0063143C">
                        <w:rPr>
                          <w:rStyle w:val="dbafont1"/>
                          <w:color w:val="auto"/>
                          <w:sz w:val="13"/>
                          <w:szCs w:val="13"/>
                        </w:rPr>
                        <w:t>IL 61550</w:t>
                      </w:r>
                      <w:r w:rsidRPr="0063143C">
                        <w:rPr>
                          <w:rFonts w:ascii="Verdana" w:hAnsi="Verdana"/>
                        </w:rPr>
                        <w:br/>
                      </w:r>
                      <w:r w:rsidRPr="0063143C">
                        <w:rPr>
                          <w:rStyle w:val="dbafont1"/>
                          <w:color w:val="auto"/>
                          <w:sz w:val="13"/>
                          <w:szCs w:val="13"/>
                        </w:rPr>
                        <w:t>Phone: (309)266-5400</w:t>
                      </w:r>
                      <w:r w:rsidRPr="0063143C">
                        <w:rPr>
                          <w:rFonts w:ascii="Verdana" w:hAnsi="Verdana"/>
                        </w:rPr>
                        <w:t xml:space="preserve"> </w:t>
                      </w:r>
                      <w:r w:rsidRPr="0063143C">
                        <w:rPr>
                          <w:rStyle w:val="dbafont1"/>
                          <w:color w:val="auto"/>
                          <w:sz w:val="13"/>
                          <w:szCs w:val="13"/>
                        </w:rPr>
                        <w:t>- Fax: (309)266-5</w:t>
                      </w:r>
                      <w:r>
                        <w:rPr>
                          <w:rStyle w:val="dbafont1"/>
                          <w:color w:val="auto"/>
                          <w:sz w:val="13"/>
                          <w:szCs w:val="13"/>
                        </w:rPr>
                        <w:t>400</w:t>
                      </w:r>
                    </w:p>
                  </w:txbxContent>
                </v:textbox>
              </v:shape>
            </w:pict>
          </mc:Fallback>
        </mc:AlternateContent>
      </w:r>
      <w:r>
        <w:rPr>
          <w:rFonts w:ascii="Monotype Corsiva" w:hAnsi="Monotype Corsiva"/>
          <w:b/>
          <w:bCs/>
          <w:noProof/>
          <w:sz w:val="40"/>
          <w:szCs w:val="40"/>
          <w:u w:val="single"/>
        </w:rPr>
        <w:drawing>
          <wp:inline distT="0" distB="0" distL="0" distR="0" wp14:anchorId="0231D2AE" wp14:editId="4C6C1F99">
            <wp:extent cx="1881794" cy="1003624"/>
            <wp:effectExtent l="19050" t="0" r="4156" b="0"/>
            <wp:docPr id="1" name="Picture 0" descr="Alltrust Financial Logo w_Trusted Tag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trust Financial Logo w_Trusted Tag FINAL.jpg"/>
                    <pic:cNvPicPr/>
                  </pic:nvPicPr>
                  <pic:blipFill>
                    <a:blip r:embed="rId6" cstate="print"/>
                    <a:stretch>
                      <a:fillRect/>
                    </a:stretch>
                  </pic:blipFill>
                  <pic:spPr>
                    <a:xfrm>
                      <a:off x="0" y="0"/>
                      <a:ext cx="1882787" cy="1004154"/>
                    </a:xfrm>
                    <a:prstGeom prst="rect">
                      <a:avLst/>
                    </a:prstGeom>
                  </pic:spPr>
                </pic:pic>
              </a:graphicData>
            </a:graphic>
          </wp:inline>
        </w:drawing>
      </w:r>
    </w:p>
    <w:p w14:paraId="0A9F8C8B" w14:textId="77777777" w:rsidR="00D469BB" w:rsidRDefault="00D469BB" w:rsidP="00D469BB">
      <w:pPr>
        <w:jc w:val="center"/>
        <w:rPr>
          <w:rFonts w:ascii="Times New Roman" w:hAnsi="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6"/>
        <w:gridCol w:w="4703"/>
      </w:tblGrid>
      <w:tr w:rsidR="00D469BB" w14:paraId="1217ED27" w14:textId="77777777" w:rsidTr="003578D3">
        <w:trPr>
          <w:tblCellSpacing w:w="0" w:type="dxa"/>
          <w:jc w:val="center"/>
        </w:trPr>
        <w:tc>
          <w:tcPr>
            <w:tcW w:w="0" w:type="auto"/>
            <w:vAlign w:val="center"/>
            <w:hideMark/>
          </w:tcPr>
          <w:p w14:paraId="25DF6D0A" w14:textId="77777777" w:rsidR="00D469BB" w:rsidRDefault="00D469BB" w:rsidP="003578D3">
            <w:pPr>
              <w:rPr>
                <w:rFonts w:asciiTheme="minorHAnsi" w:eastAsiaTheme="minorEastAsia" w:hAnsiTheme="minorHAnsi" w:cstheme="minorBidi"/>
              </w:rPr>
            </w:pPr>
          </w:p>
        </w:tc>
        <w:tc>
          <w:tcPr>
            <w:tcW w:w="4703" w:type="dxa"/>
            <w:tcMar>
              <w:top w:w="0" w:type="dxa"/>
              <w:left w:w="120" w:type="dxa"/>
              <w:bottom w:w="0" w:type="dxa"/>
              <w:right w:w="0" w:type="dxa"/>
            </w:tcMar>
            <w:hideMark/>
          </w:tcPr>
          <w:p w14:paraId="0766E97C" w14:textId="77777777" w:rsidR="00D469BB" w:rsidRDefault="00D469BB" w:rsidP="003578D3">
            <w:pPr>
              <w:rPr>
                <w:rFonts w:asciiTheme="minorHAnsi" w:eastAsiaTheme="minorEastAsia" w:hAnsiTheme="minorHAnsi" w:cstheme="minorBidi"/>
              </w:rPr>
            </w:pPr>
          </w:p>
        </w:tc>
      </w:tr>
      <w:tr w:rsidR="00D469BB" w14:paraId="5F29FE34" w14:textId="77777777" w:rsidTr="003578D3">
        <w:trPr>
          <w:tblCellSpacing w:w="0" w:type="dxa"/>
          <w:jc w:val="center"/>
        </w:trPr>
        <w:tc>
          <w:tcPr>
            <w:tcW w:w="0" w:type="auto"/>
            <w:vAlign w:val="center"/>
            <w:hideMark/>
          </w:tcPr>
          <w:p w14:paraId="3AF1A000" w14:textId="77777777" w:rsidR="00D469BB" w:rsidRDefault="00D469BB" w:rsidP="003578D3">
            <w:pPr>
              <w:rPr>
                <w:rFonts w:asciiTheme="minorHAnsi" w:eastAsiaTheme="minorEastAsia" w:hAnsiTheme="minorHAnsi" w:cstheme="minorBidi"/>
              </w:rPr>
            </w:pPr>
          </w:p>
        </w:tc>
        <w:tc>
          <w:tcPr>
            <w:tcW w:w="4703" w:type="dxa"/>
            <w:tcMar>
              <w:top w:w="0" w:type="dxa"/>
              <w:left w:w="120" w:type="dxa"/>
              <w:bottom w:w="0" w:type="dxa"/>
              <w:right w:w="0" w:type="dxa"/>
            </w:tcMar>
            <w:hideMark/>
          </w:tcPr>
          <w:p w14:paraId="6293E7A1" w14:textId="77777777" w:rsidR="00D469BB" w:rsidRDefault="00D469BB" w:rsidP="003578D3">
            <w:pPr>
              <w:rPr>
                <w:rFonts w:asciiTheme="minorHAnsi" w:eastAsiaTheme="minorEastAsia" w:hAnsiTheme="minorHAnsi" w:cstheme="minorBidi"/>
              </w:rPr>
            </w:pPr>
          </w:p>
        </w:tc>
      </w:tr>
      <w:tr w:rsidR="00D469BB" w14:paraId="285C5990" w14:textId="77777777" w:rsidTr="003578D3">
        <w:trPr>
          <w:tblCellSpacing w:w="0" w:type="dxa"/>
          <w:jc w:val="center"/>
        </w:trPr>
        <w:tc>
          <w:tcPr>
            <w:tcW w:w="0" w:type="auto"/>
            <w:vAlign w:val="center"/>
            <w:hideMark/>
          </w:tcPr>
          <w:p w14:paraId="6909EE40" w14:textId="77777777" w:rsidR="00D469BB" w:rsidRDefault="00D469BB" w:rsidP="003578D3">
            <w:pPr>
              <w:rPr>
                <w:rFonts w:asciiTheme="minorHAnsi" w:eastAsiaTheme="minorEastAsia" w:hAnsiTheme="minorHAnsi" w:cstheme="minorBidi"/>
              </w:rPr>
            </w:pPr>
          </w:p>
        </w:tc>
        <w:tc>
          <w:tcPr>
            <w:tcW w:w="4703" w:type="dxa"/>
            <w:tcMar>
              <w:top w:w="0" w:type="dxa"/>
              <w:left w:w="120" w:type="dxa"/>
              <w:bottom w:w="0" w:type="dxa"/>
              <w:right w:w="0" w:type="dxa"/>
            </w:tcMar>
            <w:hideMark/>
          </w:tcPr>
          <w:p w14:paraId="3D05F387" w14:textId="77777777" w:rsidR="00D469BB" w:rsidRDefault="00D469BB" w:rsidP="003578D3">
            <w:pPr>
              <w:rPr>
                <w:rFonts w:asciiTheme="minorHAnsi" w:eastAsiaTheme="minorEastAsia" w:hAnsiTheme="minorHAnsi" w:cstheme="minorBidi"/>
              </w:rPr>
            </w:pPr>
          </w:p>
        </w:tc>
      </w:tr>
      <w:tr w:rsidR="00D469BB" w14:paraId="34CBE0E1" w14:textId="77777777" w:rsidTr="003578D3">
        <w:trPr>
          <w:tblCellSpacing w:w="0" w:type="dxa"/>
          <w:jc w:val="center"/>
        </w:trPr>
        <w:tc>
          <w:tcPr>
            <w:tcW w:w="0" w:type="auto"/>
            <w:vAlign w:val="center"/>
            <w:hideMark/>
          </w:tcPr>
          <w:p w14:paraId="79E4A2C7" w14:textId="77777777" w:rsidR="00D469BB" w:rsidRDefault="00D469BB" w:rsidP="003578D3">
            <w:pPr>
              <w:spacing w:line="276" w:lineRule="auto"/>
              <w:jc w:val="center"/>
              <w:rPr>
                <w:rFonts w:ascii="Verdana" w:hAnsi="Verdana"/>
                <w:color w:val="000000"/>
                <w:sz w:val="24"/>
                <w:szCs w:val="24"/>
              </w:rPr>
            </w:pPr>
          </w:p>
        </w:tc>
        <w:tc>
          <w:tcPr>
            <w:tcW w:w="4703" w:type="dxa"/>
            <w:tcMar>
              <w:top w:w="0" w:type="dxa"/>
              <w:left w:w="120" w:type="dxa"/>
              <w:bottom w:w="0" w:type="dxa"/>
              <w:right w:w="0" w:type="dxa"/>
            </w:tcMar>
            <w:hideMark/>
          </w:tcPr>
          <w:p w14:paraId="5345B8B5" w14:textId="77777777" w:rsidR="00D469BB" w:rsidRDefault="00D469BB" w:rsidP="003578D3">
            <w:pPr>
              <w:spacing w:line="276" w:lineRule="auto"/>
              <w:jc w:val="center"/>
              <w:rPr>
                <w:rFonts w:ascii="Verdana" w:hAnsi="Verdana"/>
                <w:color w:val="000289"/>
                <w:sz w:val="13"/>
                <w:szCs w:val="13"/>
              </w:rPr>
            </w:pPr>
          </w:p>
        </w:tc>
      </w:tr>
      <w:tr w:rsidR="00D469BB" w14:paraId="1AFEFCF0" w14:textId="77777777" w:rsidTr="003578D3">
        <w:trPr>
          <w:tblCellSpacing w:w="0" w:type="dxa"/>
          <w:jc w:val="center"/>
        </w:trPr>
        <w:tc>
          <w:tcPr>
            <w:tcW w:w="0" w:type="auto"/>
            <w:vAlign w:val="center"/>
            <w:hideMark/>
          </w:tcPr>
          <w:p w14:paraId="0C7EEB83" w14:textId="77777777" w:rsidR="00D469BB" w:rsidRDefault="00D469BB" w:rsidP="003578D3">
            <w:pPr>
              <w:rPr>
                <w:rFonts w:asciiTheme="minorHAnsi" w:eastAsiaTheme="minorEastAsia" w:hAnsiTheme="minorHAnsi" w:cstheme="minorBidi"/>
              </w:rPr>
            </w:pPr>
          </w:p>
        </w:tc>
        <w:tc>
          <w:tcPr>
            <w:tcW w:w="4703" w:type="dxa"/>
            <w:tcMar>
              <w:top w:w="0" w:type="dxa"/>
              <w:left w:w="120" w:type="dxa"/>
              <w:bottom w:w="0" w:type="dxa"/>
              <w:right w:w="0" w:type="dxa"/>
            </w:tcMar>
            <w:hideMark/>
          </w:tcPr>
          <w:p w14:paraId="7C1DB6E9" w14:textId="77777777" w:rsidR="00D469BB" w:rsidRDefault="00D469BB" w:rsidP="003578D3">
            <w:pPr>
              <w:rPr>
                <w:rFonts w:asciiTheme="minorHAnsi" w:eastAsiaTheme="minorEastAsia" w:hAnsiTheme="minorHAnsi" w:cstheme="minorBidi"/>
              </w:rPr>
            </w:pPr>
          </w:p>
        </w:tc>
      </w:tr>
    </w:tbl>
    <w:p w14:paraId="1D9602CE" w14:textId="77777777" w:rsidR="00B97123" w:rsidRDefault="00B97123" w:rsidP="00B97123">
      <w:pPr>
        <w:jc w:val="both"/>
        <w:rPr>
          <w:rFonts w:ascii="Rockwell" w:hAnsi="Rockwell"/>
          <w:i/>
          <w:iCs/>
          <w:sz w:val="13"/>
          <w:szCs w:val="15"/>
        </w:rPr>
      </w:pPr>
      <w:r w:rsidRPr="00CC026E">
        <w:rPr>
          <w:rFonts w:ascii="Rockwell" w:hAnsi="Rockwell"/>
          <w:b/>
          <w:bCs/>
          <w:i/>
          <w:iCs/>
          <w:sz w:val="14"/>
          <w:szCs w:val="16"/>
        </w:rPr>
        <w:t>Our mission</w:t>
      </w:r>
      <w:r w:rsidRPr="00CC026E">
        <w:rPr>
          <w:rFonts w:ascii="Rockwell" w:hAnsi="Rockwell"/>
          <w:i/>
          <w:iCs/>
          <w:sz w:val="14"/>
          <w:szCs w:val="16"/>
        </w:rPr>
        <w:t xml:space="preserve"> is to serve our clients, in an atmosphere of trust, to help grow and preserve their wealth.  We provide personal attention and comprehensive strategies, striving to enable our clients to live and retire with stability. </w:t>
      </w:r>
      <w:proofErr w:type="spellStart"/>
      <w:r w:rsidRPr="00CC026E">
        <w:rPr>
          <w:rFonts w:ascii="Rockwell" w:hAnsi="Rockwell"/>
          <w:i/>
          <w:iCs/>
          <w:sz w:val="14"/>
          <w:szCs w:val="16"/>
        </w:rPr>
        <w:t>Alltrust</w:t>
      </w:r>
      <w:proofErr w:type="spellEnd"/>
      <w:r w:rsidRPr="00CC026E">
        <w:rPr>
          <w:rFonts w:ascii="Rockwell" w:hAnsi="Rockwell"/>
          <w:i/>
          <w:iCs/>
          <w:sz w:val="14"/>
          <w:szCs w:val="16"/>
        </w:rPr>
        <w:t xml:space="preserve"> Financial Management serves clients seeking comprehensive financial guidance, with a team approach, in a manner that continuously exceeds our clients' expectations. We are a recognized and respected financial management firm delivering trusted, personal</w:t>
      </w:r>
      <w:r w:rsidRPr="00CC026E">
        <w:rPr>
          <w:rFonts w:ascii="Rockwell" w:hAnsi="Rockwell"/>
          <w:i/>
          <w:iCs/>
          <w:sz w:val="13"/>
          <w:szCs w:val="15"/>
        </w:rPr>
        <w:t xml:space="preserve"> attention.</w:t>
      </w:r>
    </w:p>
    <w:p w14:paraId="433A3311" w14:textId="1154A36A" w:rsidR="00D469BB" w:rsidRDefault="00D469BB" w:rsidP="00D469BB">
      <w:pPr>
        <w:rPr>
          <w:color w:val="000000"/>
          <w:sz w:val="20"/>
        </w:rPr>
      </w:pPr>
    </w:p>
    <w:p w14:paraId="57CB9613" w14:textId="5A478293" w:rsidR="001475C7" w:rsidRPr="00982E86" w:rsidRDefault="001475C7" w:rsidP="00982E86">
      <w:pPr>
        <w:shd w:val="clear" w:color="auto" w:fill="FFFFFF"/>
        <w:spacing w:after="75"/>
        <w:jc w:val="center"/>
        <w:textAlignment w:val="baseline"/>
        <w:outlineLvl w:val="0"/>
        <w:rPr>
          <w:rFonts w:ascii="Times New Roman" w:eastAsia="Times New Roman" w:hAnsi="Times New Roman"/>
          <w:b/>
          <w:bCs/>
          <w:color w:val="35383D"/>
          <w:spacing w:val="-7"/>
          <w:kern w:val="36"/>
          <w:sz w:val="28"/>
          <w:szCs w:val="28"/>
        </w:rPr>
      </w:pPr>
      <w:r w:rsidRPr="001475C7">
        <w:rPr>
          <w:rFonts w:ascii="Times New Roman" w:eastAsia="Times New Roman" w:hAnsi="Times New Roman"/>
          <w:b/>
          <w:bCs/>
          <w:color w:val="35383D"/>
          <w:spacing w:val="-7"/>
          <w:kern w:val="36"/>
          <w:sz w:val="32"/>
          <w:szCs w:val="32"/>
        </w:rPr>
        <w:t>Boys and girls have an equal aptitude for math — so why are there are so few women in higher paying STEM jobs?</w:t>
      </w:r>
      <w:r w:rsidRPr="00982E86">
        <w:rPr>
          <w:rFonts w:ascii="Times New Roman" w:eastAsia="Times New Roman" w:hAnsi="Times New Roman"/>
          <w:b/>
          <w:bCs/>
          <w:color w:val="35383D"/>
          <w:spacing w:val="-7"/>
          <w:kern w:val="36"/>
          <w:sz w:val="28"/>
          <w:szCs w:val="28"/>
        </w:rPr>
        <w:br/>
      </w:r>
      <w:proofErr w:type="gramStart"/>
      <w:r w:rsidRPr="00982E86">
        <w:rPr>
          <w:rFonts w:ascii="Times New Roman" w:eastAsia="Times New Roman" w:hAnsi="Times New Roman"/>
          <w:b/>
          <w:bCs/>
          <w:color w:val="35383D"/>
          <w:spacing w:val="-7"/>
          <w:kern w:val="36"/>
          <w:sz w:val="28"/>
          <w:szCs w:val="28"/>
        </w:rPr>
        <w:t>Source:www.marketwatch.com</w:t>
      </w:r>
      <w:proofErr w:type="gramEnd"/>
    </w:p>
    <w:p w14:paraId="04692AE8" w14:textId="79A65B78" w:rsidR="001475C7" w:rsidRPr="001475C7" w:rsidRDefault="001475C7" w:rsidP="001475C7">
      <w:pPr>
        <w:shd w:val="clear" w:color="auto" w:fill="FFFFFF"/>
        <w:spacing w:after="75"/>
        <w:textAlignment w:val="baseline"/>
        <w:outlineLvl w:val="0"/>
        <w:rPr>
          <w:rFonts w:ascii="Times New Roman" w:eastAsia="Times New Roman" w:hAnsi="Times New Roman"/>
          <w:b/>
          <w:bCs/>
          <w:color w:val="35383D"/>
          <w:spacing w:val="-7"/>
          <w:kern w:val="36"/>
          <w:sz w:val="24"/>
          <w:szCs w:val="24"/>
        </w:rPr>
      </w:pPr>
      <w:r w:rsidRPr="00982E86">
        <w:rPr>
          <w:rFonts w:ascii="Times New Roman" w:hAnsi="Times New Roman"/>
          <w:b/>
          <w:bCs/>
          <w:color w:val="626B78"/>
          <w:sz w:val="24"/>
          <w:szCs w:val="24"/>
          <w:shd w:val="clear" w:color="auto" w:fill="FFFFFF"/>
        </w:rPr>
        <w:t>Women make up just 26% of people in computer and mathematical occupations, according to the BLS</w:t>
      </w:r>
    </w:p>
    <w:p w14:paraId="770DD1ED" w14:textId="7E10089F" w:rsidR="00B97123" w:rsidRPr="00982E86" w:rsidRDefault="00B97123" w:rsidP="00D469BB">
      <w:pPr>
        <w:rPr>
          <w:rFonts w:ascii="Times New Roman" w:hAnsi="Times New Roman"/>
          <w:color w:val="000000"/>
          <w:sz w:val="24"/>
          <w:szCs w:val="24"/>
        </w:rPr>
      </w:pPr>
    </w:p>
    <w:p w14:paraId="3EF6969B" w14:textId="77777777" w:rsidR="001475C7" w:rsidRPr="00982E86" w:rsidRDefault="001475C7" w:rsidP="001475C7">
      <w:pPr>
        <w:pStyle w:val="NormalWeb"/>
        <w:shd w:val="clear" w:color="auto" w:fill="FFFFFF"/>
        <w:spacing w:before="0" w:beforeAutospacing="0" w:after="432" w:afterAutospacing="0"/>
        <w:textAlignment w:val="baseline"/>
        <w:rPr>
          <w:color w:val="333333"/>
        </w:rPr>
      </w:pPr>
      <w:r w:rsidRPr="00982E86">
        <w:rPr>
          <w:color w:val="333333"/>
        </w:rPr>
        <w:t>New research suggests that the gender gap in so-called STEM careers — science, technology, engineering and mathematics — may be more due to nurture than to nature.</w:t>
      </w:r>
    </w:p>
    <w:p w14:paraId="14FC8869" w14:textId="77777777" w:rsidR="001475C7" w:rsidRPr="00982E86" w:rsidRDefault="001475C7" w:rsidP="001475C7">
      <w:pPr>
        <w:pStyle w:val="NormalWeb"/>
        <w:shd w:val="clear" w:color="auto" w:fill="FFFFFF"/>
        <w:spacing w:before="0" w:beforeAutospacing="0" w:after="0" w:afterAutospacing="0"/>
        <w:textAlignment w:val="baseline"/>
        <w:rPr>
          <w:color w:val="333333"/>
        </w:rPr>
      </w:pPr>
      <w:r w:rsidRPr="00982E86">
        <w:rPr>
          <w:color w:val="333333"/>
        </w:rPr>
        <w:t>A study published in the peer-reviewed journal “</w:t>
      </w:r>
      <w:hyperlink r:id="rId7" w:tgtFrame="_new" w:history="1">
        <w:r w:rsidRPr="00982E86">
          <w:rPr>
            <w:rStyle w:val="Hyperlink"/>
            <w:color w:val="auto"/>
            <w:u w:val="none"/>
          </w:rPr>
          <w:t>Science of Learning</w:t>
        </w:r>
      </w:hyperlink>
      <w:r w:rsidRPr="00982E86">
        <w:rPr>
          <w:color w:val="333333"/>
        </w:rPr>
        <w:t>” found that the brains of young boys and girls react the same to mathematics problems, and yet women make up 26% of people in computer and mathematical occupations, 21% of computer programmers and 16% of those in architecture and engineering, according to the Bureau of Labor Statistics.</w:t>
      </w:r>
    </w:p>
    <w:p w14:paraId="67EB21B5"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Researchers found that boys and girls aged between 3 and 8 performed the same on mathematical tests, and magnetic resonance imaging of their brains age 3 to 10 “showed significant gender similarities in neural functioning” while watching mathematics education videos, the researchers add.</w:t>
      </w:r>
    </w:p>
    <w:p w14:paraId="42790F3F"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 xml:space="preserve">“Across multiple neural analyses, we show that girls’ and boys’ brains function similarly during mathematical processing,” write authors Jessica </w:t>
      </w:r>
      <w:proofErr w:type="spellStart"/>
      <w:r w:rsidRPr="001475C7">
        <w:rPr>
          <w:rFonts w:ascii="Times New Roman" w:eastAsia="Times New Roman" w:hAnsi="Times New Roman"/>
          <w:color w:val="333333"/>
          <w:sz w:val="24"/>
          <w:szCs w:val="24"/>
        </w:rPr>
        <w:t>Cantlon</w:t>
      </w:r>
      <w:proofErr w:type="spellEnd"/>
      <w:r w:rsidRPr="001475C7">
        <w:rPr>
          <w:rFonts w:ascii="Times New Roman" w:eastAsia="Times New Roman" w:hAnsi="Times New Roman"/>
          <w:color w:val="333333"/>
          <w:sz w:val="24"/>
          <w:szCs w:val="24"/>
        </w:rPr>
        <w:t xml:space="preserve">, the Ronald J. and Mary Ann </w:t>
      </w:r>
      <w:proofErr w:type="spellStart"/>
      <w:r w:rsidRPr="001475C7">
        <w:rPr>
          <w:rFonts w:ascii="Times New Roman" w:eastAsia="Times New Roman" w:hAnsi="Times New Roman"/>
          <w:color w:val="333333"/>
          <w:sz w:val="24"/>
          <w:szCs w:val="24"/>
        </w:rPr>
        <w:t>Zdrojkowski</w:t>
      </w:r>
      <w:proofErr w:type="spellEnd"/>
      <w:r w:rsidRPr="001475C7">
        <w:rPr>
          <w:rFonts w:ascii="Times New Roman" w:eastAsia="Times New Roman" w:hAnsi="Times New Roman"/>
          <w:color w:val="333333"/>
          <w:sz w:val="24"/>
          <w:szCs w:val="24"/>
        </w:rPr>
        <w:t xml:space="preserve"> professor of developmental neuroscience and associate professor of psychology at Carnegie Mellon University, Alyssa Kersey, postdoctoral scholar at the University of Chicago’s Department of Psychology, and Kelsey </w:t>
      </w:r>
      <w:proofErr w:type="spellStart"/>
      <w:r w:rsidRPr="001475C7">
        <w:rPr>
          <w:rFonts w:ascii="Times New Roman" w:eastAsia="Times New Roman" w:hAnsi="Times New Roman"/>
          <w:color w:val="333333"/>
          <w:sz w:val="24"/>
          <w:szCs w:val="24"/>
        </w:rPr>
        <w:t>Csumitta</w:t>
      </w:r>
      <w:proofErr w:type="spellEnd"/>
      <w:r w:rsidRPr="001475C7">
        <w:rPr>
          <w:rFonts w:ascii="Times New Roman" w:eastAsia="Times New Roman" w:hAnsi="Times New Roman"/>
          <w:color w:val="333333"/>
          <w:sz w:val="24"/>
          <w:szCs w:val="24"/>
        </w:rPr>
        <w:t xml:space="preserve"> at University of Rochester’s Department of Brain and Cognitive Science in Rochester, N.Y.</w:t>
      </w:r>
    </w:p>
    <w:p w14:paraId="394AAC58"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The brains of 104 children age 3 to 10 were scanned using functional MRI while watching mathematics education videos. “We saw no evidence of gender differences in neural responses to mathematics content, neural responses during educational video viewing, or rates of neural development for mathematical processing in early childhood, and in fact we found statistical equivalence between boys and girls throughout the brain,” the researchers write.</w:t>
      </w:r>
    </w:p>
    <w:p w14:paraId="00C27840"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lastRenderedPageBreak/>
        <w:t>The research was combined with other statistical data on how young boys and girls performed on certain mathematical tests, they added.</w:t>
      </w:r>
    </w:p>
    <w:p w14:paraId="3F8BDF48"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The paper helps address the vexed issue of why STEM professions remain heavily skewed toward men. The authors say the belief remains widespread that women are naturally less good at STEM subjects. “Some have suggested that girls and women are under-represented in careers in STEM owing to biological differences,” they note.</w:t>
      </w:r>
    </w:p>
    <w:p w14:paraId="7B2BE767" w14:textId="73D99C02"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In 2017, Google   fired software engineer James Damore for raising “biological causes” between men and women</w:t>
      </w:r>
      <w:hyperlink r:id="rId8" w:history="1">
        <w:r w:rsidRPr="001475C7">
          <w:rPr>
            <w:rFonts w:ascii="Times New Roman" w:eastAsia="Times New Roman" w:hAnsi="Times New Roman"/>
            <w:b/>
            <w:bCs/>
            <w:color w:val="648C94"/>
            <w:sz w:val="24"/>
            <w:szCs w:val="24"/>
            <w:u w:val="single"/>
          </w:rPr>
          <w:t> </w:t>
        </w:r>
        <w:r w:rsidRPr="001475C7">
          <w:rPr>
            <w:rFonts w:ascii="Times New Roman" w:eastAsia="Times New Roman" w:hAnsi="Times New Roman"/>
            <w:sz w:val="24"/>
            <w:szCs w:val="24"/>
          </w:rPr>
          <w:t>as one possible explanation for the company’s heavy employment bias toward men</w:t>
        </w:r>
      </w:hyperlink>
      <w:r w:rsidRPr="001475C7">
        <w:rPr>
          <w:rFonts w:ascii="Times New Roman" w:eastAsia="Times New Roman" w:hAnsi="Times New Roman"/>
          <w:color w:val="333333"/>
          <w:sz w:val="24"/>
          <w:szCs w:val="24"/>
        </w:rPr>
        <w:t>. In 2005, Harvard University professor Larry Summers provoked a furor </w:t>
      </w:r>
      <w:hyperlink r:id="rId9" w:tgtFrame="_new" w:history="1">
        <w:r w:rsidRPr="001475C7">
          <w:rPr>
            <w:rFonts w:ascii="Times New Roman" w:eastAsia="Times New Roman" w:hAnsi="Times New Roman"/>
            <w:sz w:val="24"/>
            <w:szCs w:val="24"/>
          </w:rPr>
          <w:t>with similar remarks</w:t>
        </w:r>
      </w:hyperlink>
      <w:r w:rsidRPr="001475C7">
        <w:rPr>
          <w:rFonts w:ascii="Times New Roman" w:eastAsia="Times New Roman" w:hAnsi="Times New Roman"/>
          <w:color w:val="333333"/>
          <w:sz w:val="24"/>
          <w:szCs w:val="24"/>
        </w:rPr>
        <w:t>, and the incident was seen as a key factor in his resignation the following year.</w:t>
      </w:r>
    </w:p>
    <w:p w14:paraId="5E595C1E" w14:textId="77777777"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 xml:space="preserve">“How many more studies do we need to show that boys and girls bring the same cognitive skills to learning across all disciplines?” asks Carroll </w:t>
      </w:r>
      <w:proofErr w:type="spellStart"/>
      <w:r w:rsidRPr="001475C7">
        <w:rPr>
          <w:rFonts w:ascii="Times New Roman" w:eastAsia="Times New Roman" w:hAnsi="Times New Roman"/>
          <w:color w:val="333333"/>
          <w:sz w:val="24"/>
          <w:szCs w:val="24"/>
        </w:rPr>
        <w:t>Serron</w:t>
      </w:r>
      <w:proofErr w:type="spellEnd"/>
      <w:r w:rsidRPr="001475C7">
        <w:rPr>
          <w:rFonts w:ascii="Times New Roman" w:eastAsia="Times New Roman" w:hAnsi="Times New Roman"/>
          <w:color w:val="333333"/>
          <w:sz w:val="24"/>
          <w:szCs w:val="24"/>
        </w:rPr>
        <w:t>, professor emerita of criminology, law and society at University of California, Irvine and an author of </w:t>
      </w:r>
      <w:hyperlink r:id="rId10" w:tgtFrame="_new" w:history="1">
        <w:r w:rsidRPr="001475C7">
          <w:rPr>
            <w:rFonts w:ascii="Times New Roman" w:eastAsia="Times New Roman" w:hAnsi="Times New Roman"/>
            <w:sz w:val="24"/>
            <w:szCs w:val="24"/>
          </w:rPr>
          <w:t>research</w:t>
        </w:r>
      </w:hyperlink>
      <w:r w:rsidRPr="001475C7">
        <w:rPr>
          <w:rFonts w:ascii="Times New Roman" w:eastAsia="Times New Roman" w:hAnsi="Times New Roman"/>
          <w:color w:val="333333"/>
          <w:sz w:val="24"/>
          <w:szCs w:val="24"/>
        </w:rPr>
        <w:t> on gender and careers. “As our work makes clear, the challenge is to address the cultural barriers that women and under-represented minorities face in the STEM fields; this will require that those in positions of power come to terms with their stereotypes and biases — a tall order to be sure.”</w:t>
      </w:r>
    </w:p>
    <w:p w14:paraId="252FD4ED" w14:textId="00C72B6D" w:rsidR="001475C7" w:rsidRPr="001475C7" w:rsidRDefault="001475C7" w:rsidP="001475C7">
      <w:pPr>
        <w:shd w:val="clear" w:color="auto" w:fill="FFFFFF"/>
        <w:textAlignment w:val="baseline"/>
        <w:rPr>
          <w:rFonts w:ascii="Times New Roman" w:eastAsia="Times New Roman" w:hAnsi="Times New Roman"/>
          <w:color w:val="333333"/>
          <w:sz w:val="24"/>
          <w:szCs w:val="24"/>
        </w:rPr>
      </w:pPr>
      <w:hyperlink r:id="rId11" w:tgtFrame="_new" w:history="1">
        <w:r w:rsidRPr="001475C7">
          <w:rPr>
            <w:rFonts w:ascii="Times New Roman" w:eastAsia="Times New Roman" w:hAnsi="Times New Roman"/>
            <w:sz w:val="24"/>
            <w:szCs w:val="24"/>
          </w:rPr>
          <w:t>Other research</w:t>
        </w:r>
      </w:hyperlink>
      <w:r w:rsidRPr="001475C7">
        <w:rPr>
          <w:rFonts w:ascii="Times New Roman" w:eastAsia="Times New Roman" w:hAnsi="Times New Roman"/>
          <w:color w:val="333333"/>
          <w:sz w:val="24"/>
          <w:szCs w:val="24"/>
        </w:rPr>
        <w:t> has shown that by the time they reach middle and high school, boys on average</w:t>
      </w:r>
      <w:r w:rsidRPr="00982E86">
        <w:rPr>
          <w:rFonts w:ascii="Times New Roman" w:eastAsia="Times New Roman" w:hAnsi="Times New Roman"/>
          <w:color w:val="333333"/>
          <w:sz w:val="24"/>
          <w:szCs w:val="24"/>
        </w:rPr>
        <w:t xml:space="preserve"> </w:t>
      </w:r>
      <w:proofErr w:type="spellStart"/>
      <w:proofErr w:type="gramStart"/>
      <w:r w:rsidRPr="001475C7">
        <w:rPr>
          <w:rFonts w:ascii="Times New Roman" w:eastAsia="Times New Roman" w:hAnsi="Times New Roman"/>
          <w:color w:val="333333"/>
          <w:sz w:val="24"/>
          <w:szCs w:val="24"/>
        </w:rPr>
        <w:t>out</w:t>
      </w:r>
      <w:r w:rsidRPr="00982E86">
        <w:rPr>
          <w:rFonts w:ascii="Times New Roman" w:eastAsia="Times New Roman" w:hAnsi="Times New Roman"/>
          <w:color w:val="333333"/>
          <w:sz w:val="24"/>
          <w:szCs w:val="24"/>
        </w:rPr>
        <w:t xml:space="preserve"> </w:t>
      </w:r>
      <w:r w:rsidRPr="001475C7">
        <w:rPr>
          <w:rFonts w:ascii="Times New Roman" w:eastAsia="Times New Roman" w:hAnsi="Times New Roman"/>
          <w:color w:val="333333"/>
          <w:sz w:val="24"/>
          <w:szCs w:val="24"/>
        </w:rPr>
        <w:t>perform</w:t>
      </w:r>
      <w:proofErr w:type="spellEnd"/>
      <w:proofErr w:type="gramEnd"/>
      <w:r w:rsidRPr="001475C7">
        <w:rPr>
          <w:rFonts w:ascii="Times New Roman" w:eastAsia="Times New Roman" w:hAnsi="Times New Roman"/>
          <w:color w:val="333333"/>
          <w:sz w:val="24"/>
          <w:szCs w:val="24"/>
        </w:rPr>
        <w:t xml:space="preserve"> girls in math — and that outperformance is the top reason boys are more likely to pursue STEM careers.</w:t>
      </w:r>
    </w:p>
    <w:p w14:paraId="37083C66"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Meanwhile, STEM careers are among the most lucrative. Graduates in STEM-related fields were expected to earn the highest average starting salaries among eight broad job categories, according to a 2019 salary survey by the National Association of Colleges and Employers. A 2019 graduate with a bachelor’s degree in engineering was projected to make an average starting annual salary of $69,188; a computer science graduate was expected to earn an average of $67,539 per year; a math and sciences grad was expected to make $62,177 per year.</w:t>
      </w:r>
    </w:p>
    <w:p w14:paraId="5201E6A7"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 xml:space="preserve">That compares to an average annual salary of $56,651 for a </w:t>
      </w:r>
      <w:proofErr w:type="gramStart"/>
      <w:r w:rsidRPr="001475C7">
        <w:rPr>
          <w:rFonts w:ascii="Times New Roman" w:eastAsia="Times New Roman" w:hAnsi="Times New Roman"/>
          <w:color w:val="333333"/>
          <w:sz w:val="24"/>
          <w:szCs w:val="24"/>
        </w:rPr>
        <w:t>humanities</w:t>
      </w:r>
      <w:proofErr w:type="gramEnd"/>
      <w:r w:rsidRPr="001475C7">
        <w:rPr>
          <w:rFonts w:ascii="Times New Roman" w:eastAsia="Times New Roman" w:hAnsi="Times New Roman"/>
          <w:color w:val="333333"/>
          <w:sz w:val="24"/>
          <w:szCs w:val="24"/>
        </w:rPr>
        <w:t xml:space="preserve"> major, $57,657 for a business major and $57,310 for a social sciences major.</w:t>
      </w:r>
    </w:p>
    <w:p w14:paraId="2DFA6717" w14:textId="77777777"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One possible barrier for women entering STEM fields: An unwelcoming work environment that can sometimes include discrimination. Women working in STEM jobs are more likely to say they have experienced discrimination in the workplace (50% versus 41% in other fields), </w:t>
      </w:r>
      <w:hyperlink r:id="rId12" w:tgtFrame="_new" w:history="1">
        <w:r w:rsidRPr="001475C7">
          <w:rPr>
            <w:rFonts w:ascii="Times New Roman" w:eastAsia="Times New Roman" w:hAnsi="Times New Roman"/>
            <w:sz w:val="24"/>
            <w:szCs w:val="24"/>
          </w:rPr>
          <w:t>a 2018 Pew Research Center survey</w:t>
        </w:r>
      </w:hyperlink>
      <w:r w:rsidRPr="001475C7">
        <w:rPr>
          <w:rFonts w:ascii="Times New Roman" w:eastAsia="Times New Roman" w:hAnsi="Times New Roman"/>
          <w:color w:val="333333"/>
          <w:sz w:val="24"/>
          <w:szCs w:val="24"/>
        </w:rPr>
        <w:t> found. In STEM jobs, “discrimination and sexual harassment are seen as more frequent, and gender is perceived as more of an impediment than an advantage to career success,” Pew found.</w:t>
      </w:r>
    </w:p>
    <w:p w14:paraId="7A51AFB3" w14:textId="52B8AF66"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The latest paper adds to the growing literature showing the relative importance of nurture over nature in the gender disparities, says Lina Anaya Beltran, co-author of </w:t>
      </w:r>
      <w:hyperlink r:id="rId13" w:tgtFrame="_new" w:history="1">
        <w:r w:rsidRPr="001475C7">
          <w:rPr>
            <w:rFonts w:ascii="Times New Roman" w:eastAsia="Times New Roman" w:hAnsi="Times New Roman"/>
            <w:sz w:val="24"/>
            <w:szCs w:val="24"/>
          </w:rPr>
          <w:t>research</w:t>
        </w:r>
      </w:hyperlink>
      <w:r w:rsidRPr="001475C7">
        <w:rPr>
          <w:rFonts w:ascii="Times New Roman" w:eastAsia="Times New Roman" w:hAnsi="Times New Roman"/>
          <w:sz w:val="24"/>
          <w:szCs w:val="24"/>
        </w:rPr>
        <w:t> </w:t>
      </w:r>
      <w:r w:rsidRPr="001475C7">
        <w:rPr>
          <w:rFonts w:ascii="Times New Roman" w:eastAsia="Times New Roman" w:hAnsi="Times New Roman"/>
          <w:color w:val="333333"/>
          <w:sz w:val="24"/>
          <w:szCs w:val="24"/>
        </w:rPr>
        <w:t>on the subject. For example there are </w:t>
      </w:r>
      <w:hyperlink r:id="rId14" w:tgtFrame="_new" w:history="1">
        <w:r w:rsidRPr="001475C7">
          <w:rPr>
            <w:rFonts w:ascii="Times New Roman" w:eastAsia="Times New Roman" w:hAnsi="Times New Roman"/>
            <w:sz w:val="24"/>
            <w:szCs w:val="24"/>
          </w:rPr>
          <w:t>multiple</w:t>
        </w:r>
      </w:hyperlink>
      <w:r w:rsidRPr="00982E86">
        <w:rPr>
          <w:rFonts w:ascii="Times New Roman" w:eastAsia="Times New Roman" w:hAnsi="Times New Roman"/>
          <w:sz w:val="24"/>
          <w:szCs w:val="24"/>
        </w:rPr>
        <w:t xml:space="preserve"> </w:t>
      </w:r>
      <w:hyperlink r:id="rId15" w:tgtFrame="_new" w:history="1">
        <w:r w:rsidRPr="001475C7">
          <w:rPr>
            <w:rFonts w:ascii="Times New Roman" w:eastAsia="Times New Roman" w:hAnsi="Times New Roman"/>
            <w:sz w:val="24"/>
            <w:szCs w:val="24"/>
          </w:rPr>
          <w:t>studies</w:t>
        </w:r>
      </w:hyperlink>
      <w:r w:rsidRPr="001475C7">
        <w:rPr>
          <w:rFonts w:ascii="Times New Roman" w:eastAsia="Times New Roman" w:hAnsi="Times New Roman"/>
          <w:color w:val="333333"/>
          <w:sz w:val="24"/>
          <w:szCs w:val="24"/>
        </w:rPr>
        <w:t> showing the influence of environment on whether girls are likely to perform well at math.</w:t>
      </w:r>
    </w:p>
    <w:p w14:paraId="2ACE57C5" w14:textId="7E42E765" w:rsidR="001475C7" w:rsidRPr="00982E86"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“This is study is very interesting, because they are looking at the brains of young children,” she says. Beltran says more research needs to be done. But she added, “The more I read about this topic, the more I believe nurture plays a bigger role.”</w:t>
      </w:r>
    </w:p>
    <w:p w14:paraId="2D7B362D" w14:textId="77777777" w:rsidR="001475C7" w:rsidRPr="001475C7" w:rsidRDefault="001475C7" w:rsidP="00982E86">
      <w:pPr>
        <w:shd w:val="clear" w:color="auto" w:fill="FFFFFF"/>
        <w:spacing w:after="75"/>
        <w:jc w:val="center"/>
        <w:textAlignment w:val="baseline"/>
        <w:outlineLvl w:val="0"/>
        <w:rPr>
          <w:rFonts w:ascii="Times New Roman" w:eastAsia="Times New Roman" w:hAnsi="Times New Roman"/>
          <w:b/>
          <w:bCs/>
          <w:color w:val="35383D"/>
          <w:spacing w:val="-7"/>
          <w:kern w:val="36"/>
          <w:sz w:val="32"/>
          <w:szCs w:val="32"/>
        </w:rPr>
      </w:pPr>
      <w:r w:rsidRPr="001475C7">
        <w:rPr>
          <w:rFonts w:ascii="Times New Roman" w:eastAsia="Times New Roman" w:hAnsi="Times New Roman"/>
          <w:b/>
          <w:bCs/>
          <w:color w:val="35383D"/>
          <w:spacing w:val="-7"/>
          <w:kern w:val="36"/>
          <w:sz w:val="32"/>
          <w:szCs w:val="32"/>
        </w:rPr>
        <w:lastRenderedPageBreak/>
        <w:t>5 ways to keep your money safe from hackers in 2020</w:t>
      </w:r>
    </w:p>
    <w:p w14:paraId="67B3FE02" w14:textId="5E4E9E11" w:rsidR="001475C7" w:rsidRPr="00982E86" w:rsidRDefault="001475C7" w:rsidP="00982E86">
      <w:pPr>
        <w:shd w:val="clear" w:color="auto" w:fill="FFFFFF"/>
        <w:spacing w:after="432"/>
        <w:jc w:val="center"/>
        <w:textAlignment w:val="baseline"/>
        <w:rPr>
          <w:rFonts w:ascii="Times New Roman" w:eastAsia="Times New Roman" w:hAnsi="Times New Roman"/>
          <w:color w:val="333333"/>
          <w:sz w:val="24"/>
          <w:szCs w:val="24"/>
        </w:rPr>
      </w:pPr>
      <w:proofErr w:type="gramStart"/>
      <w:r w:rsidRPr="00982E86">
        <w:rPr>
          <w:rFonts w:ascii="Times New Roman" w:eastAsia="Times New Roman" w:hAnsi="Times New Roman"/>
          <w:color w:val="333333"/>
          <w:sz w:val="24"/>
          <w:szCs w:val="24"/>
        </w:rPr>
        <w:t>Source:www.marketwatch.com</w:t>
      </w:r>
      <w:proofErr w:type="gramEnd"/>
    </w:p>
    <w:p w14:paraId="1D997FBB"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If 2019 taught us anything, it was that it’s just a matter of time before hackers find our personal information online.</w:t>
      </w:r>
    </w:p>
    <w:p w14:paraId="24C5DAB0" w14:textId="6A1BD776"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After a string of major hacks affecting millions of internet users, there are few people left online who haven’t been affected. With 100 million Capital One  customers </w:t>
      </w:r>
      <w:hyperlink r:id="rId16" w:history="1">
        <w:r w:rsidRPr="001475C7">
          <w:rPr>
            <w:rFonts w:ascii="Times New Roman" w:eastAsia="Times New Roman" w:hAnsi="Times New Roman"/>
            <w:sz w:val="24"/>
            <w:szCs w:val="24"/>
          </w:rPr>
          <w:t>having their sensitive data exposed</w:t>
        </w:r>
      </w:hyperlink>
      <w:r w:rsidRPr="001475C7">
        <w:rPr>
          <w:rFonts w:ascii="Times New Roman" w:eastAsia="Times New Roman" w:hAnsi="Times New Roman"/>
          <w:color w:val="333333"/>
          <w:sz w:val="24"/>
          <w:szCs w:val="24"/>
        </w:rPr>
        <w:t> on top of last year’s Equifax breach   exposing </w:t>
      </w:r>
      <w:hyperlink r:id="rId17" w:history="1">
        <w:r w:rsidRPr="001475C7">
          <w:rPr>
            <w:rFonts w:ascii="Times New Roman" w:eastAsia="Times New Roman" w:hAnsi="Times New Roman"/>
            <w:sz w:val="24"/>
            <w:szCs w:val="24"/>
          </w:rPr>
          <w:t>the data of 148 million customers</w:t>
        </w:r>
      </w:hyperlink>
      <w:r w:rsidRPr="001475C7">
        <w:rPr>
          <w:rFonts w:ascii="Times New Roman" w:eastAsia="Times New Roman" w:hAnsi="Times New Roman"/>
          <w:sz w:val="24"/>
          <w:szCs w:val="24"/>
        </w:rPr>
        <w:t xml:space="preserve">, </w:t>
      </w:r>
      <w:r w:rsidRPr="001475C7">
        <w:rPr>
          <w:rFonts w:ascii="Times New Roman" w:eastAsia="Times New Roman" w:hAnsi="Times New Roman"/>
          <w:color w:val="333333"/>
          <w:sz w:val="24"/>
          <w:szCs w:val="24"/>
        </w:rPr>
        <w:t>Marriott   exposing </w:t>
      </w:r>
      <w:hyperlink r:id="rId18" w:history="1">
        <w:r w:rsidRPr="001475C7">
          <w:rPr>
            <w:rFonts w:ascii="Times New Roman" w:eastAsia="Times New Roman" w:hAnsi="Times New Roman"/>
            <w:sz w:val="24"/>
            <w:szCs w:val="24"/>
          </w:rPr>
          <w:t>500 million users’ information</w:t>
        </w:r>
      </w:hyperlink>
      <w:r w:rsidRPr="001475C7">
        <w:rPr>
          <w:rFonts w:ascii="Times New Roman" w:eastAsia="Times New Roman" w:hAnsi="Times New Roman"/>
          <w:color w:val="333333"/>
          <w:sz w:val="24"/>
          <w:szCs w:val="24"/>
        </w:rPr>
        <w:t xml:space="preserve">, and </w:t>
      </w:r>
      <w:proofErr w:type="spellStart"/>
      <w:r w:rsidRPr="001475C7">
        <w:rPr>
          <w:rFonts w:ascii="Times New Roman" w:eastAsia="Times New Roman" w:hAnsi="Times New Roman"/>
          <w:color w:val="333333"/>
          <w:sz w:val="24"/>
          <w:szCs w:val="24"/>
        </w:rPr>
        <w:t>Exactis</w:t>
      </w:r>
      <w:proofErr w:type="spellEnd"/>
      <w:r w:rsidRPr="001475C7">
        <w:rPr>
          <w:rFonts w:ascii="Times New Roman" w:eastAsia="Times New Roman" w:hAnsi="Times New Roman"/>
          <w:color w:val="333333"/>
          <w:sz w:val="24"/>
          <w:szCs w:val="24"/>
        </w:rPr>
        <w:t xml:space="preserve"> exposing </w:t>
      </w:r>
      <w:hyperlink r:id="rId19" w:history="1">
        <w:r w:rsidRPr="001475C7">
          <w:rPr>
            <w:rFonts w:ascii="Times New Roman" w:eastAsia="Times New Roman" w:hAnsi="Times New Roman"/>
            <w:sz w:val="24"/>
            <w:szCs w:val="24"/>
          </w:rPr>
          <w:t>the data of more than 340 million people</w:t>
        </w:r>
      </w:hyperlink>
      <w:r w:rsidRPr="001475C7">
        <w:rPr>
          <w:rFonts w:ascii="Times New Roman" w:eastAsia="Times New Roman" w:hAnsi="Times New Roman"/>
          <w:sz w:val="24"/>
          <w:szCs w:val="24"/>
        </w:rPr>
        <w:t xml:space="preserve">, </w:t>
      </w:r>
      <w:r w:rsidRPr="001475C7">
        <w:rPr>
          <w:rFonts w:ascii="Times New Roman" w:eastAsia="Times New Roman" w:hAnsi="Times New Roman"/>
          <w:color w:val="333333"/>
          <w:sz w:val="24"/>
          <w:szCs w:val="24"/>
        </w:rPr>
        <w:t>your information is at a higher risk than ever.</w:t>
      </w:r>
    </w:p>
    <w:p w14:paraId="55635CCA"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Here are five easy steps you can take to make yourself — and your finances — less hackable.</w:t>
      </w:r>
    </w:p>
    <w:p w14:paraId="5FEB9CD4" w14:textId="77777777" w:rsidR="001475C7" w:rsidRPr="001475C7" w:rsidRDefault="001475C7" w:rsidP="001475C7">
      <w:pPr>
        <w:shd w:val="clear" w:color="auto" w:fill="FFFFFF"/>
        <w:spacing w:after="120"/>
        <w:textAlignment w:val="baseline"/>
        <w:outlineLvl w:val="5"/>
        <w:rPr>
          <w:rFonts w:ascii="Times New Roman" w:eastAsia="Times New Roman" w:hAnsi="Times New Roman"/>
          <w:b/>
          <w:bCs/>
          <w:color w:val="333333"/>
          <w:sz w:val="24"/>
          <w:szCs w:val="24"/>
        </w:rPr>
      </w:pPr>
      <w:r w:rsidRPr="001475C7">
        <w:rPr>
          <w:rFonts w:ascii="Times New Roman" w:eastAsia="Times New Roman" w:hAnsi="Times New Roman"/>
          <w:b/>
          <w:bCs/>
          <w:color w:val="333333"/>
          <w:sz w:val="24"/>
          <w:szCs w:val="24"/>
        </w:rPr>
        <w:t>Use a password manager</w:t>
      </w:r>
    </w:p>
    <w:p w14:paraId="6CEC5CFC" w14:textId="3B9DA36A"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Too many people still use passwords like “123456” and “password” to keep their accounts secure, </w:t>
      </w:r>
      <w:hyperlink r:id="rId20" w:tgtFrame="_new" w:history="1">
        <w:r w:rsidRPr="001475C7">
          <w:rPr>
            <w:rFonts w:ascii="Times New Roman" w:eastAsia="Times New Roman" w:hAnsi="Times New Roman"/>
            <w:sz w:val="24"/>
            <w:szCs w:val="24"/>
          </w:rPr>
          <w:t xml:space="preserve">according to a report from software company </w:t>
        </w:r>
        <w:proofErr w:type="spellStart"/>
        <w:r w:rsidRPr="001475C7">
          <w:rPr>
            <w:rFonts w:ascii="Times New Roman" w:eastAsia="Times New Roman" w:hAnsi="Times New Roman"/>
            <w:sz w:val="24"/>
            <w:szCs w:val="24"/>
          </w:rPr>
          <w:t>SplashData</w:t>
        </w:r>
        <w:proofErr w:type="spellEnd"/>
      </w:hyperlink>
      <w:r w:rsidRPr="001475C7">
        <w:rPr>
          <w:rFonts w:ascii="Times New Roman" w:eastAsia="Times New Roman" w:hAnsi="Times New Roman"/>
          <w:sz w:val="24"/>
          <w:szCs w:val="24"/>
        </w:rPr>
        <w:t> </w:t>
      </w:r>
      <w:r w:rsidRPr="001475C7">
        <w:rPr>
          <w:rFonts w:ascii="Times New Roman" w:eastAsia="Times New Roman" w:hAnsi="Times New Roman"/>
          <w:color w:val="333333"/>
          <w:sz w:val="24"/>
          <w:szCs w:val="24"/>
        </w:rPr>
        <w:t>on the ‘100 Worst Passwords of the Year.’ Passwords that are that easy to guess put you at risk — and it isn’t hard to do better. Using a password manager will keep all of your accounts secure with unique and complex passwords, and you only have to remember one: </w:t>
      </w:r>
      <w:hyperlink r:id="rId21" w:history="1">
        <w:r w:rsidRPr="001475C7">
          <w:rPr>
            <w:rFonts w:ascii="Times New Roman" w:eastAsia="Times New Roman" w:hAnsi="Times New Roman"/>
            <w:sz w:val="24"/>
            <w:szCs w:val="24"/>
          </w:rPr>
          <w:t>the password</w:t>
        </w:r>
        <w:r w:rsidRPr="00982E86">
          <w:rPr>
            <w:rFonts w:ascii="Times New Roman" w:eastAsia="Times New Roman" w:hAnsi="Times New Roman"/>
            <w:sz w:val="24"/>
            <w:szCs w:val="24"/>
          </w:rPr>
          <w:t xml:space="preserve"> </w:t>
        </w:r>
        <w:r w:rsidRPr="001475C7">
          <w:rPr>
            <w:rFonts w:ascii="Times New Roman" w:eastAsia="Times New Roman" w:hAnsi="Times New Roman"/>
            <w:sz w:val="24"/>
            <w:szCs w:val="24"/>
          </w:rPr>
          <w:t>master</w:t>
        </w:r>
        <w:r w:rsidRPr="001475C7">
          <w:rPr>
            <w:rFonts w:ascii="Times New Roman" w:eastAsia="Times New Roman" w:hAnsi="Times New Roman"/>
            <w:b/>
            <w:bCs/>
            <w:color w:val="648C94"/>
            <w:sz w:val="24"/>
            <w:szCs w:val="24"/>
          </w:rPr>
          <w:t xml:space="preserve"> </w:t>
        </w:r>
      </w:hyperlink>
      <w:r w:rsidRPr="001475C7">
        <w:rPr>
          <w:rFonts w:ascii="Times New Roman" w:eastAsia="Times New Roman" w:hAnsi="Times New Roman"/>
          <w:color w:val="333333"/>
          <w:sz w:val="24"/>
          <w:szCs w:val="24"/>
        </w:rPr>
        <w:t>.</w:t>
      </w:r>
    </w:p>
    <w:p w14:paraId="42B825EF"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 xml:space="preserve">To do this, set up an account at a well-known manager service like </w:t>
      </w:r>
      <w:proofErr w:type="spellStart"/>
      <w:r w:rsidRPr="001475C7">
        <w:rPr>
          <w:rFonts w:ascii="Times New Roman" w:eastAsia="Times New Roman" w:hAnsi="Times New Roman"/>
          <w:color w:val="333333"/>
          <w:sz w:val="24"/>
          <w:szCs w:val="24"/>
        </w:rPr>
        <w:t>Lastpass</w:t>
      </w:r>
      <w:proofErr w:type="spellEnd"/>
      <w:r w:rsidRPr="001475C7">
        <w:rPr>
          <w:rFonts w:ascii="Times New Roman" w:eastAsia="Times New Roman" w:hAnsi="Times New Roman"/>
          <w:color w:val="333333"/>
          <w:sz w:val="24"/>
          <w:szCs w:val="24"/>
        </w:rPr>
        <w:t xml:space="preserve">, 1Password, </w:t>
      </w:r>
      <w:proofErr w:type="spellStart"/>
      <w:r w:rsidRPr="001475C7">
        <w:rPr>
          <w:rFonts w:ascii="Times New Roman" w:eastAsia="Times New Roman" w:hAnsi="Times New Roman"/>
          <w:color w:val="333333"/>
          <w:sz w:val="24"/>
          <w:szCs w:val="24"/>
        </w:rPr>
        <w:t>Dashlane</w:t>
      </w:r>
      <w:proofErr w:type="spellEnd"/>
      <w:r w:rsidRPr="001475C7">
        <w:rPr>
          <w:rFonts w:ascii="Times New Roman" w:eastAsia="Times New Roman" w:hAnsi="Times New Roman"/>
          <w:color w:val="333333"/>
          <w:sz w:val="24"/>
          <w:szCs w:val="24"/>
        </w:rPr>
        <w:t>, Keeper, or Password Boss. While there is a negligible risk the password manager itself could be hacked, experts say any manager is still safer than trying to remember your own passwords.</w:t>
      </w:r>
    </w:p>
    <w:p w14:paraId="2D941B5D" w14:textId="77777777" w:rsidR="001475C7" w:rsidRPr="001475C7" w:rsidRDefault="001475C7" w:rsidP="001475C7">
      <w:pPr>
        <w:shd w:val="clear" w:color="auto" w:fill="FFFFFF"/>
        <w:spacing w:after="120"/>
        <w:textAlignment w:val="baseline"/>
        <w:outlineLvl w:val="5"/>
        <w:rPr>
          <w:rFonts w:ascii="Times New Roman" w:eastAsia="Times New Roman" w:hAnsi="Times New Roman"/>
          <w:b/>
          <w:bCs/>
          <w:color w:val="333333"/>
          <w:sz w:val="24"/>
          <w:szCs w:val="24"/>
        </w:rPr>
      </w:pPr>
      <w:r w:rsidRPr="001475C7">
        <w:rPr>
          <w:rFonts w:ascii="Times New Roman" w:eastAsia="Times New Roman" w:hAnsi="Times New Roman"/>
          <w:b/>
          <w:bCs/>
          <w:color w:val="333333"/>
          <w:sz w:val="24"/>
          <w:szCs w:val="24"/>
        </w:rPr>
        <w:t>Turn on two-factor authentication</w:t>
      </w:r>
    </w:p>
    <w:p w14:paraId="25EA9AF3" w14:textId="77777777" w:rsidR="001475C7" w:rsidRPr="001475C7" w:rsidRDefault="001475C7" w:rsidP="001475C7">
      <w:pPr>
        <w:shd w:val="clear" w:color="auto" w:fill="FFFFFF"/>
        <w:spacing w:after="432"/>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 xml:space="preserve">Make sure to turn on two-factor authentication on your password manager as well as for accessing individual websites. This security feature verifies your identity before you log on to a site by sending a code to your phone through text message or email. The website Turn It On: The Ultimate Guide to Two-Factor Authentication, allows users to search for any site they are logging into to see if it offers the feature. Besides text verification, there are other two-factor options, including a </w:t>
      </w:r>
      <w:proofErr w:type="spellStart"/>
      <w:r w:rsidRPr="001475C7">
        <w:rPr>
          <w:rFonts w:ascii="Times New Roman" w:eastAsia="Times New Roman" w:hAnsi="Times New Roman"/>
          <w:color w:val="333333"/>
          <w:sz w:val="24"/>
          <w:szCs w:val="24"/>
        </w:rPr>
        <w:t>Yubikey</w:t>
      </w:r>
      <w:proofErr w:type="spellEnd"/>
      <w:r w:rsidRPr="001475C7">
        <w:rPr>
          <w:rFonts w:ascii="Times New Roman" w:eastAsia="Times New Roman" w:hAnsi="Times New Roman"/>
          <w:color w:val="333333"/>
          <w:sz w:val="24"/>
          <w:szCs w:val="24"/>
        </w:rPr>
        <w:t>, a $45 USB device that you can plug into a computer to verify that you are the correct user.</w:t>
      </w:r>
    </w:p>
    <w:p w14:paraId="5E58D724" w14:textId="77777777" w:rsidR="001475C7" w:rsidRPr="001475C7" w:rsidRDefault="001475C7" w:rsidP="001475C7">
      <w:pPr>
        <w:shd w:val="clear" w:color="auto" w:fill="FFFFFF"/>
        <w:spacing w:after="120"/>
        <w:textAlignment w:val="baseline"/>
        <w:outlineLvl w:val="5"/>
        <w:rPr>
          <w:rFonts w:ascii="Times New Roman" w:eastAsia="Times New Roman" w:hAnsi="Times New Roman"/>
          <w:b/>
          <w:bCs/>
          <w:color w:val="333333"/>
          <w:sz w:val="24"/>
          <w:szCs w:val="24"/>
        </w:rPr>
      </w:pPr>
      <w:r w:rsidRPr="001475C7">
        <w:rPr>
          <w:rFonts w:ascii="Times New Roman" w:eastAsia="Times New Roman" w:hAnsi="Times New Roman"/>
          <w:b/>
          <w:bCs/>
          <w:color w:val="333333"/>
          <w:sz w:val="24"/>
          <w:szCs w:val="24"/>
        </w:rPr>
        <w:t>Change your router password</w:t>
      </w:r>
    </w:p>
    <w:p w14:paraId="11425A12" w14:textId="77777777"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After several high-profile breaches involving internet routers, it would be wise to </w:t>
      </w:r>
      <w:hyperlink r:id="rId22" w:history="1">
        <w:r w:rsidRPr="001475C7">
          <w:rPr>
            <w:rFonts w:ascii="Times New Roman" w:eastAsia="Times New Roman" w:hAnsi="Times New Roman"/>
            <w:sz w:val="24"/>
            <w:szCs w:val="24"/>
          </w:rPr>
          <w:t>change the default password on any device </w:t>
        </w:r>
      </w:hyperlink>
      <w:r w:rsidRPr="001475C7">
        <w:rPr>
          <w:rFonts w:ascii="Times New Roman" w:eastAsia="Times New Roman" w:hAnsi="Times New Roman"/>
          <w:color w:val="333333"/>
          <w:sz w:val="24"/>
          <w:szCs w:val="24"/>
        </w:rPr>
        <w:t>in your home that’s connected to the internet. Often when you purchase an internet router, it comes with a default string of letters and numbers as the password. These passwords </w:t>
      </w:r>
      <w:hyperlink r:id="rId23" w:history="1">
        <w:r w:rsidRPr="001475C7">
          <w:rPr>
            <w:rFonts w:ascii="Times New Roman" w:eastAsia="Times New Roman" w:hAnsi="Times New Roman"/>
            <w:sz w:val="24"/>
            <w:szCs w:val="24"/>
          </w:rPr>
          <w:t>are</w:t>
        </w:r>
        <w:r w:rsidRPr="001475C7">
          <w:rPr>
            <w:rFonts w:ascii="Times New Roman" w:eastAsia="Times New Roman" w:hAnsi="Times New Roman"/>
            <w:b/>
            <w:bCs/>
            <w:color w:val="648C94"/>
            <w:sz w:val="24"/>
            <w:szCs w:val="24"/>
            <w:u w:val="single"/>
          </w:rPr>
          <w:t xml:space="preserve"> </w:t>
        </w:r>
        <w:r w:rsidRPr="001475C7">
          <w:rPr>
            <w:rFonts w:ascii="Times New Roman" w:eastAsia="Times New Roman" w:hAnsi="Times New Roman"/>
            <w:sz w:val="24"/>
            <w:szCs w:val="24"/>
          </w:rPr>
          <w:t>easily available on online forums</w:t>
        </w:r>
      </w:hyperlink>
      <w:r w:rsidRPr="001475C7">
        <w:rPr>
          <w:rFonts w:ascii="Times New Roman" w:eastAsia="Times New Roman" w:hAnsi="Times New Roman"/>
          <w:color w:val="333333"/>
          <w:sz w:val="24"/>
          <w:szCs w:val="24"/>
        </w:rPr>
        <w:t xml:space="preserve">, on the dark web and the regular internet, making it possible for hackers to get into your home network and every device connected to it. Changing your home network password is one of the </w:t>
      </w:r>
      <w:proofErr w:type="gramStart"/>
      <w:r w:rsidRPr="001475C7">
        <w:rPr>
          <w:rFonts w:ascii="Times New Roman" w:eastAsia="Times New Roman" w:hAnsi="Times New Roman"/>
          <w:color w:val="333333"/>
          <w:sz w:val="24"/>
          <w:szCs w:val="24"/>
        </w:rPr>
        <w:t>most simple</w:t>
      </w:r>
      <w:proofErr w:type="gramEnd"/>
      <w:r w:rsidRPr="001475C7">
        <w:rPr>
          <w:rFonts w:ascii="Times New Roman" w:eastAsia="Times New Roman" w:hAnsi="Times New Roman"/>
          <w:color w:val="333333"/>
          <w:sz w:val="24"/>
          <w:szCs w:val="24"/>
        </w:rPr>
        <w:t xml:space="preserve"> ways to avoid getting hacked.</w:t>
      </w:r>
    </w:p>
    <w:p w14:paraId="6CC06C9A" w14:textId="77777777" w:rsidR="001475C7" w:rsidRPr="00982E86" w:rsidRDefault="001475C7" w:rsidP="001475C7">
      <w:pPr>
        <w:shd w:val="clear" w:color="auto" w:fill="FFFFFF"/>
        <w:spacing w:after="120"/>
        <w:textAlignment w:val="baseline"/>
        <w:outlineLvl w:val="5"/>
        <w:rPr>
          <w:rFonts w:ascii="Times New Roman" w:eastAsia="Times New Roman" w:hAnsi="Times New Roman"/>
          <w:b/>
          <w:bCs/>
          <w:color w:val="333333"/>
          <w:sz w:val="24"/>
          <w:szCs w:val="24"/>
        </w:rPr>
      </w:pPr>
    </w:p>
    <w:p w14:paraId="39861DC9" w14:textId="6F90AE4B" w:rsidR="001475C7" w:rsidRPr="001475C7" w:rsidRDefault="00982E86" w:rsidP="001475C7">
      <w:pPr>
        <w:shd w:val="clear" w:color="auto" w:fill="FFFFFF"/>
        <w:spacing w:after="120"/>
        <w:textAlignment w:val="baseline"/>
        <w:outlineLvl w:val="5"/>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lastRenderedPageBreak/>
        <w:br/>
      </w:r>
      <w:r w:rsidR="001475C7" w:rsidRPr="001475C7">
        <w:rPr>
          <w:rFonts w:ascii="Times New Roman" w:eastAsia="Times New Roman" w:hAnsi="Times New Roman"/>
          <w:b/>
          <w:bCs/>
          <w:color w:val="333333"/>
          <w:sz w:val="24"/>
          <w:szCs w:val="24"/>
        </w:rPr>
        <w:t>Change your default DNS</w:t>
      </w:r>
    </w:p>
    <w:p w14:paraId="6931792A" w14:textId="77777777"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An easy way to strengthen your online security in just a few clicks is to </w:t>
      </w:r>
      <w:hyperlink r:id="rId24" w:history="1">
        <w:r w:rsidRPr="001475C7">
          <w:rPr>
            <w:rFonts w:ascii="Times New Roman" w:eastAsia="Times New Roman" w:hAnsi="Times New Roman"/>
            <w:sz w:val="24"/>
            <w:szCs w:val="24"/>
          </w:rPr>
          <w:t>change the default Domain Name System (DNS)</w:t>
        </w:r>
      </w:hyperlink>
      <w:r w:rsidRPr="001475C7">
        <w:rPr>
          <w:rFonts w:ascii="Times New Roman" w:eastAsia="Times New Roman" w:hAnsi="Times New Roman"/>
          <w:color w:val="333333"/>
          <w:sz w:val="24"/>
          <w:szCs w:val="24"/>
        </w:rPr>
        <w:t xml:space="preserve"> used by your internet service provider to a safer alternative. Changing the address to Google, 8.8.8.8, or Cloudflare 1.1.1.1, or Quad9, 9.9.9.9 offers better protections against hacking. This can be done </w:t>
      </w:r>
      <w:proofErr w:type="gramStart"/>
      <w:r w:rsidRPr="001475C7">
        <w:rPr>
          <w:rFonts w:ascii="Times New Roman" w:eastAsia="Times New Roman" w:hAnsi="Times New Roman"/>
          <w:color w:val="333333"/>
          <w:sz w:val="24"/>
          <w:szCs w:val="24"/>
        </w:rPr>
        <w:t>through ”Control</w:t>
      </w:r>
      <w:proofErr w:type="gramEnd"/>
      <w:r w:rsidRPr="001475C7">
        <w:rPr>
          <w:rFonts w:ascii="Times New Roman" w:eastAsia="Times New Roman" w:hAnsi="Times New Roman"/>
          <w:color w:val="333333"/>
          <w:sz w:val="24"/>
          <w:szCs w:val="24"/>
        </w:rPr>
        <w:t xml:space="preserve"> Panel” on a Windows device or “System Preferences” on a Mac device.</w:t>
      </w:r>
    </w:p>
    <w:p w14:paraId="2A023599" w14:textId="77777777" w:rsidR="001475C7" w:rsidRPr="001475C7" w:rsidRDefault="001475C7" w:rsidP="001475C7">
      <w:pPr>
        <w:shd w:val="clear" w:color="auto" w:fill="FFFFFF"/>
        <w:spacing w:after="120"/>
        <w:textAlignment w:val="baseline"/>
        <w:outlineLvl w:val="5"/>
        <w:rPr>
          <w:rFonts w:ascii="Times New Roman" w:eastAsia="Times New Roman" w:hAnsi="Times New Roman"/>
          <w:b/>
          <w:bCs/>
          <w:color w:val="333333"/>
          <w:sz w:val="24"/>
          <w:szCs w:val="24"/>
        </w:rPr>
      </w:pPr>
      <w:r w:rsidRPr="001475C7">
        <w:rPr>
          <w:rFonts w:ascii="Times New Roman" w:eastAsia="Times New Roman" w:hAnsi="Times New Roman"/>
          <w:b/>
          <w:bCs/>
          <w:color w:val="333333"/>
          <w:sz w:val="24"/>
          <w:szCs w:val="24"/>
        </w:rPr>
        <w:t>Freeze or lock your credit</w:t>
      </w:r>
    </w:p>
    <w:p w14:paraId="31CEF34B" w14:textId="014C7160" w:rsidR="001475C7" w:rsidRPr="001475C7" w:rsidRDefault="001475C7" w:rsidP="001475C7">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A 2018 federal law </w:t>
      </w:r>
      <w:hyperlink r:id="rId25" w:history="1">
        <w:r w:rsidRPr="001475C7">
          <w:rPr>
            <w:rFonts w:ascii="Times New Roman" w:eastAsia="Times New Roman" w:hAnsi="Times New Roman"/>
            <w:sz w:val="24"/>
            <w:szCs w:val="24"/>
            <w:u w:val="single"/>
          </w:rPr>
          <w:t>made it free</w:t>
        </w:r>
      </w:hyperlink>
      <w:r w:rsidRPr="001475C7">
        <w:rPr>
          <w:rFonts w:ascii="Times New Roman" w:eastAsia="Times New Roman" w:hAnsi="Times New Roman"/>
          <w:color w:val="333333"/>
          <w:sz w:val="24"/>
          <w:szCs w:val="24"/>
        </w:rPr>
        <w:t> for consumers to freeze their credit at all three major credit bureaus: Equifax, Experian   and TransUnion. Meanwhile, the three bureaus have made freezing or locking one’s credit report much easier by introducing mobile apps that allow consumers to block or un-block access to their credit information on the go.</w:t>
      </w:r>
    </w:p>
    <w:p w14:paraId="3C22CB51" w14:textId="1C7B5E52" w:rsidR="00982E86" w:rsidRPr="001475C7" w:rsidRDefault="001475C7" w:rsidP="00982E86">
      <w:pPr>
        <w:shd w:val="clear" w:color="auto" w:fill="FFFFFF"/>
        <w:textAlignment w:val="baseline"/>
        <w:rPr>
          <w:rFonts w:ascii="Times New Roman" w:eastAsia="Times New Roman" w:hAnsi="Times New Roman"/>
          <w:color w:val="333333"/>
          <w:sz w:val="24"/>
          <w:szCs w:val="24"/>
        </w:rPr>
      </w:pPr>
      <w:r w:rsidRPr="001475C7">
        <w:rPr>
          <w:rFonts w:ascii="Times New Roman" w:eastAsia="Times New Roman" w:hAnsi="Times New Roman"/>
          <w:color w:val="333333"/>
          <w:sz w:val="24"/>
          <w:szCs w:val="24"/>
        </w:rPr>
        <w:t>Given </w:t>
      </w:r>
      <w:hyperlink r:id="rId26" w:history="1">
        <w:r w:rsidRPr="001475C7">
          <w:rPr>
            <w:rFonts w:ascii="Times New Roman" w:eastAsia="Times New Roman" w:hAnsi="Times New Roman"/>
            <w:sz w:val="24"/>
            <w:szCs w:val="24"/>
          </w:rPr>
          <w:t>how common it is</w:t>
        </w:r>
      </w:hyperlink>
      <w:r w:rsidRPr="001475C7">
        <w:rPr>
          <w:rFonts w:ascii="Times New Roman" w:eastAsia="Times New Roman" w:hAnsi="Times New Roman"/>
          <w:color w:val="333333"/>
          <w:sz w:val="24"/>
          <w:szCs w:val="24"/>
        </w:rPr>
        <w:t> for companies to get hacked these days, this is a simple step that can prevent hackers from stealing a consumer’s information and using it to open fraudulent credit accounts.</w:t>
      </w:r>
      <w:bookmarkStart w:id="1" w:name="_GoBack"/>
      <w:bookmarkEnd w:id="1"/>
    </w:p>
    <w:p w14:paraId="4827B7EB" w14:textId="77777777" w:rsidR="001475C7" w:rsidRDefault="001475C7" w:rsidP="00D469BB">
      <w:pPr>
        <w:rPr>
          <w:color w:val="000000"/>
          <w:sz w:val="20"/>
        </w:rPr>
      </w:pPr>
    </w:p>
    <w:p w14:paraId="4DF35505" w14:textId="3863E7D3" w:rsidR="00E853FC" w:rsidRPr="0049343C" w:rsidRDefault="00E853FC" w:rsidP="00DA5159">
      <w:pPr>
        <w:shd w:val="clear" w:color="auto" w:fill="FFFFFF"/>
        <w:spacing w:before="100" w:beforeAutospacing="1" w:after="100" w:afterAutospacing="1"/>
        <w:rPr>
          <w:rFonts w:asciiTheme="minorHAnsi" w:eastAsia="Times New Roman" w:hAnsiTheme="minorHAnsi" w:cstheme="minorHAnsi"/>
          <w:sz w:val="20"/>
          <w:szCs w:val="20"/>
        </w:rPr>
      </w:pPr>
      <w:r w:rsidRPr="0049343C">
        <w:rPr>
          <w:rFonts w:asciiTheme="minorHAnsi" w:hAnsiTheme="minorHAnsi" w:cstheme="minorHAnsi"/>
          <w:b/>
          <w:bCs/>
          <w:i/>
          <w:iCs/>
          <w:caps/>
          <w:sz w:val="20"/>
          <w:szCs w:val="20"/>
          <w:u w:val="single"/>
        </w:rPr>
        <w:t>monthLY contest</w:t>
      </w:r>
    </w:p>
    <w:p w14:paraId="0B117FD4" w14:textId="60BE4229" w:rsidR="00E853FC" w:rsidRPr="0049343C" w:rsidRDefault="00376CC1" w:rsidP="00E853FC">
      <w:pPr>
        <w:rPr>
          <w:rFonts w:asciiTheme="minorHAnsi" w:hAnsiTheme="minorHAnsi" w:cstheme="minorHAnsi"/>
          <w:sz w:val="20"/>
          <w:szCs w:val="20"/>
        </w:rPr>
      </w:pPr>
      <w:r w:rsidRPr="0049343C">
        <w:rPr>
          <w:rFonts w:asciiTheme="minorHAnsi" w:hAnsiTheme="minorHAnsi" w:cstheme="minorHAnsi"/>
          <w:bCs/>
          <w:i/>
          <w:iCs/>
          <w:sz w:val="20"/>
          <w:szCs w:val="20"/>
          <w:shd w:val="clear" w:color="auto" w:fill="FFFFFF"/>
        </w:rPr>
        <w:t>2020 is</w:t>
      </w:r>
      <w:r w:rsidR="00E853FC" w:rsidRPr="0049343C">
        <w:rPr>
          <w:rFonts w:asciiTheme="minorHAnsi" w:hAnsiTheme="minorHAnsi" w:cstheme="minorHAnsi"/>
          <w:bCs/>
          <w:i/>
          <w:iCs/>
          <w:sz w:val="20"/>
          <w:szCs w:val="20"/>
          <w:shd w:val="clear" w:color="auto" w:fill="FFFFFF"/>
        </w:rPr>
        <w:t xml:space="preserve"> the Year of the </w:t>
      </w:r>
      <w:r w:rsidRPr="0049343C">
        <w:rPr>
          <w:rFonts w:asciiTheme="minorHAnsi" w:hAnsiTheme="minorHAnsi" w:cstheme="minorHAnsi"/>
          <w:bCs/>
          <w:i/>
          <w:iCs/>
          <w:sz w:val="20"/>
          <w:szCs w:val="20"/>
          <w:shd w:val="clear" w:color="auto" w:fill="FFFFFF"/>
        </w:rPr>
        <w:t>vision</w:t>
      </w:r>
      <w:r w:rsidR="00E853FC" w:rsidRPr="0049343C">
        <w:rPr>
          <w:rFonts w:asciiTheme="minorHAnsi" w:hAnsiTheme="minorHAnsi" w:cstheme="minorHAnsi"/>
          <w:bCs/>
          <w:i/>
          <w:iCs/>
          <w:sz w:val="20"/>
          <w:szCs w:val="20"/>
          <w:shd w:val="clear" w:color="auto" w:fill="FFFFFF"/>
        </w:rPr>
        <w:t xml:space="preserve">. So, this year, we are going to do some </w:t>
      </w:r>
      <w:r w:rsidRPr="0049343C">
        <w:rPr>
          <w:rFonts w:asciiTheme="minorHAnsi" w:hAnsiTheme="minorHAnsi" w:cstheme="minorHAnsi"/>
          <w:bCs/>
          <w:i/>
          <w:iCs/>
          <w:sz w:val="20"/>
          <w:szCs w:val="20"/>
          <w:shd w:val="clear" w:color="auto" w:fill="FFFFFF"/>
        </w:rPr>
        <w:t xml:space="preserve">eye trivia. </w:t>
      </w:r>
      <w:r w:rsidR="00E853FC" w:rsidRPr="0049343C">
        <w:rPr>
          <w:rFonts w:asciiTheme="minorHAnsi" w:hAnsiTheme="minorHAnsi" w:cstheme="minorHAnsi"/>
          <w:sz w:val="20"/>
          <w:szCs w:val="20"/>
        </w:rPr>
        <w:t>We will pick a random winner each month among the correct answers we receive.</w:t>
      </w:r>
    </w:p>
    <w:p w14:paraId="065B1B2A" w14:textId="77777777" w:rsidR="0049343C" w:rsidRPr="0049343C" w:rsidRDefault="0049343C" w:rsidP="00E853FC">
      <w:pPr>
        <w:rPr>
          <w:rFonts w:asciiTheme="minorHAnsi" w:hAnsiTheme="minorHAnsi" w:cstheme="minorHAnsi"/>
          <w:b/>
          <w:sz w:val="20"/>
          <w:szCs w:val="20"/>
        </w:rPr>
      </w:pPr>
    </w:p>
    <w:p w14:paraId="726E6D3C" w14:textId="57840AD4" w:rsidR="00E853FC" w:rsidRPr="0049343C" w:rsidRDefault="00E853FC" w:rsidP="00E853FC">
      <w:pPr>
        <w:rPr>
          <w:rFonts w:asciiTheme="minorHAnsi" w:hAnsiTheme="minorHAnsi" w:cstheme="minorHAnsi"/>
          <w:color w:val="585858"/>
          <w:sz w:val="20"/>
          <w:szCs w:val="20"/>
          <w:shd w:val="clear" w:color="auto" w:fill="FFFFFF"/>
        </w:rPr>
      </w:pPr>
      <w:r w:rsidRPr="0049343C">
        <w:rPr>
          <w:rFonts w:asciiTheme="minorHAnsi" w:hAnsiTheme="minorHAnsi" w:cstheme="minorHAnsi"/>
          <w:b/>
          <w:sz w:val="20"/>
          <w:szCs w:val="20"/>
        </w:rPr>
        <w:t>This Month’s Question</w:t>
      </w:r>
      <w:r w:rsidRPr="0049343C">
        <w:rPr>
          <w:rFonts w:asciiTheme="minorHAnsi" w:hAnsiTheme="minorHAnsi" w:cstheme="minorHAnsi"/>
          <w:bCs/>
          <w:sz w:val="20"/>
          <w:szCs w:val="20"/>
        </w:rPr>
        <w:t xml:space="preserve">: </w:t>
      </w:r>
      <w:r w:rsidR="00982E86">
        <w:rPr>
          <w:rFonts w:ascii="Segoe UI" w:hAnsi="Segoe UI" w:cs="Segoe UI"/>
          <w:color w:val="000000"/>
          <w:sz w:val="18"/>
          <w:szCs w:val="18"/>
        </w:rPr>
        <w:t>What is the biggest part of the eye?</w:t>
      </w:r>
    </w:p>
    <w:p w14:paraId="11617EE0" w14:textId="2CFCFC8A" w:rsidR="00E853FC" w:rsidRPr="0049343C" w:rsidRDefault="00E853FC" w:rsidP="00E853FC">
      <w:pPr>
        <w:spacing w:after="240"/>
        <w:rPr>
          <w:rFonts w:asciiTheme="minorHAnsi" w:hAnsiTheme="minorHAnsi" w:cstheme="minorHAnsi"/>
          <w:sz w:val="20"/>
          <w:szCs w:val="20"/>
        </w:rPr>
      </w:pPr>
      <w:r w:rsidRPr="0049343C">
        <w:rPr>
          <w:rFonts w:asciiTheme="minorHAnsi" w:hAnsiTheme="minorHAnsi" w:cstheme="minorHAnsi"/>
          <w:sz w:val="20"/>
          <w:szCs w:val="20"/>
        </w:rPr>
        <w:t xml:space="preserve">Please email your responses to </w:t>
      </w:r>
      <w:r w:rsidR="00982E86">
        <w:rPr>
          <w:sz w:val="18"/>
          <w:szCs w:val="18"/>
        </w:rPr>
        <w:t>alltrust@lpl.com</w:t>
      </w:r>
      <w:r w:rsidR="00417E58" w:rsidRPr="0049343C">
        <w:rPr>
          <w:sz w:val="18"/>
          <w:szCs w:val="18"/>
        </w:rPr>
        <w:t xml:space="preserve"> </w:t>
      </w:r>
    </w:p>
    <w:p w14:paraId="15C736ED" w14:textId="77777777" w:rsidR="0049343C" w:rsidRPr="0049343C" w:rsidRDefault="0049343C" w:rsidP="00E853FC">
      <w:pPr>
        <w:rPr>
          <w:rFonts w:asciiTheme="minorHAnsi" w:hAnsiTheme="minorHAnsi" w:cstheme="minorHAnsi"/>
          <w:b/>
          <w:bCs/>
          <w:i/>
          <w:iCs/>
          <w:caps/>
          <w:sz w:val="20"/>
          <w:szCs w:val="20"/>
          <w:u w:val="single"/>
        </w:rPr>
      </w:pPr>
    </w:p>
    <w:p w14:paraId="644D1663" w14:textId="6443BD6F" w:rsidR="00E853FC" w:rsidRPr="0049343C" w:rsidRDefault="00E853FC" w:rsidP="00E853FC">
      <w:pPr>
        <w:rPr>
          <w:rFonts w:asciiTheme="minorHAnsi" w:hAnsiTheme="minorHAnsi" w:cstheme="minorHAnsi"/>
          <w:b/>
          <w:bCs/>
          <w:i/>
          <w:iCs/>
          <w:caps/>
          <w:sz w:val="20"/>
          <w:szCs w:val="20"/>
          <w:u w:val="single"/>
        </w:rPr>
      </w:pPr>
      <w:r w:rsidRPr="0049343C">
        <w:rPr>
          <w:rFonts w:asciiTheme="minorHAnsi" w:hAnsiTheme="minorHAnsi" w:cstheme="minorHAnsi"/>
          <w:b/>
          <w:bCs/>
          <w:i/>
          <w:iCs/>
          <w:caps/>
          <w:sz w:val="20"/>
          <w:szCs w:val="20"/>
          <w:u w:val="single"/>
        </w:rPr>
        <w:t>results of last month’s contest</w:t>
      </w:r>
    </w:p>
    <w:p w14:paraId="59E5615D" w14:textId="77777777" w:rsidR="00982E86" w:rsidRPr="0049343C" w:rsidRDefault="00E853FC" w:rsidP="00982E86">
      <w:pPr>
        <w:rPr>
          <w:rFonts w:asciiTheme="minorHAnsi" w:hAnsiTheme="minorHAnsi" w:cstheme="minorHAnsi"/>
          <w:color w:val="585858"/>
          <w:sz w:val="20"/>
          <w:szCs w:val="20"/>
          <w:shd w:val="clear" w:color="auto" w:fill="FFFFFF"/>
        </w:rPr>
      </w:pPr>
      <w:proofErr w:type="gramStart"/>
      <w:r w:rsidRPr="0049343C">
        <w:rPr>
          <w:rFonts w:asciiTheme="minorHAnsi" w:hAnsiTheme="minorHAnsi" w:cstheme="minorHAnsi"/>
          <w:b/>
          <w:sz w:val="20"/>
          <w:szCs w:val="20"/>
        </w:rPr>
        <w:t>Question :</w:t>
      </w:r>
      <w:proofErr w:type="gramEnd"/>
      <w:r w:rsidRPr="0049343C">
        <w:rPr>
          <w:rFonts w:asciiTheme="minorHAnsi" w:hAnsiTheme="minorHAnsi" w:cstheme="minorHAnsi"/>
          <w:b/>
          <w:sz w:val="20"/>
          <w:szCs w:val="20"/>
        </w:rPr>
        <w:t xml:space="preserve">  </w:t>
      </w:r>
      <w:r w:rsidR="00982E86" w:rsidRPr="0049343C">
        <w:rPr>
          <w:rFonts w:ascii="Segoe UI" w:hAnsi="Segoe UI" w:cs="Segoe UI"/>
          <w:color w:val="000000"/>
          <w:sz w:val="18"/>
          <w:szCs w:val="18"/>
        </w:rPr>
        <w:t>What do you call the colored part of your eye?</w:t>
      </w:r>
    </w:p>
    <w:p w14:paraId="2856B734" w14:textId="3CD7F024" w:rsidR="00E853FC" w:rsidRPr="0049343C" w:rsidRDefault="00E853FC" w:rsidP="00E853FC">
      <w:pPr>
        <w:shd w:val="clear" w:color="auto" w:fill="FFFFFF" w:themeFill="background1"/>
        <w:spacing w:after="240"/>
        <w:rPr>
          <w:rFonts w:asciiTheme="minorHAnsi" w:hAnsiTheme="minorHAnsi" w:cstheme="minorHAnsi"/>
          <w:i/>
          <w:sz w:val="20"/>
          <w:szCs w:val="20"/>
        </w:rPr>
      </w:pPr>
      <w:r w:rsidRPr="0049343C">
        <w:rPr>
          <w:rFonts w:asciiTheme="minorHAnsi" w:hAnsiTheme="minorHAnsi" w:cstheme="minorHAnsi"/>
          <w:i/>
          <w:sz w:val="20"/>
          <w:szCs w:val="20"/>
        </w:rPr>
        <w:t xml:space="preserve">Answer: </w:t>
      </w:r>
      <w:r w:rsidR="00982E86">
        <w:rPr>
          <w:rFonts w:asciiTheme="minorHAnsi" w:hAnsiTheme="minorHAnsi" w:cstheme="minorHAnsi"/>
          <w:i/>
          <w:sz w:val="20"/>
          <w:szCs w:val="20"/>
        </w:rPr>
        <w:t>Iris</w:t>
      </w:r>
    </w:p>
    <w:p w14:paraId="21BF0129" w14:textId="4C9EEAFB" w:rsidR="00E853FC" w:rsidRPr="0049343C" w:rsidRDefault="00E853FC" w:rsidP="00E853FC">
      <w:pPr>
        <w:shd w:val="clear" w:color="auto" w:fill="FFFFFF" w:themeFill="background1"/>
        <w:spacing w:after="240"/>
        <w:rPr>
          <w:rFonts w:asciiTheme="minorHAnsi" w:hAnsiTheme="minorHAnsi" w:cstheme="minorHAnsi"/>
          <w:sz w:val="20"/>
          <w:szCs w:val="20"/>
        </w:rPr>
      </w:pPr>
      <w:r w:rsidRPr="0049343C">
        <w:rPr>
          <w:rFonts w:asciiTheme="minorHAnsi" w:hAnsiTheme="minorHAnsi" w:cstheme="minorHAnsi"/>
          <w:sz w:val="20"/>
          <w:szCs w:val="20"/>
        </w:rPr>
        <w:t xml:space="preserve">Last month’s winner: </w:t>
      </w:r>
      <w:r w:rsidR="00982E86">
        <w:rPr>
          <w:rFonts w:asciiTheme="minorHAnsi" w:hAnsiTheme="minorHAnsi" w:cstheme="minorHAnsi"/>
          <w:sz w:val="20"/>
          <w:szCs w:val="20"/>
        </w:rPr>
        <w:t>Jean Turney</w:t>
      </w:r>
    </w:p>
    <w:p w14:paraId="379C4F5F" w14:textId="77777777" w:rsidR="00E853FC" w:rsidRPr="0049343C" w:rsidRDefault="00E853FC" w:rsidP="00E853FC">
      <w:pPr>
        <w:rPr>
          <w:rFonts w:asciiTheme="minorHAnsi" w:hAnsiTheme="minorHAnsi" w:cstheme="minorHAnsi"/>
          <w:b/>
          <w:bCs/>
          <w:i/>
          <w:iCs/>
          <w:caps/>
          <w:sz w:val="20"/>
          <w:szCs w:val="20"/>
        </w:rPr>
      </w:pPr>
      <w:r w:rsidRPr="0049343C">
        <w:rPr>
          <w:rFonts w:asciiTheme="minorHAnsi" w:hAnsiTheme="minorHAnsi" w:cstheme="minorHAnsi"/>
          <w:b/>
          <w:bCs/>
          <w:i/>
          <w:iCs/>
          <w:caps/>
          <w:sz w:val="20"/>
          <w:szCs w:val="20"/>
          <w:u w:val="single"/>
        </w:rPr>
        <w:t>Weekly updates are available</w:t>
      </w:r>
      <w:r w:rsidRPr="0049343C">
        <w:rPr>
          <w:rFonts w:asciiTheme="minorHAnsi" w:hAnsiTheme="minorHAnsi" w:cstheme="minorHAnsi"/>
          <w:b/>
          <w:bCs/>
          <w:i/>
          <w:iCs/>
          <w:caps/>
          <w:sz w:val="20"/>
          <w:szCs w:val="20"/>
        </w:rPr>
        <w:t xml:space="preserve"> </w:t>
      </w:r>
    </w:p>
    <w:p w14:paraId="029DC250" w14:textId="7E5FA1C7" w:rsidR="00E853FC" w:rsidRPr="0049343C" w:rsidRDefault="00E853FC" w:rsidP="00E853FC">
      <w:pPr>
        <w:rPr>
          <w:rFonts w:asciiTheme="minorHAnsi" w:hAnsiTheme="minorHAnsi" w:cstheme="minorHAnsi"/>
          <w:color w:val="000000" w:themeColor="text1"/>
          <w:sz w:val="20"/>
          <w:szCs w:val="20"/>
        </w:rPr>
      </w:pPr>
      <w:r w:rsidRPr="0049343C">
        <w:rPr>
          <w:rFonts w:asciiTheme="minorHAnsi" w:hAnsiTheme="minorHAnsi" w:cstheme="minorHAnsi"/>
          <w:sz w:val="20"/>
          <w:szCs w:val="20"/>
        </w:rPr>
        <w:t xml:space="preserve">LPL </w:t>
      </w:r>
      <w:proofErr w:type="spellStart"/>
      <w:r w:rsidRPr="0049343C">
        <w:rPr>
          <w:rFonts w:asciiTheme="minorHAnsi" w:hAnsiTheme="minorHAnsi" w:cstheme="minorHAnsi"/>
          <w:sz w:val="20"/>
          <w:szCs w:val="20"/>
        </w:rPr>
        <w:t>Financial’s</w:t>
      </w:r>
      <w:proofErr w:type="spellEnd"/>
      <w:r w:rsidRPr="0049343C">
        <w:rPr>
          <w:rFonts w:asciiTheme="minorHAnsi" w:hAnsiTheme="minorHAnsi" w:cstheme="minorHAnsi"/>
          <w:sz w:val="20"/>
          <w:szCs w:val="20"/>
        </w:rPr>
        <w:t xml:space="preserve"> </w:t>
      </w:r>
      <w:r w:rsidRPr="0049343C">
        <w:rPr>
          <w:rFonts w:asciiTheme="minorHAnsi" w:hAnsiTheme="minorHAnsi" w:cstheme="minorHAnsi"/>
          <w:b/>
          <w:i/>
          <w:sz w:val="20"/>
          <w:szCs w:val="20"/>
        </w:rPr>
        <w:t>Weekly Market Commentary</w:t>
      </w:r>
      <w:r w:rsidRPr="0049343C">
        <w:rPr>
          <w:rFonts w:asciiTheme="minorHAnsi" w:hAnsiTheme="minorHAnsi" w:cstheme="minorHAnsi"/>
          <w:sz w:val="20"/>
          <w:szCs w:val="20"/>
        </w:rPr>
        <w:t xml:space="preserve"> and </w:t>
      </w:r>
      <w:r w:rsidRPr="0049343C">
        <w:rPr>
          <w:rFonts w:asciiTheme="minorHAnsi" w:hAnsiTheme="minorHAnsi" w:cstheme="minorHAnsi"/>
          <w:b/>
          <w:i/>
          <w:sz w:val="20"/>
          <w:szCs w:val="20"/>
        </w:rPr>
        <w:t>Weekly Economic Commentary</w:t>
      </w:r>
      <w:r w:rsidRPr="0049343C">
        <w:rPr>
          <w:rFonts w:asciiTheme="minorHAnsi" w:hAnsiTheme="minorHAnsi" w:cstheme="minorHAnsi"/>
          <w:sz w:val="20"/>
          <w:szCs w:val="20"/>
        </w:rPr>
        <w:t xml:space="preserve"> can be found on LPL </w:t>
      </w:r>
      <w:proofErr w:type="spellStart"/>
      <w:r w:rsidRPr="0049343C">
        <w:rPr>
          <w:rFonts w:asciiTheme="minorHAnsi" w:hAnsiTheme="minorHAnsi" w:cstheme="minorHAnsi"/>
          <w:sz w:val="20"/>
          <w:szCs w:val="20"/>
        </w:rPr>
        <w:t>Financial’s</w:t>
      </w:r>
      <w:proofErr w:type="spellEnd"/>
      <w:r w:rsidRPr="0049343C">
        <w:rPr>
          <w:rFonts w:asciiTheme="minorHAnsi" w:hAnsiTheme="minorHAnsi" w:cstheme="minorHAnsi"/>
          <w:sz w:val="20"/>
          <w:szCs w:val="20"/>
        </w:rPr>
        <w:t xml:space="preserve"> website (</w:t>
      </w:r>
      <w:hyperlink r:id="rId27" w:history="1">
        <w:r w:rsidR="00982E86" w:rsidRPr="0005298E">
          <w:rPr>
            <w:rStyle w:val="Hyperlink"/>
            <w:rFonts w:asciiTheme="minorHAnsi" w:hAnsiTheme="minorHAnsi" w:cstheme="minorHAnsi"/>
            <w:sz w:val="20"/>
            <w:szCs w:val="20"/>
          </w:rPr>
          <w:t>http://www.lplfinancial.com/learning_center/research/</w:t>
        </w:r>
      </w:hyperlink>
      <w:r w:rsidRPr="0049343C">
        <w:rPr>
          <w:rFonts w:asciiTheme="minorHAnsi" w:hAnsiTheme="minorHAnsi" w:cstheme="minorHAnsi"/>
          <w:color w:val="000000" w:themeColor="text1"/>
          <w:sz w:val="20"/>
          <w:szCs w:val="20"/>
        </w:rPr>
        <w:t>).</w:t>
      </w:r>
    </w:p>
    <w:p w14:paraId="79341F85" w14:textId="77777777" w:rsidR="00E853FC" w:rsidRPr="0049343C" w:rsidRDefault="00E853FC" w:rsidP="00E853FC">
      <w:pPr>
        <w:rPr>
          <w:rFonts w:asciiTheme="minorHAnsi" w:hAnsiTheme="minorHAnsi" w:cstheme="minorHAnsi"/>
          <w:sz w:val="20"/>
          <w:szCs w:val="20"/>
        </w:rPr>
      </w:pPr>
    </w:p>
    <w:p w14:paraId="5FAA34D1" w14:textId="77777777" w:rsidR="00E853FC" w:rsidRPr="0049343C" w:rsidRDefault="00E853FC" w:rsidP="00E853FC">
      <w:pPr>
        <w:rPr>
          <w:rFonts w:asciiTheme="minorHAnsi" w:hAnsiTheme="minorHAnsi" w:cstheme="minorHAnsi"/>
          <w:b/>
          <w:bCs/>
          <w:i/>
          <w:iCs/>
          <w:caps/>
          <w:sz w:val="20"/>
          <w:szCs w:val="20"/>
          <w:u w:val="single"/>
        </w:rPr>
      </w:pPr>
      <w:r w:rsidRPr="0049343C">
        <w:rPr>
          <w:rFonts w:asciiTheme="minorHAnsi" w:hAnsiTheme="minorHAnsi" w:cstheme="minorHAnsi"/>
          <w:b/>
          <w:bCs/>
          <w:i/>
          <w:iCs/>
          <w:caps/>
          <w:sz w:val="20"/>
          <w:szCs w:val="20"/>
          <w:u w:val="single"/>
        </w:rPr>
        <w:t>Other updates available from LPL Research department</w:t>
      </w:r>
    </w:p>
    <w:p w14:paraId="1FB91E4E" w14:textId="77777777" w:rsidR="00E853FC" w:rsidRPr="0049343C" w:rsidRDefault="00E853FC" w:rsidP="00E853FC">
      <w:pPr>
        <w:numPr>
          <w:ilvl w:val="0"/>
          <w:numId w:val="3"/>
        </w:numPr>
        <w:contextualSpacing/>
        <w:rPr>
          <w:rFonts w:asciiTheme="minorHAnsi" w:hAnsiTheme="minorHAnsi" w:cstheme="minorHAnsi"/>
          <w:color w:val="000000" w:themeColor="text1"/>
          <w:sz w:val="20"/>
          <w:szCs w:val="20"/>
        </w:rPr>
      </w:pPr>
      <w:r w:rsidRPr="0049343C">
        <w:rPr>
          <w:rFonts w:asciiTheme="minorHAnsi" w:hAnsiTheme="minorHAnsi" w:cstheme="minorHAnsi"/>
          <w:sz w:val="20"/>
          <w:szCs w:val="20"/>
        </w:rPr>
        <w:t xml:space="preserve">Daily market update: </w:t>
      </w:r>
      <w:hyperlink r:id="rId28" w:history="1">
        <w:r w:rsidRPr="0049343C">
          <w:rPr>
            <w:rFonts w:asciiTheme="minorHAnsi" w:hAnsiTheme="minorHAnsi" w:cstheme="minorHAnsi"/>
            <w:color w:val="000000" w:themeColor="text1"/>
            <w:sz w:val="20"/>
            <w:szCs w:val="20"/>
            <w:u w:val="single"/>
          </w:rPr>
          <w:t>http://LPLresearch.com</w:t>
        </w:r>
      </w:hyperlink>
      <w:r w:rsidRPr="0049343C">
        <w:rPr>
          <w:rFonts w:asciiTheme="minorHAnsi" w:hAnsiTheme="minorHAnsi" w:cstheme="minorHAnsi"/>
          <w:color w:val="000000" w:themeColor="text1"/>
          <w:sz w:val="20"/>
          <w:szCs w:val="20"/>
        </w:rPr>
        <w:t xml:space="preserve"> </w:t>
      </w:r>
    </w:p>
    <w:p w14:paraId="1BCC4ACA" w14:textId="77777777" w:rsidR="00E853FC" w:rsidRPr="0049343C" w:rsidRDefault="00E853FC" w:rsidP="00E853FC">
      <w:pPr>
        <w:numPr>
          <w:ilvl w:val="0"/>
          <w:numId w:val="3"/>
        </w:numPr>
        <w:contextualSpacing/>
        <w:rPr>
          <w:rFonts w:asciiTheme="minorHAnsi" w:hAnsiTheme="minorHAnsi" w:cstheme="minorHAnsi"/>
          <w:color w:val="000000" w:themeColor="text1"/>
          <w:sz w:val="20"/>
          <w:szCs w:val="20"/>
        </w:rPr>
      </w:pPr>
      <w:r w:rsidRPr="0049343C">
        <w:rPr>
          <w:rFonts w:asciiTheme="minorHAnsi" w:hAnsiTheme="minorHAnsi" w:cstheme="minorHAnsi"/>
          <w:color w:val="000000" w:themeColor="text1"/>
          <w:sz w:val="20"/>
          <w:szCs w:val="20"/>
        </w:rPr>
        <w:t xml:space="preserve">YouTube Channel: </w:t>
      </w:r>
      <w:hyperlink r:id="rId29" w:history="1">
        <w:r w:rsidRPr="0049343C">
          <w:rPr>
            <w:rFonts w:asciiTheme="minorHAnsi" w:hAnsiTheme="minorHAnsi" w:cstheme="minorHAnsi"/>
            <w:color w:val="000000" w:themeColor="text1"/>
            <w:sz w:val="20"/>
            <w:szCs w:val="20"/>
            <w:u w:val="single"/>
          </w:rPr>
          <w:t>http://www.youtube.com/lplresearch</w:t>
        </w:r>
      </w:hyperlink>
      <w:r w:rsidRPr="0049343C">
        <w:rPr>
          <w:rFonts w:asciiTheme="minorHAnsi" w:hAnsiTheme="minorHAnsi" w:cstheme="minorHAnsi"/>
          <w:color w:val="000000" w:themeColor="text1"/>
          <w:sz w:val="20"/>
          <w:szCs w:val="20"/>
        </w:rPr>
        <w:t xml:space="preserve"> (which can also be found on our website)</w:t>
      </w:r>
    </w:p>
    <w:p w14:paraId="3B883D4B" w14:textId="5F7B57B7" w:rsidR="008243D2" w:rsidRPr="0049343C" w:rsidRDefault="00681F33" w:rsidP="00E853FC">
      <w:pPr>
        <w:rPr>
          <w:rFonts w:asciiTheme="minorHAnsi" w:hAnsiTheme="minorHAnsi" w:cstheme="minorHAnsi"/>
          <w:b/>
          <w:sz w:val="20"/>
          <w:szCs w:val="20"/>
          <w:u w:val="single"/>
        </w:rPr>
      </w:pPr>
      <w:r w:rsidRPr="0049343C">
        <w:rPr>
          <w:rFonts w:asciiTheme="minorHAnsi" w:hAnsiTheme="minorHAnsi" w:cstheme="minorHAnsi"/>
          <w:b/>
          <w:sz w:val="20"/>
          <w:szCs w:val="20"/>
          <w:u w:val="single"/>
        </w:rPr>
        <w:br/>
      </w:r>
    </w:p>
    <w:p w14:paraId="27F6EE5E" w14:textId="77777777" w:rsidR="004E6396" w:rsidRPr="0049343C" w:rsidRDefault="004E6396" w:rsidP="004E6396">
      <w:pPr>
        <w:rPr>
          <w:rFonts w:asciiTheme="minorHAnsi" w:hAnsiTheme="minorHAnsi" w:cstheme="minorHAnsi"/>
          <w:b/>
          <w:bCs/>
          <w:i/>
          <w:iCs/>
          <w:sz w:val="20"/>
          <w:szCs w:val="20"/>
          <w:u w:val="single"/>
        </w:rPr>
      </w:pPr>
      <w:r w:rsidRPr="0049343C">
        <w:rPr>
          <w:rFonts w:asciiTheme="minorHAnsi" w:hAnsiTheme="minorHAnsi" w:cstheme="minorHAnsi"/>
          <w:b/>
          <w:bCs/>
          <w:i/>
          <w:iCs/>
          <w:sz w:val="20"/>
          <w:szCs w:val="20"/>
          <w:u w:val="single"/>
        </w:rPr>
        <w:t>CLIENT CONNECT</w:t>
      </w:r>
    </w:p>
    <w:p w14:paraId="472357D3" w14:textId="77777777" w:rsidR="004E6396" w:rsidRPr="0049343C" w:rsidRDefault="004E6396" w:rsidP="004E6396">
      <w:pPr>
        <w:rPr>
          <w:rFonts w:asciiTheme="minorHAnsi" w:hAnsiTheme="minorHAnsi" w:cstheme="minorHAnsi"/>
          <w:color w:val="000000" w:themeColor="text1"/>
          <w:sz w:val="20"/>
          <w:szCs w:val="20"/>
        </w:rPr>
      </w:pPr>
      <w:r w:rsidRPr="0049343C">
        <w:rPr>
          <w:rFonts w:asciiTheme="minorHAnsi" w:hAnsiTheme="minorHAnsi" w:cstheme="minorHAnsi"/>
          <w:sz w:val="20"/>
          <w:szCs w:val="20"/>
        </w:rPr>
        <w:t xml:space="preserve">Are you anticipating an e-mail change? Let us know. We want to make sure you receive </w:t>
      </w:r>
      <w:proofErr w:type="gramStart"/>
      <w:r w:rsidRPr="0049343C">
        <w:rPr>
          <w:rFonts w:asciiTheme="minorHAnsi" w:hAnsiTheme="minorHAnsi" w:cstheme="minorHAnsi"/>
          <w:sz w:val="20"/>
          <w:szCs w:val="20"/>
          <w:u w:val="single"/>
        </w:rPr>
        <w:t>all</w:t>
      </w:r>
      <w:r w:rsidRPr="0049343C">
        <w:rPr>
          <w:rFonts w:asciiTheme="minorHAnsi" w:hAnsiTheme="minorHAnsi" w:cstheme="minorHAnsi"/>
          <w:sz w:val="20"/>
          <w:szCs w:val="20"/>
        </w:rPr>
        <w:t xml:space="preserve"> of</w:t>
      </w:r>
      <w:proofErr w:type="gramEnd"/>
      <w:r w:rsidRPr="0049343C">
        <w:rPr>
          <w:rFonts w:asciiTheme="minorHAnsi" w:hAnsiTheme="minorHAnsi" w:cstheme="minorHAnsi"/>
          <w:sz w:val="20"/>
          <w:szCs w:val="20"/>
        </w:rPr>
        <w:t xml:space="preserve"> our e-mail communications. Send your new e-mail to </w:t>
      </w:r>
      <w:hyperlink r:id="rId30" w:history="1">
        <w:r w:rsidRPr="0049343C">
          <w:rPr>
            <w:rStyle w:val="Hyperlink"/>
            <w:rFonts w:asciiTheme="minorHAnsi" w:hAnsiTheme="minorHAnsi" w:cstheme="minorHAnsi"/>
            <w:color w:val="000000" w:themeColor="text1"/>
            <w:sz w:val="20"/>
            <w:szCs w:val="20"/>
          </w:rPr>
          <w:t>melissa.arbisi@lpl.com</w:t>
        </w:r>
      </w:hyperlink>
      <w:r w:rsidRPr="0049343C">
        <w:rPr>
          <w:rFonts w:asciiTheme="minorHAnsi" w:hAnsiTheme="minorHAnsi" w:cstheme="minorHAnsi"/>
          <w:color w:val="000000" w:themeColor="text1"/>
          <w:sz w:val="20"/>
          <w:szCs w:val="20"/>
        </w:rPr>
        <w:t xml:space="preserve"> </w:t>
      </w:r>
    </w:p>
    <w:p w14:paraId="31ED2507" w14:textId="77777777" w:rsidR="004E6396" w:rsidRPr="0049343C" w:rsidRDefault="004E6396" w:rsidP="004E6396">
      <w:pPr>
        <w:rPr>
          <w:rFonts w:asciiTheme="minorHAnsi" w:hAnsiTheme="minorHAnsi" w:cstheme="minorHAnsi"/>
          <w:sz w:val="20"/>
          <w:szCs w:val="20"/>
        </w:rPr>
      </w:pPr>
    </w:p>
    <w:p w14:paraId="71B23C2E" w14:textId="77777777" w:rsidR="004E6396" w:rsidRPr="0049343C" w:rsidRDefault="004E6396" w:rsidP="004E6396">
      <w:pPr>
        <w:rPr>
          <w:rFonts w:asciiTheme="minorHAnsi" w:hAnsiTheme="minorHAnsi" w:cstheme="minorHAnsi"/>
          <w:sz w:val="20"/>
          <w:szCs w:val="20"/>
        </w:rPr>
      </w:pPr>
      <w:r w:rsidRPr="0049343C">
        <w:rPr>
          <w:rFonts w:asciiTheme="minorHAnsi" w:hAnsiTheme="minorHAnsi" w:cstheme="minorHAnsi"/>
          <w:sz w:val="20"/>
          <w:szCs w:val="20"/>
        </w:rPr>
        <w:t>If you have any input or comments about our newsletter, let us know. We love to hear from you!!</w:t>
      </w:r>
    </w:p>
    <w:p w14:paraId="5DBBAB38" w14:textId="77777777" w:rsidR="004E6396" w:rsidRPr="0049343C" w:rsidRDefault="004E6396" w:rsidP="004E6396">
      <w:pPr>
        <w:rPr>
          <w:rFonts w:asciiTheme="minorHAnsi" w:hAnsiTheme="minorHAnsi" w:cstheme="minorHAnsi"/>
          <w:sz w:val="20"/>
          <w:szCs w:val="20"/>
        </w:rPr>
      </w:pPr>
    </w:p>
    <w:p w14:paraId="03A45C96" w14:textId="77777777" w:rsidR="004E6396" w:rsidRPr="0049343C" w:rsidRDefault="004E6396" w:rsidP="004E6396">
      <w:pPr>
        <w:rPr>
          <w:rFonts w:asciiTheme="minorHAnsi" w:hAnsiTheme="minorHAnsi" w:cstheme="minorHAnsi"/>
          <w:sz w:val="20"/>
          <w:szCs w:val="20"/>
        </w:rPr>
      </w:pPr>
      <w:r w:rsidRPr="0049343C">
        <w:rPr>
          <w:rFonts w:asciiTheme="minorHAnsi" w:hAnsiTheme="minorHAnsi" w:cstheme="minorHAnsi"/>
          <w:sz w:val="20"/>
          <w:szCs w:val="20"/>
        </w:rPr>
        <w:lastRenderedPageBreak/>
        <w:t>Your referrals mean a great deal to our business. If you know of a friend or family member who might benefit from our service, please let us know. We will work hard to ensure that your referrals feel it was a wise investment of their time – and their future- to have met with us.</w:t>
      </w:r>
    </w:p>
    <w:p w14:paraId="5380A6C8" w14:textId="77777777" w:rsidR="004E6396" w:rsidRPr="0049343C" w:rsidRDefault="004E6396" w:rsidP="004E6396">
      <w:pPr>
        <w:rPr>
          <w:rFonts w:asciiTheme="minorHAnsi" w:hAnsiTheme="minorHAnsi" w:cstheme="minorHAnsi"/>
          <w:sz w:val="20"/>
          <w:szCs w:val="20"/>
        </w:rPr>
      </w:pPr>
    </w:p>
    <w:p w14:paraId="098B1AA8" w14:textId="77777777" w:rsidR="004E6396" w:rsidRPr="0049343C" w:rsidRDefault="004E6396" w:rsidP="004E6396">
      <w:pPr>
        <w:rPr>
          <w:rFonts w:asciiTheme="minorHAnsi" w:hAnsiTheme="minorHAnsi" w:cstheme="minorHAnsi"/>
          <w:sz w:val="20"/>
          <w:szCs w:val="20"/>
        </w:rPr>
      </w:pPr>
      <w:r w:rsidRPr="0049343C">
        <w:rPr>
          <w:rFonts w:asciiTheme="minorHAnsi" w:hAnsiTheme="minorHAnsi" w:cstheme="minorHAnsi"/>
          <w:sz w:val="20"/>
          <w:szCs w:val="20"/>
        </w:rPr>
        <w:t>Don’t keep us a secret!! Share this with your family and friends.</w:t>
      </w:r>
    </w:p>
    <w:p w14:paraId="388A43E6" w14:textId="77777777" w:rsidR="004E6396" w:rsidRPr="0049343C" w:rsidRDefault="004E6396" w:rsidP="004E6396">
      <w:pPr>
        <w:rPr>
          <w:rFonts w:asciiTheme="minorHAnsi" w:hAnsiTheme="minorHAnsi" w:cstheme="minorHAnsi"/>
          <w:sz w:val="20"/>
          <w:szCs w:val="20"/>
        </w:rPr>
      </w:pPr>
    </w:p>
    <w:p w14:paraId="2B5B901E" w14:textId="77777777" w:rsidR="004E6396" w:rsidRPr="0049343C" w:rsidRDefault="004E6396" w:rsidP="004E6396">
      <w:pPr>
        <w:rPr>
          <w:rFonts w:asciiTheme="minorHAnsi" w:hAnsiTheme="minorHAnsi" w:cstheme="minorHAnsi"/>
          <w:sz w:val="20"/>
          <w:szCs w:val="20"/>
        </w:rPr>
      </w:pPr>
      <w:r w:rsidRPr="0049343C">
        <w:rPr>
          <w:rFonts w:asciiTheme="minorHAnsi" w:hAnsiTheme="minorHAnsi" w:cstheme="minorHAnsi"/>
          <w:sz w:val="20"/>
          <w:szCs w:val="20"/>
        </w:rPr>
        <w:t>Till next month,</w:t>
      </w:r>
    </w:p>
    <w:p w14:paraId="72B4A643" w14:textId="77777777" w:rsidR="004E6396" w:rsidRPr="0049343C" w:rsidRDefault="004E6396" w:rsidP="004E6396">
      <w:pPr>
        <w:rPr>
          <w:rFonts w:asciiTheme="minorHAnsi" w:hAnsiTheme="minorHAnsi" w:cstheme="minorHAnsi"/>
          <w:sz w:val="20"/>
          <w:szCs w:val="20"/>
        </w:rPr>
      </w:pPr>
    </w:p>
    <w:p w14:paraId="175B509A" w14:textId="77777777" w:rsidR="004E6396" w:rsidRPr="0049343C" w:rsidRDefault="004E6396" w:rsidP="004E6396">
      <w:pPr>
        <w:rPr>
          <w:rFonts w:asciiTheme="minorHAnsi" w:hAnsiTheme="minorHAnsi" w:cstheme="minorHAnsi"/>
          <w:sz w:val="20"/>
          <w:szCs w:val="20"/>
        </w:rPr>
      </w:pPr>
      <w:r w:rsidRPr="0049343C">
        <w:rPr>
          <w:rFonts w:asciiTheme="minorHAnsi" w:hAnsiTheme="minorHAnsi" w:cstheme="minorHAnsi"/>
          <w:sz w:val="20"/>
          <w:szCs w:val="20"/>
        </w:rPr>
        <w:t xml:space="preserve">The </w:t>
      </w:r>
      <w:proofErr w:type="spellStart"/>
      <w:r w:rsidRPr="0049343C">
        <w:rPr>
          <w:rFonts w:asciiTheme="minorHAnsi" w:hAnsiTheme="minorHAnsi" w:cstheme="minorHAnsi"/>
          <w:sz w:val="20"/>
          <w:szCs w:val="20"/>
        </w:rPr>
        <w:t>Alltrust</w:t>
      </w:r>
      <w:proofErr w:type="spellEnd"/>
      <w:r w:rsidRPr="0049343C">
        <w:rPr>
          <w:rFonts w:asciiTheme="minorHAnsi" w:hAnsiTheme="minorHAnsi" w:cstheme="minorHAnsi"/>
          <w:sz w:val="20"/>
          <w:szCs w:val="20"/>
        </w:rPr>
        <w:t xml:space="preserve"> Team</w:t>
      </w:r>
    </w:p>
    <w:p w14:paraId="252FEBF4" w14:textId="77777777" w:rsidR="004E6396" w:rsidRPr="0049343C" w:rsidRDefault="004E6396" w:rsidP="004E6396">
      <w:pPr>
        <w:rPr>
          <w:rFonts w:asciiTheme="minorHAnsi" w:hAnsiTheme="minorHAnsi" w:cstheme="minorHAnsi"/>
          <w:sz w:val="20"/>
          <w:szCs w:val="20"/>
        </w:rPr>
      </w:pPr>
    </w:p>
    <w:p w14:paraId="3A7BB879" w14:textId="77777777" w:rsidR="004E6396" w:rsidRPr="0049343C" w:rsidRDefault="004E6396" w:rsidP="004E6396">
      <w:pPr>
        <w:rPr>
          <w:rFonts w:asciiTheme="minorHAnsi" w:hAnsiTheme="minorHAnsi" w:cstheme="minorHAnsi"/>
          <w:sz w:val="20"/>
          <w:szCs w:val="20"/>
        </w:rPr>
      </w:pPr>
    </w:p>
    <w:p w14:paraId="3760C2B7" w14:textId="77777777" w:rsidR="004E6396" w:rsidRPr="0049343C" w:rsidRDefault="004E6396" w:rsidP="004E6396">
      <w:pPr>
        <w:jc w:val="center"/>
        <w:rPr>
          <w:rFonts w:asciiTheme="minorHAnsi" w:hAnsiTheme="minorHAnsi" w:cstheme="minorHAnsi"/>
          <w:sz w:val="20"/>
          <w:szCs w:val="20"/>
        </w:rPr>
      </w:pPr>
      <w:r w:rsidRPr="0049343C">
        <w:rPr>
          <w:rFonts w:asciiTheme="minorHAnsi" w:hAnsiTheme="minorHAnsi" w:cstheme="minorHAnsi"/>
          <w:sz w:val="20"/>
          <w:szCs w:val="20"/>
        </w:rPr>
        <w:t>Securities offered through LPL Financial.  Member FINRA/SIPC</w:t>
      </w:r>
    </w:p>
    <w:p w14:paraId="161AA845" w14:textId="77777777" w:rsidR="004E6396" w:rsidRPr="0049343C" w:rsidRDefault="004E6396" w:rsidP="004E6396">
      <w:pPr>
        <w:jc w:val="center"/>
        <w:rPr>
          <w:rFonts w:asciiTheme="minorHAnsi" w:hAnsiTheme="minorHAnsi" w:cstheme="minorHAnsi"/>
          <w:sz w:val="20"/>
          <w:szCs w:val="20"/>
        </w:rPr>
      </w:pPr>
      <w:r w:rsidRPr="0049343C">
        <w:rPr>
          <w:rFonts w:asciiTheme="minorHAnsi" w:hAnsiTheme="minorHAnsi" w:cstheme="minorHAnsi"/>
          <w:sz w:val="20"/>
          <w:szCs w:val="20"/>
        </w:rPr>
        <w:t xml:space="preserve">The opinions voiced in this material are for general information only and are not intended to provide specific advice or recommendations for any individual. To determine which investment(s) may be appropriate for you, consult your financial advisor prior to investing. </w:t>
      </w:r>
    </w:p>
    <w:p w14:paraId="17B624FA" w14:textId="7F1A5468" w:rsidR="004E6396" w:rsidRPr="0049343C" w:rsidRDefault="004E6396" w:rsidP="004E6396">
      <w:pPr>
        <w:pStyle w:val="NormalWeb"/>
        <w:shd w:val="clear" w:color="auto" w:fill="FFFFFF"/>
        <w:spacing w:before="0" w:beforeAutospacing="0" w:after="0" w:afterAutospacing="0"/>
        <w:jc w:val="center"/>
        <w:rPr>
          <w:rFonts w:asciiTheme="minorHAnsi" w:hAnsiTheme="minorHAnsi" w:cstheme="minorHAnsi"/>
          <w:sz w:val="20"/>
          <w:szCs w:val="20"/>
        </w:rPr>
      </w:pPr>
      <w:r w:rsidRPr="0049343C">
        <w:rPr>
          <w:rStyle w:val="legal"/>
          <w:rFonts w:asciiTheme="minorHAnsi" w:hAnsiTheme="minorHAnsi" w:cstheme="minorHAnsi"/>
          <w:sz w:val="20"/>
          <w:szCs w:val="20"/>
        </w:rPr>
        <w:t xml:space="preserve">The information is being provided for general educational purposes only and is not intended to provide legal or tax advice. You should consult your own legal or tax advisor for guidance on regulatory compliance matters. Any examples provided are for informational purposes only and are not intended to be reflective of actual results and are not indicative of any </w:t>
      </w:r>
      <w:proofErr w:type="gramStart"/>
      <w:r w:rsidRPr="0049343C">
        <w:rPr>
          <w:rStyle w:val="legal"/>
          <w:rFonts w:asciiTheme="minorHAnsi" w:hAnsiTheme="minorHAnsi" w:cstheme="minorHAnsi"/>
          <w:sz w:val="20"/>
          <w:szCs w:val="20"/>
        </w:rPr>
        <w:t>particular client</w:t>
      </w:r>
      <w:proofErr w:type="gramEnd"/>
      <w:r w:rsidRPr="0049343C">
        <w:rPr>
          <w:rStyle w:val="legal"/>
          <w:rFonts w:asciiTheme="minorHAnsi" w:hAnsiTheme="minorHAnsi" w:cstheme="minorHAnsi"/>
          <w:sz w:val="20"/>
          <w:szCs w:val="20"/>
        </w:rPr>
        <w:t xml:space="preserve"> situation.</w:t>
      </w:r>
      <w:r w:rsidR="00C4592F" w:rsidRPr="0049343C">
        <w:rPr>
          <w:rStyle w:val="legal"/>
          <w:rFonts w:asciiTheme="minorHAnsi" w:hAnsiTheme="minorHAnsi" w:cstheme="minorHAnsi"/>
          <w:sz w:val="20"/>
          <w:szCs w:val="20"/>
        </w:rPr>
        <w:t xml:space="preserve"> Stock investing involves risk including loss of principal. </w:t>
      </w:r>
    </w:p>
    <w:p w14:paraId="47D9CA42" w14:textId="77777777" w:rsidR="00CE587B" w:rsidRPr="0049343C" w:rsidRDefault="00CE587B" w:rsidP="0036306C">
      <w:pPr>
        <w:shd w:val="clear" w:color="auto" w:fill="FFFFFF" w:themeFill="background1"/>
        <w:spacing w:after="240"/>
        <w:rPr>
          <w:rFonts w:asciiTheme="minorHAnsi" w:hAnsiTheme="minorHAnsi" w:cstheme="minorHAnsi"/>
          <w:sz w:val="16"/>
          <w:szCs w:val="16"/>
        </w:rPr>
      </w:pPr>
    </w:p>
    <w:bookmarkEnd w:id="0"/>
    <w:p w14:paraId="4A301FB8" w14:textId="77777777" w:rsidR="0036306C" w:rsidRPr="0049343C" w:rsidRDefault="0036306C" w:rsidP="00535DA3">
      <w:pPr>
        <w:rPr>
          <w:rFonts w:asciiTheme="minorHAnsi" w:hAnsiTheme="minorHAnsi" w:cstheme="minorHAnsi"/>
          <w:b/>
          <w:sz w:val="20"/>
          <w:szCs w:val="20"/>
        </w:rPr>
      </w:pPr>
    </w:p>
    <w:sectPr w:rsidR="0036306C" w:rsidRPr="0049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CF6"/>
    <w:multiLevelType w:val="multilevel"/>
    <w:tmpl w:val="867C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54577"/>
    <w:multiLevelType w:val="hybridMultilevel"/>
    <w:tmpl w:val="1B54CCAA"/>
    <w:lvl w:ilvl="0" w:tplc="97FC4DFC">
      <w:numFmt w:val="bullet"/>
      <w:lvlText w:val="-"/>
      <w:lvlJc w:val="left"/>
      <w:pPr>
        <w:ind w:left="1075" w:hanging="360"/>
      </w:pPr>
      <w:rPr>
        <w:rFonts w:ascii="Calibri" w:eastAsiaTheme="minorHAnsi" w:hAnsi="Calibri" w:cs="Aria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 w15:restartNumberingAfterBreak="0">
    <w:nsid w:val="3017170C"/>
    <w:multiLevelType w:val="multilevel"/>
    <w:tmpl w:val="B53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E5EF8"/>
    <w:multiLevelType w:val="hybridMultilevel"/>
    <w:tmpl w:val="154A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47663"/>
    <w:multiLevelType w:val="multilevel"/>
    <w:tmpl w:val="1462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73A0A"/>
    <w:multiLevelType w:val="hybridMultilevel"/>
    <w:tmpl w:val="EFD4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E1DFE"/>
    <w:multiLevelType w:val="hybridMultilevel"/>
    <w:tmpl w:val="1CB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BB"/>
    <w:rsid w:val="000129AB"/>
    <w:rsid w:val="000324EC"/>
    <w:rsid w:val="0004393B"/>
    <w:rsid w:val="000F7A88"/>
    <w:rsid w:val="00114FB6"/>
    <w:rsid w:val="001475C7"/>
    <w:rsid w:val="001901C0"/>
    <w:rsid w:val="002108DB"/>
    <w:rsid w:val="002C2C5C"/>
    <w:rsid w:val="0036306C"/>
    <w:rsid w:val="00376CC1"/>
    <w:rsid w:val="00417E58"/>
    <w:rsid w:val="00483935"/>
    <w:rsid w:val="0049343C"/>
    <w:rsid w:val="004D0F99"/>
    <w:rsid w:val="004E6396"/>
    <w:rsid w:val="005351D1"/>
    <w:rsid w:val="00535DA3"/>
    <w:rsid w:val="00550214"/>
    <w:rsid w:val="005A4792"/>
    <w:rsid w:val="005D17B0"/>
    <w:rsid w:val="00681F33"/>
    <w:rsid w:val="006A2F37"/>
    <w:rsid w:val="00710F6B"/>
    <w:rsid w:val="007C270C"/>
    <w:rsid w:val="007E093C"/>
    <w:rsid w:val="007F4E7A"/>
    <w:rsid w:val="0081467E"/>
    <w:rsid w:val="008243D2"/>
    <w:rsid w:val="008263D1"/>
    <w:rsid w:val="00835495"/>
    <w:rsid w:val="008468CE"/>
    <w:rsid w:val="0089510C"/>
    <w:rsid w:val="008D491B"/>
    <w:rsid w:val="008E7AEE"/>
    <w:rsid w:val="00933508"/>
    <w:rsid w:val="00982E86"/>
    <w:rsid w:val="00992EC4"/>
    <w:rsid w:val="009A07D3"/>
    <w:rsid w:val="00A21386"/>
    <w:rsid w:val="00A92B59"/>
    <w:rsid w:val="00B149DB"/>
    <w:rsid w:val="00B97123"/>
    <w:rsid w:val="00BC63C2"/>
    <w:rsid w:val="00C06F26"/>
    <w:rsid w:val="00C4592F"/>
    <w:rsid w:val="00C61019"/>
    <w:rsid w:val="00CA095B"/>
    <w:rsid w:val="00CA746B"/>
    <w:rsid w:val="00CC2260"/>
    <w:rsid w:val="00CC697C"/>
    <w:rsid w:val="00CE3699"/>
    <w:rsid w:val="00CE587B"/>
    <w:rsid w:val="00D152ED"/>
    <w:rsid w:val="00D467BA"/>
    <w:rsid w:val="00D469BB"/>
    <w:rsid w:val="00D51A5D"/>
    <w:rsid w:val="00D71E09"/>
    <w:rsid w:val="00DA5159"/>
    <w:rsid w:val="00E33C49"/>
    <w:rsid w:val="00E837F5"/>
    <w:rsid w:val="00E853FC"/>
    <w:rsid w:val="00ED7607"/>
    <w:rsid w:val="00EE321E"/>
    <w:rsid w:val="00F26404"/>
    <w:rsid w:val="00F6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1748"/>
  <w15:chartTrackingRefBased/>
  <w15:docId w15:val="{98E103DD-A96C-44B1-86DA-F5FC017B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14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46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21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681F3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afonttitle1">
    <w:name w:val="dbafonttitle1"/>
    <w:basedOn w:val="DefaultParagraphFont"/>
    <w:rsid w:val="00D469BB"/>
    <w:rPr>
      <w:rFonts w:ascii="Verdana" w:hAnsi="Verdana" w:hint="default"/>
      <w:b/>
      <w:bCs/>
      <w:color w:val="000289"/>
    </w:rPr>
  </w:style>
  <w:style w:type="character" w:customStyle="1" w:styleId="dbafont1">
    <w:name w:val="dbafont1"/>
    <w:basedOn w:val="DefaultParagraphFont"/>
    <w:rsid w:val="00D469BB"/>
    <w:rPr>
      <w:rFonts w:ascii="Verdana" w:hAnsi="Verdana" w:hint="default"/>
      <w:b w:val="0"/>
      <w:bCs w:val="0"/>
      <w:color w:val="000289"/>
    </w:rPr>
  </w:style>
  <w:style w:type="paragraph" w:styleId="NormalWeb">
    <w:name w:val="Normal (Web)"/>
    <w:basedOn w:val="Normal"/>
    <w:uiPriority w:val="99"/>
    <w:unhideWhenUsed/>
    <w:rsid w:val="00D469B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D469BB"/>
    <w:rPr>
      <w:color w:val="0000FF"/>
      <w:u w:val="single"/>
    </w:rPr>
  </w:style>
  <w:style w:type="paragraph" w:styleId="ListParagraph">
    <w:name w:val="List Paragraph"/>
    <w:basedOn w:val="Normal"/>
    <w:uiPriority w:val="34"/>
    <w:qFormat/>
    <w:rsid w:val="00D51A5D"/>
    <w:pPr>
      <w:ind w:left="720"/>
      <w:contextualSpacing/>
    </w:pPr>
  </w:style>
  <w:style w:type="character" w:styleId="Strong">
    <w:name w:val="Strong"/>
    <w:basedOn w:val="DefaultParagraphFont"/>
    <w:uiPriority w:val="22"/>
    <w:qFormat/>
    <w:rsid w:val="00D51A5D"/>
    <w:rPr>
      <w:b/>
      <w:bCs/>
    </w:rPr>
  </w:style>
  <w:style w:type="character" w:styleId="Emphasis">
    <w:name w:val="Emphasis"/>
    <w:basedOn w:val="DefaultParagraphFont"/>
    <w:uiPriority w:val="20"/>
    <w:qFormat/>
    <w:rsid w:val="00535DA3"/>
    <w:rPr>
      <w:i/>
      <w:iCs/>
    </w:rPr>
  </w:style>
  <w:style w:type="character" w:customStyle="1" w:styleId="legal">
    <w:name w:val="legal"/>
    <w:basedOn w:val="DefaultParagraphFont"/>
    <w:rsid w:val="004E6396"/>
  </w:style>
  <w:style w:type="paragraph" w:styleId="BalloonText">
    <w:name w:val="Balloon Text"/>
    <w:basedOn w:val="Normal"/>
    <w:link w:val="BalloonTextChar"/>
    <w:uiPriority w:val="99"/>
    <w:semiHidden/>
    <w:unhideWhenUsed/>
    <w:rsid w:val="00F26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04"/>
    <w:rPr>
      <w:rFonts w:ascii="Segoe UI" w:hAnsi="Segoe UI" w:cs="Segoe UI"/>
      <w:sz w:val="18"/>
      <w:szCs w:val="18"/>
    </w:rPr>
  </w:style>
  <w:style w:type="character" w:styleId="UnresolvedMention">
    <w:name w:val="Unresolved Mention"/>
    <w:basedOn w:val="DefaultParagraphFont"/>
    <w:uiPriority w:val="99"/>
    <w:semiHidden/>
    <w:unhideWhenUsed/>
    <w:rsid w:val="008D491B"/>
    <w:rPr>
      <w:color w:val="605E5C"/>
      <w:shd w:val="clear" w:color="auto" w:fill="E1DFDD"/>
    </w:rPr>
  </w:style>
  <w:style w:type="character" w:customStyle="1" w:styleId="Heading6Char">
    <w:name w:val="Heading 6 Char"/>
    <w:basedOn w:val="DefaultParagraphFont"/>
    <w:link w:val="Heading6"/>
    <w:uiPriority w:val="9"/>
    <w:semiHidden/>
    <w:rsid w:val="00681F33"/>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1467E"/>
    <w:rPr>
      <w:rFonts w:asciiTheme="majorHAnsi" w:eastAsiaTheme="majorEastAsia" w:hAnsiTheme="majorHAnsi" w:cstheme="majorBidi"/>
      <w:color w:val="2F5496" w:themeColor="accent1" w:themeShade="BF"/>
      <w:sz w:val="32"/>
      <w:szCs w:val="32"/>
    </w:rPr>
  </w:style>
  <w:style w:type="paragraph" w:customStyle="1" w:styleId="speakable-p-2">
    <w:name w:val="speakable-p-2"/>
    <w:basedOn w:val="Normal"/>
    <w:rsid w:val="0081467E"/>
    <w:pPr>
      <w:spacing w:before="100" w:beforeAutospacing="1" w:after="100" w:afterAutospacing="1"/>
    </w:pPr>
    <w:rPr>
      <w:rFonts w:ascii="Times New Roman" w:eastAsia="Times New Roman" w:hAnsi="Times New Roman"/>
      <w:sz w:val="24"/>
      <w:szCs w:val="24"/>
    </w:rPr>
  </w:style>
  <w:style w:type="paragraph" w:customStyle="1" w:styleId="p-text">
    <w:name w:val="p-text"/>
    <w:basedOn w:val="Normal"/>
    <w:rsid w:val="0081467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8146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2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2644">
      <w:bodyDiv w:val="1"/>
      <w:marLeft w:val="0"/>
      <w:marRight w:val="0"/>
      <w:marTop w:val="0"/>
      <w:marBottom w:val="0"/>
      <w:divBdr>
        <w:top w:val="none" w:sz="0" w:space="0" w:color="auto"/>
        <w:left w:val="none" w:sz="0" w:space="0" w:color="auto"/>
        <w:bottom w:val="none" w:sz="0" w:space="0" w:color="auto"/>
        <w:right w:val="none" w:sz="0" w:space="0" w:color="auto"/>
      </w:divBdr>
    </w:div>
    <w:div w:id="219949502">
      <w:bodyDiv w:val="1"/>
      <w:marLeft w:val="0"/>
      <w:marRight w:val="0"/>
      <w:marTop w:val="0"/>
      <w:marBottom w:val="0"/>
      <w:divBdr>
        <w:top w:val="none" w:sz="0" w:space="0" w:color="auto"/>
        <w:left w:val="none" w:sz="0" w:space="0" w:color="auto"/>
        <w:bottom w:val="none" w:sz="0" w:space="0" w:color="auto"/>
        <w:right w:val="none" w:sz="0" w:space="0" w:color="auto"/>
      </w:divBdr>
    </w:div>
    <w:div w:id="220603652">
      <w:bodyDiv w:val="1"/>
      <w:marLeft w:val="0"/>
      <w:marRight w:val="0"/>
      <w:marTop w:val="0"/>
      <w:marBottom w:val="0"/>
      <w:divBdr>
        <w:top w:val="none" w:sz="0" w:space="0" w:color="auto"/>
        <w:left w:val="none" w:sz="0" w:space="0" w:color="auto"/>
        <w:bottom w:val="none" w:sz="0" w:space="0" w:color="auto"/>
        <w:right w:val="none" w:sz="0" w:space="0" w:color="auto"/>
      </w:divBdr>
    </w:div>
    <w:div w:id="240409106">
      <w:bodyDiv w:val="1"/>
      <w:marLeft w:val="0"/>
      <w:marRight w:val="0"/>
      <w:marTop w:val="0"/>
      <w:marBottom w:val="0"/>
      <w:divBdr>
        <w:top w:val="none" w:sz="0" w:space="0" w:color="auto"/>
        <w:left w:val="none" w:sz="0" w:space="0" w:color="auto"/>
        <w:bottom w:val="none" w:sz="0" w:space="0" w:color="auto"/>
        <w:right w:val="none" w:sz="0" w:space="0" w:color="auto"/>
      </w:divBdr>
    </w:div>
    <w:div w:id="247156257">
      <w:bodyDiv w:val="1"/>
      <w:marLeft w:val="0"/>
      <w:marRight w:val="0"/>
      <w:marTop w:val="0"/>
      <w:marBottom w:val="0"/>
      <w:divBdr>
        <w:top w:val="none" w:sz="0" w:space="0" w:color="auto"/>
        <w:left w:val="none" w:sz="0" w:space="0" w:color="auto"/>
        <w:bottom w:val="none" w:sz="0" w:space="0" w:color="auto"/>
        <w:right w:val="none" w:sz="0" w:space="0" w:color="auto"/>
      </w:divBdr>
      <w:divsChild>
        <w:div w:id="529728088">
          <w:marLeft w:val="0"/>
          <w:marRight w:val="0"/>
          <w:marTop w:val="0"/>
          <w:marBottom w:val="0"/>
          <w:divBdr>
            <w:top w:val="none" w:sz="0" w:space="0" w:color="auto"/>
            <w:left w:val="none" w:sz="0" w:space="0" w:color="auto"/>
            <w:bottom w:val="none" w:sz="0" w:space="0" w:color="auto"/>
            <w:right w:val="none" w:sz="0" w:space="0" w:color="auto"/>
          </w:divBdr>
          <w:divsChild>
            <w:div w:id="765615825">
              <w:marLeft w:val="0"/>
              <w:marRight w:val="0"/>
              <w:marTop w:val="0"/>
              <w:marBottom w:val="0"/>
              <w:divBdr>
                <w:top w:val="none" w:sz="0" w:space="0" w:color="auto"/>
                <w:left w:val="none" w:sz="0" w:space="0" w:color="auto"/>
                <w:bottom w:val="none" w:sz="0" w:space="0" w:color="auto"/>
                <w:right w:val="none" w:sz="0" w:space="0" w:color="auto"/>
              </w:divBdr>
            </w:div>
            <w:div w:id="511838086">
              <w:marLeft w:val="0"/>
              <w:marRight w:val="0"/>
              <w:marTop w:val="0"/>
              <w:marBottom w:val="0"/>
              <w:divBdr>
                <w:top w:val="none" w:sz="0" w:space="0" w:color="auto"/>
                <w:left w:val="none" w:sz="0" w:space="0" w:color="auto"/>
                <w:bottom w:val="none" w:sz="0" w:space="0" w:color="auto"/>
                <w:right w:val="none" w:sz="0" w:space="0" w:color="auto"/>
              </w:divBdr>
            </w:div>
            <w:div w:id="723871979">
              <w:marLeft w:val="0"/>
              <w:marRight w:val="0"/>
              <w:marTop w:val="0"/>
              <w:marBottom w:val="0"/>
              <w:divBdr>
                <w:top w:val="none" w:sz="0" w:space="0" w:color="auto"/>
                <w:left w:val="none" w:sz="0" w:space="0" w:color="auto"/>
                <w:bottom w:val="none" w:sz="0" w:space="0" w:color="auto"/>
                <w:right w:val="none" w:sz="0" w:space="0" w:color="auto"/>
              </w:divBdr>
            </w:div>
            <w:div w:id="517472410">
              <w:marLeft w:val="0"/>
              <w:marRight w:val="0"/>
              <w:marTop w:val="0"/>
              <w:marBottom w:val="0"/>
              <w:divBdr>
                <w:top w:val="none" w:sz="0" w:space="0" w:color="auto"/>
                <w:left w:val="none" w:sz="0" w:space="0" w:color="auto"/>
                <w:bottom w:val="none" w:sz="0" w:space="0" w:color="auto"/>
                <w:right w:val="none" w:sz="0" w:space="0" w:color="auto"/>
              </w:divBdr>
            </w:div>
            <w:div w:id="417018914">
              <w:marLeft w:val="0"/>
              <w:marRight w:val="0"/>
              <w:marTop w:val="0"/>
              <w:marBottom w:val="0"/>
              <w:divBdr>
                <w:top w:val="none" w:sz="0" w:space="0" w:color="auto"/>
                <w:left w:val="none" w:sz="0" w:space="0" w:color="auto"/>
                <w:bottom w:val="none" w:sz="0" w:space="0" w:color="auto"/>
                <w:right w:val="none" w:sz="0" w:space="0" w:color="auto"/>
              </w:divBdr>
            </w:div>
            <w:div w:id="219445842">
              <w:marLeft w:val="0"/>
              <w:marRight w:val="0"/>
              <w:marTop w:val="0"/>
              <w:marBottom w:val="0"/>
              <w:divBdr>
                <w:top w:val="none" w:sz="0" w:space="0" w:color="auto"/>
                <w:left w:val="none" w:sz="0" w:space="0" w:color="auto"/>
                <w:bottom w:val="none" w:sz="0" w:space="0" w:color="auto"/>
                <w:right w:val="none" w:sz="0" w:space="0" w:color="auto"/>
              </w:divBdr>
            </w:div>
            <w:div w:id="1306859536">
              <w:marLeft w:val="0"/>
              <w:marRight w:val="0"/>
              <w:marTop w:val="0"/>
              <w:marBottom w:val="0"/>
              <w:divBdr>
                <w:top w:val="none" w:sz="0" w:space="0" w:color="auto"/>
                <w:left w:val="none" w:sz="0" w:space="0" w:color="auto"/>
                <w:bottom w:val="none" w:sz="0" w:space="0" w:color="auto"/>
                <w:right w:val="none" w:sz="0" w:space="0" w:color="auto"/>
              </w:divBdr>
            </w:div>
            <w:div w:id="754320808">
              <w:marLeft w:val="0"/>
              <w:marRight w:val="0"/>
              <w:marTop w:val="0"/>
              <w:marBottom w:val="0"/>
              <w:divBdr>
                <w:top w:val="none" w:sz="0" w:space="0" w:color="auto"/>
                <w:left w:val="none" w:sz="0" w:space="0" w:color="auto"/>
                <w:bottom w:val="none" w:sz="0" w:space="0" w:color="auto"/>
                <w:right w:val="none" w:sz="0" w:space="0" w:color="auto"/>
              </w:divBdr>
            </w:div>
            <w:div w:id="1969778981">
              <w:marLeft w:val="0"/>
              <w:marRight w:val="0"/>
              <w:marTop w:val="0"/>
              <w:marBottom w:val="0"/>
              <w:divBdr>
                <w:top w:val="none" w:sz="0" w:space="0" w:color="auto"/>
                <w:left w:val="none" w:sz="0" w:space="0" w:color="auto"/>
                <w:bottom w:val="none" w:sz="0" w:space="0" w:color="auto"/>
                <w:right w:val="none" w:sz="0" w:space="0" w:color="auto"/>
              </w:divBdr>
            </w:div>
            <w:div w:id="963317550">
              <w:marLeft w:val="0"/>
              <w:marRight w:val="0"/>
              <w:marTop w:val="0"/>
              <w:marBottom w:val="0"/>
              <w:divBdr>
                <w:top w:val="none" w:sz="0" w:space="0" w:color="auto"/>
                <w:left w:val="none" w:sz="0" w:space="0" w:color="auto"/>
                <w:bottom w:val="none" w:sz="0" w:space="0" w:color="auto"/>
                <w:right w:val="none" w:sz="0" w:space="0" w:color="auto"/>
              </w:divBdr>
            </w:div>
            <w:div w:id="1498770802">
              <w:marLeft w:val="0"/>
              <w:marRight w:val="0"/>
              <w:marTop w:val="0"/>
              <w:marBottom w:val="0"/>
              <w:divBdr>
                <w:top w:val="none" w:sz="0" w:space="0" w:color="auto"/>
                <w:left w:val="none" w:sz="0" w:space="0" w:color="auto"/>
                <w:bottom w:val="none" w:sz="0" w:space="0" w:color="auto"/>
                <w:right w:val="none" w:sz="0" w:space="0" w:color="auto"/>
              </w:divBdr>
            </w:div>
            <w:div w:id="1595935301">
              <w:marLeft w:val="0"/>
              <w:marRight w:val="0"/>
              <w:marTop w:val="0"/>
              <w:marBottom w:val="0"/>
              <w:divBdr>
                <w:top w:val="none" w:sz="0" w:space="0" w:color="auto"/>
                <w:left w:val="none" w:sz="0" w:space="0" w:color="auto"/>
                <w:bottom w:val="none" w:sz="0" w:space="0" w:color="auto"/>
                <w:right w:val="none" w:sz="0" w:space="0" w:color="auto"/>
              </w:divBdr>
            </w:div>
            <w:div w:id="258607187">
              <w:marLeft w:val="0"/>
              <w:marRight w:val="0"/>
              <w:marTop w:val="0"/>
              <w:marBottom w:val="0"/>
              <w:divBdr>
                <w:top w:val="none" w:sz="0" w:space="0" w:color="auto"/>
                <w:left w:val="none" w:sz="0" w:space="0" w:color="auto"/>
                <w:bottom w:val="none" w:sz="0" w:space="0" w:color="auto"/>
                <w:right w:val="none" w:sz="0" w:space="0" w:color="auto"/>
              </w:divBdr>
            </w:div>
            <w:div w:id="1782798752">
              <w:marLeft w:val="0"/>
              <w:marRight w:val="0"/>
              <w:marTop w:val="0"/>
              <w:marBottom w:val="0"/>
              <w:divBdr>
                <w:top w:val="none" w:sz="0" w:space="0" w:color="auto"/>
                <w:left w:val="none" w:sz="0" w:space="0" w:color="auto"/>
                <w:bottom w:val="none" w:sz="0" w:space="0" w:color="auto"/>
                <w:right w:val="none" w:sz="0" w:space="0" w:color="auto"/>
              </w:divBdr>
            </w:div>
            <w:div w:id="1801263656">
              <w:marLeft w:val="0"/>
              <w:marRight w:val="0"/>
              <w:marTop w:val="0"/>
              <w:marBottom w:val="0"/>
              <w:divBdr>
                <w:top w:val="none" w:sz="0" w:space="0" w:color="auto"/>
                <w:left w:val="none" w:sz="0" w:space="0" w:color="auto"/>
                <w:bottom w:val="none" w:sz="0" w:space="0" w:color="auto"/>
                <w:right w:val="none" w:sz="0" w:space="0" w:color="auto"/>
              </w:divBdr>
            </w:div>
            <w:div w:id="1930766933">
              <w:marLeft w:val="0"/>
              <w:marRight w:val="0"/>
              <w:marTop w:val="0"/>
              <w:marBottom w:val="0"/>
              <w:divBdr>
                <w:top w:val="none" w:sz="0" w:space="0" w:color="auto"/>
                <w:left w:val="none" w:sz="0" w:space="0" w:color="auto"/>
                <w:bottom w:val="none" w:sz="0" w:space="0" w:color="auto"/>
                <w:right w:val="none" w:sz="0" w:space="0" w:color="auto"/>
              </w:divBdr>
            </w:div>
            <w:div w:id="271863235">
              <w:marLeft w:val="0"/>
              <w:marRight w:val="0"/>
              <w:marTop w:val="0"/>
              <w:marBottom w:val="0"/>
              <w:divBdr>
                <w:top w:val="none" w:sz="0" w:space="0" w:color="auto"/>
                <w:left w:val="none" w:sz="0" w:space="0" w:color="auto"/>
                <w:bottom w:val="none" w:sz="0" w:space="0" w:color="auto"/>
                <w:right w:val="none" w:sz="0" w:space="0" w:color="auto"/>
              </w:divBdr>
            </w:div>
            <w:div w:id="1463353392">
              <w:marLeft w:val="0"/>
              <w:marRight w:val="0"/>
              <w:marTop w:val="0"/>
              <w:marBottom w:val="0"/>
              <w:divBdr>
                <w:top w:val="none" w:sz="0" w:space="0" w:color="auto"/>
                <w:left w:val="none" w:sz="0" w:space="0" w:color="auto"/>
                <w:bottom w:val="none" w:sz="0" w:space="0" w:color="auto"/>
                <w:right w:val="none" w:sz="0" w:space="0" w:color="auto"/>
              </w:divBdr>
            </w:div>
            <w:div w:id="801576479">
              <w:marLeft w:val="0"/>
              <w:marRight w:val="0"/>
              <w:marTop w:val="0"/>
              <w:marBottom w:val="0"/>
              <w:divBdr>
                <w:top w:val="none" w:sz="0" w:space="0" w:color="auto"/>
                <w:left w:val="none" w:sz="0" w:space="0" w:color="auto"/>
                <w:bottom w:val="none" w:sz="0" w:space="0" w:color="auto"/>
                <w:right w:val="none" w:sz="0" w:space="0" w:color="auto"/>
              </w:divBdr>
            </w:div>
          </w:divsChild>
        </w:div>
        <w:div w:id="1330401413">
          <w:marLeft w:val="0"/>
          <w:marRight w:val="0"/>
          <w:marTop w:val="0"/>
          <w:marBottom w:val="0"/>
          <w:divBdr>
            <w:top w:val="none" w:sz="0" w:space="0" w:color="auto"/>
            <w:left w:val="none" w:sz="0" w:space="0" w:color="auto"/>
            <w:bottom w:val="none" w:sz="0" w:space="0" w:color="auto"/>
            <w:right w:val="none" w:sz="0" w:space="0" w:color="auto"/>
          </w:divBdr>
          <w:divsChild>
            <w:div w:id="1858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40978">
      <w:bodyDiv w:val="1"/>
      <w:marLeft w:val="0"/>
      <w:marRight w:val="0"/>
      <w:marTop w:val="0"/>
      <w:marBottom w:val="0"/>
      <w:divBdr>
        <w:top w:val="none" w:sz="0" w:space="0" w:color="auto"/>
        <w:left w:val="none" w:sz="0" w:space="0" w:color="auto"/>
        <w:bottom w:val="none" w:sz="0" w:space="0" w:color="auto"/>
        <w:right w:val="none" w:sz="0" w:space="0" w:color="auto"/>
      </w:divBdr>
    </w:div>
    <w:div w:id="333189008">
      <w:bodyDiv w:val="1"/>
      <w:marLeft w:val="0"/>
      <w:marRight w:val="0"/>
      <w:marTop w:val="0"/>
      <w:marBottom w:val="0"/>
      <w:divBdr>
        <w:top w:val="none" w:sz="0" w:space="0" w:color="auto"/>
        <w:left w:val="none" w:sz="0" w:space="0" w:color="auto"/>
        <w:bottom w:val="none" w:sz="0" w:space="0" w:color="auto"/>
        <w:right w:val="none" w:sz="0" w:space="0" w:color="auto"/>
      </w:divBdr>
    </w:div>
    <w:div w:id="368186387">
      <w:bodyDiv w:val="1"/>
      <w:marLeft w:val="0"/>
      <w:marRight w:val="0"/>
      <w:marTop w:val="0"/>
      <w:marBottom w:val="0"/>
      <w:divBdr>
        <w:top w:val="none" w:sz="0" w:space="0" w:color="auto"/>
        <w:left w:val="none" w:sz="0" w:space="0" w:color="auto"/>
        <w:bottom w:val="none" w:sz="0" w:space="0" w:color="auto"/>
        <w:right w:val="none" w:sz="0" w:space="0" w:color="auto"/>
      </w:divBdr>
    </w:div>
    <w:div w:id="369305639">
      <w:bodyDiv w:val="1"/>
      <w:marLeft w:val="0"/>
      <w:marRight w:val="0"/>
      <w:marTop w:val="0"/>
      <w:marBottom w:val="0"/>
      <w:divBdr>
        <w:top w:val="none" w:sz="0" w:space="0" w:color="auto"/>
        <w:left w:val="none" w:sz="0" w:space="0" w:color="auto"/>
        <w:bottom w:val="none" w:sz="0" w:space="0" w:color="auto"/>
        <w:right w:val="none" w:sz="0" w:space="0" w:color="auto"/>
      </w:divBdr>
    </w:div>
    <w:div w:id="399257133">
      <w:bodyDiv w:val="1"/>
      <w:marLeft w:val="0"/>
      <w:marRight w:val="0"/>
      <w:marTop w:val="0"/>
      <w:marBottom w:val="0"/>
      <w:divBdr>
        <w:top w:val="none" w:sz="0" w:space="0" w:color="auto"/>
        <w:left w:val="none" w:sz="0" w:space="0" w:color="auto"/>
        <w:bottom w:val="none" w:sz="0" w:space="0" w:color="auto"/>
        <w:right w:val="none" w:sz="0" w:space="0" w:color="auto"/>
      </w:divBdr>
    </w:div>
    <w:div w:id="567962471">
      <w:bodyDiv w:val="1"/>
      <w:marLeft w:val="0"/>
      <w:marRight w:val="0"/>
      <w:marTop w:val="0"/>
      <w:marBottom w:val="0"/>
      <w:divBdr>
        <w:top w:val="none" w:sz="0" w:space="0" w:color="auto"/>
        <w:left w:val="none" w:sz="0" w:space="0" w:color="auto"/>
        <w:bottom w:val="none" w:sz="0" w:space="0" w:color="auto"/>
        <w:right w:val="none" w:sz="0" w:space="0" w:color="auto"/>
      </w:divBdr>
    </w:div>
    <w:div w:id="623267609">
      <w:bodyDiv w:val="1"/>
      <w:marLeft w:val="0"/>
      <w:marRight w:val="0"/>
      <w:marTop w:val="0"/>
      <w:marBottom w:val="0"/>
      <w:divBdr>
        <w:top w:val="none" w:sz="0" w:space="0" w:color="auto"/>
        <w:left w:val="none" w:sz="0" w:space="0" w:color="auto"/>
        <w:bottom w:val="none" w:sz="0" w:space="0" w:color="auto"/>
        <w:right w:val="none" w:sz="0" w:space="0" w:color="auto"/>
      </w:divBdr>
    </w:div>
    <w:div w:id="691959516">
      <w:bodyDiv w:val="1"/>
      <w:marLeft w:val="0"/>
      <w:marRight w:val="0"/>
      <w:marTop w:val="0"/>
      <w:marBottom w:val="0"/>
      <w:divBdr>
        <w:top w:val="none" w:sz="0" w:space="0" w:color="auto"/>
        <w:left w:val="none" w:sz="0" w:space="0" w:color="auto"/>
        <w:bottom w:val="none" w:sz="0" w:space="0" w:color="auto"/>
        <w:right w:val="none" w:sz="0" w:space="0" w:color="auto"/>
      </w:divBdr>
    </w:div>
    <w:div w:id="702557389">
      <w:bodyDiv w:val="1"/>
      <w:marLeft w:val="0"/>
      <w:marRight w:val="0"/>
      <w:marTop w:val="0"/>
      <w:marBottom w:val="0"/>
      <w:divBdr>
        <w:top w:val="none" w:sz="0" w:space="0" w:color="auto"/>
        <w:left w:val="none" w:sz="0" w:space="0" w:color="auto"/>
        <w:bottom w:val="none" w:sz="0" w:space="0" w:color="auto"/>
        <w:right w:val="none" w:sz="0" w:space="0" w:color="auto"/>
      </w:divBdr>
    </w:div>
    <w:div w:id="730494968">
      <w:bodyDiv w:val="1"/>
      <w:marLeft w:val="0"/>
      <w:marRight w:val="0"/>
      <w:marTop w:val="0"/>
      <w:marBottom w:val="0"/>
      <w:divBdr>
        <w:top w:val="none" w:sz="0" w:space="0" w:color="auto"/>
        <w:left w:val="none" w:sz="0" w:space="0" w:color="auto"/>
        <w:bottom w:val="none" w:sz="0" w:space="0" w:color="auto"/>
        <w:right w:val="none" w:sz="0" w:space="0" w:color="auto"/>
      </w:divBdr>
    </w:div>
    <w:div w:id="739327748">
      <w:bodyDiv w:val="1"/>
      <w:marLeft w:val="0"/>
      <w:marRight w:val="0"/>
      <w:marTop w:val="0"/>
      <w:marBottom w:val="0"/>
      <w:divBdr>
        <w:top w:val="none" w:sz="0" w:space="0" w:color="auto"/>
        <w:left w:val="none" w:sz="0" w:space="0" w:color="auto"/>
        <w:bottom w:val="none" w:sz="0" w:space="0" w:color="auto"/>
        <w:right w:val="none" w:sz="0" w:space="0" w:color="auto"/>
      </w:divBdr>
    </w:div>
    <w:div w:id="805121080">
      <w:bodyDiv w:val="1"/>
      <w:marLeft w:val="0"/>
      <w:marRight w:val="0"/>
      <w:marTop w:val="0"/>
      <w:marBottom w:val="0"/>
      <w:divBdr>
        <w:top w:val="none" w:sz="0" w:space="0" w:color="auto"/>
        <w:left w:val="none" w:sz="0" w:space="0" w:color="auto"/>
        <w:bottom w:val="none" w:sz="0" w:space="0" w:color="auto"/>
        <w:right w:val="none" w:sz="0" w:space="0" w:color="auto"/>
      </w:divBdr>
    </w:div>
    <w:div w:id="1038122115">
      <w:bodyDiv w:val="1"/>
      <w:marLeft w:val="0"/>
      <w:marRight w:val="0"/>
      <w:marTop w:val="0"/>
      <w:marBottom w:val="0"/>
      <w:divBdr>
        <w:top w:val="none" w:sz="0" w:space="0" w:color="auto"/>
        <w:left w:val="none" w:sz="0" w:space="0" w:color="auto"/>
        <w:bottom w:val="none" w:sz="0" w:space="0" w:color="auto"/>
        <w:right w:val="none" w:sz="0" w:space="0" w:color="auto"/>
      </w:divBdr>
    </w:div>
    <w:div w:id="1071847622">
      <w:bodyDiv w:val="1"/>
      <w:marLeft w:val="0"/>
      <w:marRight w:val="0"/>
      <w:marTop w:val="0"/>
      <w:marBottom w:val="0"/>
      <w:divBdr>
        <w:top w:val="none" w:sz="0" w:space="0" w:color="auto"/>
        <w:left w:val="none" w:sz="0" w:space="0" w:color="auto"/>
        <w:bottom w:val="none" w:sz="0" w:space="0" w:color="auto"/>
        <w:right w:val="none" w:sz="0" w:space="0" w:color="auto"/>
      </w:divBdr>
    </w:div>
    <w:div w:id="1082723723">
      <w:bodyDiv w:val="1"/>
      <w:marLeft w:val="0"/>
      <w:marRight w:val="0"/>
      <w:marTop w:val="0"/>
      <w:marBottom w:val="0"/>
      <w:divBdr>
        <w:top w:val="none" w:sz="0" w:space="0" w:color="auto"/>
        <w:left w:val="none" w:sz="0" w:space="0" w:color="auto"/>
        <w:bottom w:val="none" w:sz="0" w:space="0" w:color="auto"/>
        <w:right w:val="none" w:sz="0" w:space="0" w:color="auto"/>
      </w:divBdr>
    </w:div>
    <w:div w:id="1159803928">
      <w:bodyDiv w:val="1"/>
      <w:marLeft w:val="0"/>
      <w:marRight w:val="0"/>
      <w:marTop w:val="0"/>
      <w:marBottom w:val="0"/>
      <w:divBdr>
        <w:top w:val="none" w:sz="0" w:space="0" w:color="auto"/>
        <w:left w:val="none" w:sz="0" w:space="0" w:color="auto"/>
        <w:bottom w:val="none" w:sz="0" w:space="0" w:color="auto"/>
        <w:right w:val="none" w:sz="0" w:space="0" w:color="auto"/>
      </w:divBdr>
    </w:div>
    <w:div w:id="1184589224">
      <w:bodyDiv w:val="1"/>
      <w:marLeft w:val="0"/>
      <w:marRight w:val="0"/>
      <w:marTop w:val="0"/>
      <w:marBottom w:val="0"/>
      <w:divBdr>
        <w:top w:val="none" w:sz="0" w:space="0" w:color="auto"/>
        <w:left w:val="none" w:sz="0" w:space="0" w:color="auto"/>
        <w:bottom w:val="none" w:sz="0" w:space="0" w:color="auto"/>
        <w:right w:val="none" w:sz="0" w:space="0" w:color="auto"/>
      </w:divBdr>
    </w:div>
    <w:div w:id="1186745555">
      <w:bodyDiv w:val="1"/>
      <w:marLeft w:val="0"/>
      <w:marRight w:val="0"/>
      <w:marTop w:val="0"/>
      <w:marBottom w:val="0"/>
      <w:divBdr>
        <w:top w:val="none" w:sz="0" w:space="0" w:color="auto"/>
        <w:left w:val="none" w:sz="0" w:space="0" w:color="auto"/>
        <w:bottom w:val="none" w:sz="0" w:space="0" w:color="auto"/>
        <w:right w:val="none" w:sz="0" w:space="0" w:color="auto"/>
      </w:divBdr>
    </w:div>
    <w:div w:id="1452478492">
      <w:bodyDiv w:val="1"/>
      <w:marLeft w:val="0"/>
      <w:marRight w:val="0"/>
      <w:marTop w:val="0"/>
      <w:marBottom w:val="0"/>
      <w:divBdr>
        <w:top w:val="none" w:sz="0" w:space="0" w:color="auto"/>
        <w:left w:val="none" w:sz="0" w:space="0" w:color="auto"/>
        <w:bottom w:val="none" w:sz="0" w:space="0" w:color="auto"/>
        <w:right w:val="none" w:sz="0" w:space="0" w:color="auto"/>
      </w:divBdr>
    </w:div>
    <w:div w:id="1525942670">
      <w:bodyDiv w:val="1"/>
      <w:marLeft w:val="0"/>
      <w:marRight w:val="0"/>
      <w:marTop w:val="0"/>
      <w:marBottom w:val="0"/>
      <w:divBdr>
        <w:top w:val="none" w:sz="0" w:space="0" w:color="auto"/>
        <w:left w:val="none" w:sz="0" w:space="0" w:color="auto"/>
        <w:bottom w:val="none" w:sz="0" w:space="0" w:color="auto"/>
        <w:right w:val="none" w:sz="0" w:space="0" w:color="auto"/>
      </w:divBdr>
      <w:divsChild>
        <w:div w:id="769203913">
          <w:marLeft w:val="0"/>
          <w:marRight w:val="0"/>
          <w:marTop w:val="0"/>
          <w:marBottom w:val="300"/>
          <w:divBdr>
            <w:top w:val="none" w:sz="0" w:space="4" w:color="auto"/>
            <w:left w:val="none" w:sz="0" w:space="0" w:color="auto"/>
            <w:bottom w:val="single" w:sz="6" w:space="4" w:color="E0E0E0"/>
            <w:right w:val="none" w:sz="0" w:space="0" w:color="auto"/>
          </w:divBdr>
        </w:div>
        <w:div w:id="415128034">
          <w:marLeft w:val="0"/>
          <w:marRight w:val="0"/>
          <w:marTop w:val="0"/>
          <w:marBottom w:val="0"/>
          <w:divBdr>
            <w:top w:val="none" w:sz="0" w:space="0" w:color="auto"/>
            <w:left w:val="none" w:sz="0" w:space="0" w:color="auto"/>
            <w:bottom w:val="none" w:sz="0" w:space="0" w:color="auto"/>
            <w:right w:val="none" w:sz="0" w:space="0" w:color="auto"/>
          </w:divBdr>
        </w:div>
      </w:divsChild>
    </w:div>
    <w:div w:id="1579748074">
      <w:bodyDiv w:val="1"/>
      <w:marLeft w:val="0"/>
      <w:marRight w:val="0"/>
      <w:marTop w:val="0"/>
      <w:marBottom w:val="0"/>
      <w:divBdr>
        <w:top w:val="none" w:sz="0" w:space="0" w:color="auto"/>
        <w:left w:val="none" w:sz="0" w:space="0" w:color="auto"/>
        <w:bottom w:val="none" w:sz="0" w:space="0" w:color="auto"/>
        <w:right w:val="none" w:sz="0" w:space="0" w:color="auto"/>
      </w:divBdr>
    </w:div>
    <w:div w:id="1597472348">
      <w:bodyDiv w:val="1"/>
      <w:marLeft w:val="0"/>
      <w:marRight w:val="0"/>
      <w:marTop w:val="0"/>
      <w:marBottom w:val="0"/>
      <w:divBdr>
        <w:top w:val="none" w:sz="0" w:space="0" w:color="auto"/>
        <w:left w:val="none" w:sz="0" w:space="0" w:color="auto"/>
        <w:bottom w:val="none" w:sz="0" w:space="0" w:color="auto"/>
        <w:right w:val="none" w:sz="0" w:space="0" w:color="auto"/>
      </w:divBdr>
    </w:div>
    <w:div w:id="1639802502">
      <w:bodyDiv w:val="1"/>
      <w:marLeft w:val="0"/>
      <w:marRight w:val="0"/>
      <w:marTop w:val="0"/>
      <w:marBottom w:val="0"/>
      <w:divBdr>
        <w:top w:val="none" w:sz="0" w:space="0" w:color="auto"/>
        <w:left w:val="none" w:sz="0" w:space="0" w:color="auto"/>
        <w:bottom w:val="none" w:sz="0" w:space="0" w:color="auto"/>
        <w:right w:val="none" w:sz="0" w:space="0" w:color="auto"/>
      </w:divBdr>
      <w:divsChild>
        <w:div w:id="690761441">
          <w:marLeft w:val="0"/>
          <w:marRight w:val="0"/>
          <w:marTop w:val="0"/>
          <w:marBottom w:val="0"/>
          <w:divBdr>
            <w:top w:val="none" w:sz="0" w:space="0" w:color="auto"/>
            <w:left w:val="none" w:sz="0" w:space="0" w:color="auto"/>
            <w:bottom w:val="none" w:sz="0" w:space="0" w:color="auto"/>
            <w:right w:val="none" w:sz="0" w:space="0" w:color="auto"/>
          </w:divBdr>
        </w:div>
        <w:div w:id="2054650948">
          <w:marLeft w:val="0"/>
          <w:marRight w:val="0"/>
          <w:marTop w:val="0"/>
          <w:marBottom w:val="0"/>
          <w:divBdr>
            <w:top w:val="none" w:sz="0" w:space="0" w:color="auto"/>
            <w:left w:val="none" w:sz="0" w:space="0" w:color="auto"/>
            <w:bottom w:val="none" w:sz="0" w:space="0" w:color="auto"/>
            <w:right w:val="none" w:sz="0" w:space="0" w:color="auto"/>
          </w:divBdr>
        </w:div>
        <w:div w:id="1619528013">
          <w:marLeft w:val="0"/>
          <w:marRight w:val="0"/>
          <w:marTop w:val="0"/>
          <w:marBottom w:val="0"/>
          <w:divBdr>
            <w:top w:val="none" w:sz="0" w:space="0" w:color="auto"/>
            <w:left w:val="none" w:sz="0" w:space="0" w:color="auto"/>
            <w:bottom w:val="none" w:sz="0" w:space="0" w:color="auto"/>
            <w:right w:val="none" w:sz="0" w:space="0" w:color="auto"/>
          </w:divBdr>
        </w:div>
      </w:divsChild>
    </w:div>
    <w:div w:id="1640646687">
      <w:bodyDiv w:val="1"/>
      <w:marLeft w:val="0"/>
      <w:marRight w:val="0"/>
      <w:marTop w:val="0"/>
      <w:marBottom w:val="0"/>
      <w:divBdr>
        <w:top w:val="none" w:sz="0" w:space="0" w:color="auto"/>
        <w:left w:val="none" w:sz="0" w:space="0" w:color="auto"/>
        <w:bottom w:val="none" w:sz="0" w:space="0" w:color="auto"/>
        <w:right w:val="none" w:sz="0" w:space="0" w:color="auto"/>
      </w:divBdr>
    </w:div>
    <w:div w:id="1784572202">
      <w:bodyDiv w:val="1"/>
      <w:marLeft w:val="0"/>
      <w:marRight w:val="0"/>
      <w:marTop w:val="0"/>
      <w:marBottom w:val="0"/>
      <w:divBdr>
        <w:top w:val="none" w:sz="0" w:space="0" w:color="auto"/>
        <w:left w:val="none" w:sz="0" w:space="0" w:color="auto"/>
        <w:bottom w:val="none" w:sz="0" w:space="0" w:color="auto"/>
        <w:right w:val="none" w:sz="0" w:space="0" w:color="auto"/>
      </w:divBdr>
    </w:div>
    <w:div w:id="1908220993">
      <w:bodyDiv w:val="1"/>
      <w:marLeft w:val="0"/>
      <w:marRight w:val="0"/>
      <w:marTop w:val="0"/>
      <w:marBottom w:val="0"/>
      <w:divBdr>
        <w:top w:val="none" w:sz="0" w:space="0" w:color="auto"/>
        <w:left w:val="none" w:sz="0" w:space="0" w:color="auto"/>
        <w:bottom w:val="none" w:sz="0" w:space="0" w:color="auto"/>
        <w:right w:val="none" w:sz="0" w:space="0" w:color="auto"/>
      </w:divBdr>
    </w:div>
    <w:div w:id="1927957807">
      <w:bodyDiv w:val="1"/>
      <w:marLeft w:val="0"/>
      <w:marRight w:val="0"/>
      <w:marTop w:val="0"/>
      <w:marBottom w:val="0"/>
      <w:divBdr>
        <w:top w:val="none" w:sz="0" w:space="0" w:color="auto"/>
        <w:left w:val="none" w:sz="0" w:space="0" w:color="auto"/>
        <w:bottom w:val="none" w:sz="0" w:space="0" w:color="auto"/>
        <w:right w:val="none" w:sz="0" w:space="0" w:color="auto"/>
      </w:divBdr>
      <w:divsChild>
        <w:div w:id="498353101">
          <w:marLeft w:val="0"/>
          <w:marRight w:val="0"/>
          <w:marTop w:val="0"/>
          <w:marBottom w:val="0"/>
          <w:divBdr>
            <w:top w:val="none" w:sz="0" w:space="0" w:color="auto"/>
            <w:left w:val="none" w:sz="0" w:space="0" w:color="auto"/>
            <w:bottom w:val="none" w:sz="0" w:space="0" w:color="auto"/>
            <w:right w:val="none" w:sz="0" w:space="0" w:color="auto"/>
          </w:divBdr>
        </w:div>
        <w:div w:id="637147064">
          <w:marLeft w:val="0"/>
          <w:marRight w:val="0"/>
          <w:marTop w:val="0"/>
          <w:marBottom w:val="0"/>
          <w:divBdr>
            <w:top w:val="none" w:sz="0" w:space="0" w:color="auto"/>
            <w:left w:val="none" w:sz="0" w:space="0" w:color="auto"/>
            <w:bottom w:val="none" w:sz="0" w:space="0" w:color="auto"/>
            <w:right w:val="none" w:sz="0" w:space="0" w:color="auto"/>
          </w:divBdr>
        </w:div>
        <w:div w:id="1883790214">
          <w:marLeft w:val="0"/>
          <w:marRight w:val="0"/>
          <w:marTop w:val="0"/>
          <w:marBottom w:val="0"/>
          <w:divBdr>
            <w:top w:val="none" w:sz="0" w:space="0" w:color="auto"/>
            <w:left w:val="none" w:sz="0" w:space="0" w:color="auto"/>
            <w:bottom w:val="none" w:sz="0" w:space="0" w:color="auto"/>
            <w:right w:val="none" w:sz="0" w:space="0" w:color="auto"/>
          </w:divBdr>
        </w:div>
        <w:div w:id="1258827820">
          <w:marLeft w:val="0"/>
          <w:marRight w:val="0"/>
          <w:marTop w:val="0"/>
          <w:marBottom w:val="0"/>
          <w:divBdr>
            <w:top w:val="none" w:sz="0" w:space="0" w:color="auto"/>
            <w:left w:val="none" w:sz="0" w:space="0" w:color="auto"/>
            <w:bottom w:val="none" w:sz="0" w:space="0" w:color="auto"/>
            <w:right w:val="none" w:sz="0" w:space="0" w:color="auto"/>
          </w:divBdr>
        </w:div>
        <w:div w:id="503666812">
          <w:marLeft w:val="0"/>
          <w:marRight w:val="0"/>
          <w:marTop w:val="0"/>
          <w:marBottom w:val="0"/>
          <w:divBdr>
            <w:top w:val="none" w:sz="0" w:space="0" w:color="auto"/>
            <w:left w:val="none" w:sz="0" w:space="0" w:color="auto"/>
            <w:bottom w:val="none" w:sz="0" w:space="0" w:color="auto"/>
            <w:right w:val="none" w:sz="0" w:space="0" w:color="auto"/>
          </w:divBdr>
        </w:div>
        <w:div w:id="980499096">
          <w:marLeft w:val="0"/>
          <w:marRight w:val="0"/>
          <w:marTop w:val="0"/>
          <w:marBottom w:val="0"/>
          <w:divBdr>
            <w:top w:val="none" w:sz="0" w:space="0" w:color="auto"/>
            <w:left w:val="none" w:sz="0" w:space="0" w:color="auto"/>
            <w:bottom w:val="none" w:sz="0" w:space="0" w:color="auto"/>
            <w:right w:val="none" w:sz="0" w:space="0" w:color="auto"/>
          </w:divBdr>
        </w:div>
        <w:div w:id="1607618906">
          <w:marLeft w:val="0"/>
          <w:marRight w:val="0"/>
          <w:marTop w:val="0"/>
          <w:marBottom w:val="0"/>
          <w:divBdr>
            <w:top w:val="none" w:sz="0" w:space="0" w:color="auto"/>
            <w:left w:val="none" w:sz="0" w:space="0" w:color="auto"/>
            <w:bottom w:val="none" w:sz="0" w:space="0" w:color="auto"/>
            <w:right w:val="none" w:sz="0" w:space="0" w:color="auto"/>
          </w:divBdr>
        </w:div>
        <w:div w:id="2094082121">
          <w:marLeft w:val="0"/>
          <w:marRight w:val="0"/>
          <w:marTop w:val="0"/>
          <w:marBottom w:val="0"/>
          <w:divBdr>
            <w:top w:val="none" w:sz="0" w:space="0" w:color="auto"/>
            <w:left w:val="none" w:sz="0" w:space="0" w:color="auto"/>
            <w:bottom w:val="none" w:sz="0" w:space="0" w:color="auto"/>
            <w:right w:val="none" w:sz="0" w:space="0" w:color="auto"/>
          </w:divBdr>
        </w:div>
        <w:div w:id="492373175">
          <w:marLeft w:val="0"/>
          <w:marRight w:val="0"/>
          <w:marTop w:val="0"/>
          <w:marBottom w:val="0"/>
          <w:divBdr>
            <w:top w:val="none" w:sz="0" w:space="0" w:color="auto"/>
            <w:left w:val="none" w:sz="0" w:space="0" w:color="auto"/>
            <w:bottom w:val="none" w:sz="0" w:space="0" w:color="auto"/>
            <w:right w:val="none" w:sz="0" w:space="0" w:color="auto"/>
          </w:divBdr>
        </w:div>
        <w:div w:id="1738939159">
          <w:marLeft w:val="0"/>
          <w:marRight w:val="0"/>
          <w:marTop w:val="0"/>
          <w:marBottom w:val="0"/>
          <w:divBdr>
            <w:top w:val="none" w:sz="0" w:space="0" w:color="auto"/>
            <w:left w:val="none" w:sz="0" w:space="0" w:color="auto"/>
            <w:bottom w:val="none" w:sz="0" w:space="0" w:color="auto"/>
            <w:right w:val="none" w:sz="0" w:space="0" w:color="auto"/>
          </w:divBdr>
        </w:div>
        <w:div w:id="1425759792">
          <w:marLeft w:val="0"/>
          <w:marRight w:val="0"/>
          <w:marTop w:val="0"/>
          <w:marBottom w:val="0"/>
          <w:divBdr>
            <w:top w:val="none" w:sz="0" w:space="0" w:color="auto"/>
            <w:left w:val="none" w:sz="0" w:space="0" w:color="auto"/>
            <w:bottom w:val="none" w:sz="0" w:space="0" w:color="auto"/>
            <w:right w:val="none" w:sz="0" w:space="0" w:color="auto"/>
          </w:divBdr>
        </w:div>
        <w:div w:id="1914512653">
          <w:marLeft w:val="0"/>
          <w:marRight w:val="0"/>
          <w:marTop w:val="0"/>
          <w:marBottom w:val="0"/>
          <w:divBdr>
            <w:top w:val="none" w:sz="0" w:space="0" w:color="auto"/>
            <w:left w:val="none" w:sz="0" w:space="0" w:color="auto"/>
            <w:bottom w:val="none" w:sz="0" w:space="0" w:color="auto"/>
            <w:right w:val="none" w:sz="0" w:space="0" w:color="auto"/>
          </w:divBdr>
          <w:divsChild>
            <w:div w:id="1319262908">
              <w:marLeft w:val="0"/>
              <w:marRight w:val="0"/>
              <w:marTop w:val="0"/>
              <w:marBottom w:val="0"/>
              <w:divBdr>
                <w:top w:val="none" w:sz="0" w:space="0" w:color="auto"/>
                <w:left w:val="none" w:sz="0" w:space="0" w:color="auto"/>
                <w:bottom w:val="none" w:sz="0" w:space="0" w:color="auto"/>
                <w:right w:val="none" w:sz="0" w:space="0" w:color="auto"/>
              </w:divBdr>
              <w:divsChild>
                <w:div w:id="2050955498">
                  <w:marLeft w:val="-15"/>
                  <w:marRight w:val="-15"/>
                  <w:marTop w:val="0"/>
                  <w:marBottom w:val="0"/>
                  <w:divBdr>
                    <w:top w:val="none" w:sz="0" w:space="0" w:color="auto"/>
                    <w:left w:val="none" w:sz="0" w:space="0" w:color="auto"/>
                    <w:bottom w:val="none" w:sz="0" w:space="0" w:color="auto"/>
                    <w:right w:val="none" w:sz="0" w:space="0" w:color="auto"/>
                  </w:divBdr>
                </w:div>
                <w:div w:id="16032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this-is-the-real-reason-why-women-are-underrepresented-in-science-and-tech-2017-08-09" TargetMode="External"/><Relationship Id="rId13" Type="http://schemas.openxmlformats.org/officeDocument/2006/relationships/hyperlink" Target="https://papers.ssrn.com/sol3/papers.cfm?abstract_id=3068971" TargetMode="External"/><Relationship Id="rId18" Type="http://schemas.openxmlformats.org/officeDocument/2006/relationships/hyperlink" Target="https://www.marketwatch.com/story/after-massive-hack-marriott-pledges-to-pay-for-new-passports-if-fraud-has-taken-place-2018-12-03" TargetMode="External"/><Relationship Id="rId26" Type="http://schemas.openxmlformats.org/officeDocument/2006/relationships/hyperlink" Target="https://www.marketwatch.com/story/why-you-should-freeze-your-credit-even-if-you-werent-involved-in-the-marriott-breach-2018-11-30" TargetMode="External"/><Relationship Id="rId3" Type="http://schemas.openxmlformats.org/officeDocument/2006/relationships/styles" Target="styles.xml"/><Relationship Id="rId21" Type="http://schemas.openxmlformats.org/officeDocument/2006/relationships/hyperlink" Target="https://www.marketwatch.com/story/the-last-password-youll-ever-need-to-remember-2018-04-30" TargetMode="External"/><Relationship Id="rId7" Type="http://schemas.openxmlformats.org/officeDocument/2006/relationships/hyperlink" Target="https://www.nature.com/articles/s41539-019-0057-x" TargetMode="External"/><Relationship Id="rId12" Type="http://schemas.openxmlformats.org/officeDocument/2006/relationships/hyperlink" Target="https://www.pewsocialtrends.org/2018/01/09/women-and-men-in-stem-often-at-odds-over-workplace-equity/" TargetMode="External"/><Relationship Id="rId17" Type="http://schemas.openxmlformats.org/officeDocument/2006/relationships/hyperlink" Target="https://www.marketwatch.com/story/equifax-breach-was-entirely-preventable-congressional-report-says-2018-12-10" TargetMode="External"/><Relationship Id="rId25" Type="http://schemas.openxmlformats.org/officeDocument/2006/relationships/hyperlink" Target="https://www.marketwatch.com/story/freezing-your-credit-is-now-free-2018-09-21" TargetMode="External"/><Relationship Id="rId2" Type="http://schemas.openxmlformats.org/officeDocument/2006/relationships/numbering" Target="numbering.xml"/><Relationship Id="rId16" Type="http://schemas.openxmlformats.org/officeDocument/2006/relationships/hyperlink" Target="https://www.marketwatch.com/story/the-capital-one-data-breach-exposes-a-new-dark-side-to-credit-card-rewards-2019-07-30" TargetMode="External"/><Relationship Id="rId20" Type="http://schemas.openxmlformats.org/officeDocument/2006/relationships/hyperlink" Target="https://www.marketwatch.com/story/your-password-probably-sucks%e2%80%94%e2%80%94heres-how-to-make-it-stronger-2018-05-04" TargetMode="External"/><Relationship Id="rId29" Type="http://schemas.openxmlformats.org/officeDocument/2006/relationships/hyperlink" Target="http://www.youtube.com/lplresearc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apers.ssrn.com/sol3/papers.cfm?abstract_id=2933241" TargetMode="External"/><Relationship Id="rId24" Type="http://schemas.openxmlformats.org/officeDocument/2006/relationships/hyperlink" Target="https://www.marketwatch.com/story/this-30-second-change-to-your-computer-settings-is-the-easiest-way-to-stop-hackers-2018-06-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geg.sipa.columbia.edu/sites/default/files/cgeg/WP53-3Eble.pdf" TargetMode="External"/><Relationship Id="rId23" Type="http://schemas.openxmlformats.org/officeDocument/2006/relationships/hyperlink" Target="https://www.marketwatch.com/story/why-you-should-change-your-internet-router-password-now-2018-11-13" TargetMode="External"/><Relationship Id="rId28" Type="http://schemas.openxmlformats.org/officeDocument/2006/relationships/hyperlink" Target="http://LPLresearch.com" TargetMode="External"/><Relationship Id="rId10" Type="http://schemas.openxmlformats.org/officeDocument/2006/relationships/hyperlink" Target="https://journals.sagepub.com/doi/10.1177/0730888415618728" TargetMode="External"/><Relationship Id="rId19" Type="http://schemas.openxmlformats.org/officeDocument/2006/relationships/hyperlink" Target="https://www.marketwatch.com/story/what-is-exactisand-how-could-it-have-the-data-of-nearly-every-american-2018-06-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science/2005/jan/18/educationsgendergap.genderissues" TargetMode="External"/><Relationship Id="rId14" Type="http://schemas.openxmlformats.org/officeDocument/2006/relationships/hyperlink" Target="https://papers.ssrn.com/sol3/papers.cfm?abstract_id=2008733" TargetMode="External"/><Relationship Id="rId22" Type="http://schemas.openxmlformats.org/officeDocument/2006/relationships/hyperlink" Target="https://www.marketwatch.com/story/why-you-should-change-your-internet-router-password-now-2018-11-13" TargetMode="External"/><Relationship Id="rId27" Type="http://schemas.openxmlformats.org/officeDocument/2006/relationships/hyperlink" Target="http://www.lplfinancial.com/learning_center/research/" TargetMode="External"/><Relationship Id="rId30" Type="http://schemas.openxmlformats.org/officeDocument/2006/relationships/hyperlink" Target="mailto:melissa.arbisi@l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9789-50B2-42A1-B0D6-7C838EB7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Mattiazza, Lori N</dc:creator>
  <cp:keywords/>
  <dc:description/>
  <cp:lastModifiedBy>Mattiazza, Lori N</cp:lastModifiedBy>
  <cp:revision>2</cp:revision>
  <cp:lastPrinted>2020-02-21T21:12:00Z</cp:lastPrinted>
  <dcterms:created xsi:type="dcterms:W3CDTF">2020-02-25T16:32:00Z</dcterms:created>
  <dcterms:modified xsi:type="dcterms:W3CDTF">2020-02-25T16:32:00Z</dcterms:modified>
</cp:coreProperties>
</file>