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165F12BF" w:rsidR="00827069" w:rsidRPr="007F05ED" w:rsidRDefault="00EC6B27" w:rsidP="00880CEE">
      <w:pPr>
        <w:ind w:right="-36"/>
        <w:jc w:val="center"/>
        <w:outlineLvl w:val="0"/>
        <w:rPr>
          <w:b/>
          <w:bCs/>
          <w:color w:val="639D3F"/>
          <w:sz w:val="32"/>
          <w:szCs w:val="32"/>
        </w:rPr>
      </w:pPr>
      <w:r w:rsidRPr="007F05ED">
        <w:rPr>
          <w:b/>
          <w:bCs/>
          <w:color w:val="639D3F"/>
          <w:sz w:val="32"/>
          <w:szCs w:val="32"/>
        </w:rPr>
        <w:t xml:space="preserve">Weekly </w:t>
      </w:r>
      <w:r w:rsidR="000F6D15" w:rsidRPr="007F05ED">
        <w:rPr>
          <w:b/>
          <w:bCs/>
          <w:color w:val="639D3F"/>
          <w:sz w:val="32"/>
          <w:szCs w:val="32"/>
        </w:rPr>
        <w:t xml:space="preserve">Market </w:t>
      </w:r>
      <w:r w:rsidR="00827069" w:rsidRPr="007F05ED">
        <w:rPr>
          <w:b/>
          <w:bCs/>
          <w:color w:val="639D3F"/>
          <w:sz w:val="32"/>
          <w:szCs w:val="32"/>
        </w:rPr>
        <w:t>Commentary</w:t>
      </w:r>
    </w:p>
    <w:p w14:paraId="6890971C" w14:textId="321F6833" w:rsidR="00827069" w:rsidRPr="007F05ED" w:rsidRDefault="00183613" w:rsidP="00880CEE">
      <w:pPr>
        <w:ind w:right="-36"/>
        <w:jc w:val="center"/>
        <w:outlineLvl w:val="0"/>
        <w:rPr>
          <w:b/>
          <w:bCs/>
          <w:color w:val="639D3F"/>
          <w:sz w:val="32"/>
          <w:szCs w:val="32"/>
        </w:rPr>
      </w:pPr>
      <w:r w:rsidRPr="007F05ED">
        <w:rPr>
          <w:b/>
          <w:bCs/>
          <w:color w:val="639D3F"/>
          <w:sz w:val="32"/>
          <w:szCs w:val="32"/>
        </w:rPr>
        <w:t>April 23</w:t>
      </w:r>
      <w:r w:rsidR="006D3C26" w:rsidRPr="007F05ED">
        <w:rPr>
          <w:b/>
          <w:bCs/>
          <w:color w:val="639D3F"/>
          <w:sz w:val="32"/>
          <w:szCs w:val="32"/>
        </w:rPr>
        <w:t>, 2018</w:t>
      </w:r>
    </w:p>
    <w:p w14:paraId="0E020AD4" w14:textId="3BB2E5E7" w:rsidR="00893C7B" w:rsidRPr="007F05ED" w:rsidRDefault="00893C7B" w:rsidP="007F05ED">
      <w:pPr>
        <w:ind w:right="-36"/>
        <w:rPr>
          <w:bCs/>
          <w:color w:val="639D3F"/>
          <w:sz w:val="24"/>
          <w:szCs w:val="32"/>
        </w:rPr>
      </w:pPr>
    </w:p>
    <w:p w14:paraId="37A44F88" w14:textId="101FD2CA" w:rsidR="00371ABA" w:rsidRPr="007F05ED" w:rsidRDefault="009E5DF3" w:rsidP="00880CEE">
      <w:pPr>
        <w:autoSpaceDE/>
        <w:autoSpaceDN/>
        <w:ind w:right="-36"/>
        <w:outlineLvl w:val="0"/>
        <w:rPr>
          <w:b/>
          <w:bCs/>
          <w:color w:val="639D3F"/>
          <w:sz w:val="28"/>
          <w:szCs w:val="28"/>
        </w:rPr>
      </w:pPr>
      <w:r>
        <w:rPr>
          <w:b/>
          <w:bCs/>
          <w:color w:val="639D3F"/>
          <w:sz w:val="28"/>
          <w:szCs w:val="28"/>
        </w:rPr>
        <w:t>The Markets</w:t>
      </w:r>
    </w:p>
    <w:p w14:paraId="45343333" w14:textId="77777777" w:rsidR="00A26FAE" w:rsidRPr="007F05ED" w:rsidRDefault="00A26FAE" w:rsidP="007F05ED">
      <w:pPr>
        <w:ind w:right="-36"/>
        <w:rPr>
          <w:sz w:val="24"/>
          <w:szCs w:val="24"/>
        </w:rPr>
      </w:pPr>
    </w:p>
    <w:p w14:paraId="1C10EE5B" w14:textId="3363CA52" w:rsidR="005C7E0E" w:rsidRPr="007F05ED" w:rsidRDefault="001303EA" w:rsidP="00880CEE">
      <w:pPr>
        <w:ind w:right="-36"/>
        <w:outlineLvl w:val="0"/>
        <w:rPr>
          <w:sz w:val="24"/>
          <w:szCs w:val="24"/>
        </w:rPr>
      </w:pPr>
      <w:r w:rsidRPr="007F05ED">
        <w:rPr>
          <w:sz w:val="24"/>
          <w:szCs w:val="24"/>
        </w:rPr>
        <w:t>The world is in debt</w:t>
      </w:r>
      <w:r w:rsidR="005C7E0E" w:rsidRPr="007F05ED">
        <w:rPr>
          <w:sz w:val="24"/>
          <w:szCs w:val="24"/>
        </w:rPr>
        <w:t xml:space="preserve">. </w:t>
      </w:r>
    </w:p>
    <w:p w14:paraId="7BD2C342" w14:textId="77777777" w:rsidR="005C7E0E" w:rsidRPr="007F05ED" w:rsidRDefault="005C7E0E" w:rsidP="007F05ED">
      <w:pPr>
        <w:ind w:right="-36"/>
        <w:rPr>
          <w:sz w:val="24"/>
          <w:szCs w:val="24"/>
        </w:rPr>
      </w:pPr>
    </w:p>
    <w:p w14:paraId="7CD89675" w14:textId="60685E0A" w:rsidR="005C7E0E" w:rsidRPr="007F05ED" w:rsidRDefault="00A93827" w:rsidP="007F05ED">
      <w:pPr>
        <w:ind w:right="-36"/>
        <w:rPr>
          <w:sz w:val="24"/>
          <w:szCs w:val="24"/>
        </w:rPr>
      </w:pPr>
      <w:r w:rsidRPr="007F05ED">
        <w:rPr>
          <w:sz w:val="24"/>
          <w:szCs w:val="24"/>
        </w:rPr>
        <w:t xml:space="preserve">The April 2018 </w:t>
      </w:r>
      <w:r w:rsidRPr="007F05ED">
        <w:rPr>
          <w:i/>
          <w:sz w:val="24"/>
          <w:szCs w:val="24"/>
        </w:rPr>
        <w:t>International Monetary Fund (IMF) Fiscal Monitor</w:t>
      </w:r>
      <w:r w:rsidRPr="007F05ED">
        <w:rPr>
          <w:sz w:val="24"/>
          <w:szCs w:val="24"/>
        </w:rPr>
        <w:t xml:space="preserve"> </w:t>
      </w:r>
      <w:r w:rsidR="005C7E0E" w:rsidRPr="007F05ED">
        <w:rPr>
          <w:sz w:val="24"/>
          <w:szCs w:val="24"/>
        </w:rPr>
        <w:t xml:space="preserve">reported global debt has reached </w:t>
      </w:r>
      <w:r w:rsidR="00DC14DB" w:rsidRPr="007F05ED">
        <w:rPr>
          <w:sz w:val="24"/>
          <w:szCs w:val="24"/>
        </w:rPr>
        <w:t xml:space="preserve">a </w:t>
      </w:r>
      <w:r w:rsidR="005C7E0E" w:rsidRPr="007F05ED">
        <w:rPr>
          <w:sz w:val="24"/>
          <w:szCs w:val="24"/>
        </w:rPr>
        <w:t xml:space="preserve">historically high level. In 2016, debt </w:t>
      </w:r>
      <w:r w:rsidR="00F075AB" w:rsidRPr="007F05ED">
        <w:rPr>
          <w:sz w:val="24"/>
          <w:szCs w:val="24"/>
        </w:rPr>
        <w:t>peaked at</w:t>
      </w:r>
      <w:r w:rsidR="005C7E0E" w:rsidRPr="007F05ED">
        <w:rPr>
          <w:sz w:val="24"/>
          <w:szCs w:val="24"/>
        </w:rPr>
        <w:t xml:space="preserve"> 225 percent of global gross domestic product (</w:t>
      </w:r>
      <w:r w:rsidR="00B4357F">
        <w:rPr>
          <w:sz w:val="24"/>
          <w:szCs w:val="24"/>
        </w:rPr>
        <w:t>GD</w:t>
      </w:r>
      <w:r w:rsidR="00FB5EA1">
        <w:rPr>
          <w:sz w:val="24"/>
          <w:szCs w:val="24"/>
        </w:rPr>
        <w:t>P) (</w:t>
      </w:r>
      <w:r w:rsidR="005C7E0E" w:rsidRPr="007F05ED">
        <w:rPr>
          <w:sz w:val="24"/>
          <w:szCs w:val="24"/>
        </w:rPr>
        <w:t>the value of all goods and servi</w:t>
      </w:r>
      <w:r w:rsidR="00ED412D">
        <w:rPr>
          <w:sz w:val="24"/>
          <w:szCs w:val="24"/>
        </w:rPr>
        <w:t>ces produced across the world).</w:t>
      </w:r>
      <w:r w:rsidR="00DC14DB" w:rsidRPr="007F05ED">
        <w:rPr>
          <w:sz w:val="24"/>
          <w:szCs w:val="24"/>
        </w:rPr>
        <w:t xml:space="preserve"> </w:t>
      </w:r>
      <w:r w:rsidR="00FB34A7" w:rsidRPr="007F05ED">
        <w:rPr>
          <w:sz w:val="24"/>
          <w:szCs w:val="24"/>
        </w:rPr>
        <w:t>Public</w:t>
      </w:r>
      <w:r w:rsidR="0040536C" w:rsidRPr="007F05ED">
        <w:rPr>
          <w:sz w:val="24"/>
          <w:szCs w:val="24"/>
        </w:rPr>
        <w:t xml:space="preserve"> debt is a significant </w:t>
      </w:r>
      <w:r w:rsidR="00F075AB" w:rsidRPr="007F05ED">
        <w:rPr>
          <w:sz w:val="24"/>
          <w:szCs w:val="24"/>
        </w:rPr>
        <w:t>component</w:t>
      </w:r>
      <w:r w:rsidR="0040536C" w:rsidRPr="007F05ED">
        <w:rPr>
          <w:sz w:val="24"/>
          <w:szCs w:val="24"/>
        </w:rPr>
        <w:t xml:space="preserve"> of global debt. </w:t>
      </w:r>
      <w:r w:rsidRPr="007F05ED">
        <w:rPr>
          <w:sz w:val="24"/>
          <w:szCs w:val="24"/>
        </w:rPr>
        <w:t xml:space="preserve">The </w:t>
      </w:r>
      <w:r w:rsidRPr="007F05ED">
        <w:rPr>
          <w:i/>
          <w:sz w:val="24"/>
          <w:szCs w:val="24"/>
        </w:rPr>
        <w:t>IMF</w:t>
      </w:r>
      <w:r w:rsidRPr="007F05ED">
        <w:rPr>
          <w:sz w:val="24"/>
          <w:szCs w:val="24"/>
        </w:rPr>
        <w:t xml:space="preserve"> wrote</w:t>
      </w:r>
      <w:r w:rsidR="00ED412D">
        <w:rPr>
          <w:sz w:val="24"/>
          <w:szCs w:val="24"/>
        </w:rPr>
        <w:t>:</w:t>
      </w:r>
    </w:p>
    <w:p w14:paraId="495E1034" w14:textId="77777777" w:rsidR="005C7E0E" w:rsidRPr="007F05ED" w:rsidRDefault="005C7E0E" w:rsidP="007F05ED">
      <w:pPr>
        <w:ind w:right="-36"/>
        <w:rPr>
          <w:sz w:val="24"/>
          <w:szCs w:val="24"/>
        </w:rPr>
      </w:pPr>
    </w:p>
    <w:p w14:paraId="7DB98677" w14:textId="6FE5F9C2" w:rsidR="005C7E0E" w:rsidRPr="007F05ED" w:rsidRDefault="005C7E0E" w:rsidP="007F05ED">
      <w:pPr>
        <w:ind w:left="720" w:right="684"/>
        <w:rPr>
          <w:sz w:val="24"/>
          <w:szCs w:val="24"/>
        </w:rPr>
      </w:pPr>
      <w:r w:rsidRPr="007F05ED">
        <w:rPr>
          <w:sz w:val="24"/>
          <w:szCs w:val="24"/>
        </w:rPr>
        <w:t xml:space="preserve">“For advanced economies, debt-to-GDP ratios have plateaued since </w:t>
      </w:r>
      <w:r w:rsidR="00C34FC9" w:rsidRPr="007F05ED">
        <w:rPr>
          <w:sz w:val="24"/>
          <w:szCs w:val="24"/>
        </w:rPr>
        <w:t>2</w:t>
      </w:r>
      <w:r w:rsidR="00FB5EA1">
        <w:rPr>
          <w:sz w:val="24"/>
          <w:szCs w:val="24"/>
        </w:rPr>
        <w:t xml:space="preserve">012 above 105 percent of GDP – </w:t>
      </w:r>
      <w:r w:rsidRPr="007F05ED">
        <w:rPr>
          <w:sz w:val="24"/>
          <w:szCs w:val="24"/>
        </w:rPr>
        <w:t xml:space="preserve">levels not seen </w:t>
      </w:r>
      <w:r w:rsidR="00FB5EA1">
        <w:rPr>
          <w:sz w:val="24"/>
          <w:szCs w:val="24"/>
        </w:rPr>
        <w:t xml:space="preserve">since World War II – </w:t>
      </w:r>
      <w:r w:rsidRPr="007F05ED">
        <w:rPr>
          <w:sz w:val="24"/>
          <w:szCs w:val="24"/>
        </w:rPr>
        <w:t>and are expected to fall only m</w:t>
      </w:r>
      <w:r w:rsidR="00C17240" w:rsidRPr="007F05ED">
        <w:rPr>
          <w:sz w:val="24"/>
          <w:szCs w:val="24"/>
        </w:rPr>
        <w:t>arginally over the medium term…</w:t>
      </w:r>
      <w:r w:rsidRPr="007F05ED">
        <w:rPr>
          <w:sz w:val="24"/>
          <w:szCs w:val="24"/>
        </w:rPr>
        <w:t xml:space="preserve">In emerging market and middle-income economies, debt-to-GDP ratios in 2017 reached almost </w:t>
      </w:r>
      <w:r w:rsidR="00FB5EA1">
        <w:rPr>
          <w:sz w:val="24"/>
          <w:szCs w:val="24"/>
        </w:rPr>
        <w:t xml:space="preserve">50 percent – </w:t>
      </w:r>
      <w:r w:rsidRPr="007F05ED">
        <w:rPr>
          <w:sz w:val="24"/>
          <w:szCs w:val="24"/>
        </w:rPr>
        <w:t xml:space="preserve">a level seen only during the 1980s’ debt </w:t>
      </w:r>
      <w:r w:rsidR="00FB5EA1">
        <w:rPr>
          <w:sz w:val="24"/>
          <w:szCs w:val="24"/>
        </w:rPr>
        <w:t xml:space="preserve">crisis – </w:t>
      </w:r>
      <w:r w:rsidRPr="007F05ED">
        <w:rPr>
          <w:sz w:val="24"/>
          <w:szCs w:val="24"/>
        </w:rPr>
        <w:t>and are expected to continue on an upward</w:t>
      </w:r>
      <w:r w:rsidR="00FB5EA1">
        <w:rPr>
          <w:sz w:val="24"/>
          <w:szCs w:val="24"/>
        </w:rPr>
        <w:t xml:space="preserve"> trend.”</w:t>
      </w:r>
    </w:p>
    <w:p w14:paraId="594BA34D" w14:textId="77777777" w:rsidR="005009E8" w:rsidRPr="007F05ED" w:rsidRDefault="005009E8" w:rsidP="007F05ED">
      <w:pPr>
        <w:ind w:right="-36"/>
        <w:rPr>
          <w:sz w:val="24"/>
          <w:szCs w:val="24"/>
        </w:rPr>
      </w:pPr>
    </w:p>
    <w:p w14:paraId="0C45A2CD" w14:textId="7E65A2D1" w:rsidR="000E57D7" w:rsidRPr="007F05ED" w:rsidRDefault="000331B2" w:rsidP="007F05ED">
      <w:pPr>
        <w:ind w:right="-36"/>
        <w:rPr>
          <w:sz w:val="24"/>
          <w:szCs w:val="24"/>
        </w:rPr>
      </w:pPr>
      <w:r w:rsidRPr="007F05ED">
        <w:rPr>
          <w:sz w:val="24"/>
          <w:szCs w:val="24"/>
        </w:rPr>
        <w:t>The</w:t>
      </w:r>
      <w:r w:rsidR="007D4543" w:rsidRPr="007F05ED">
        <w:rPr>
          <w:sz w:val="24"/>
          <w:szCs w:val="24"/>
        </w:rPr>
        <w:t>re are numerous</w:t>
      </w:r>
      <w:r w:rsidRPr="007F05ED">
        <w:rPr>
          <w:sz w:val="24"/>
          <w:szCs w:val="24"/>
        </w:rPr>
        <w:t xml:space="preserve"> </w:t>
      </w:r>
      <w:r w:rsidR="000E57D7" w:rsidRPr="007F05ED">
        <w:rPr>
          <w:sz w:val="24"/>
          <w:szCs w:val="24"/>
        </w:rPr>
        <w:t>reasons high levels of government debt (the amount a government owes) and significant deficits (the difference between how much a government takes in from taxes and other sources and how much it spends) are a cause for concern</w:t>
      </w:r>
      <w:r w:rsidR="00FB5EA1">
        <w:rPr>
          <w:sz w:val="24"/>
          <w:szCs w:val="24"/>
        </w:rPr>
        <w:t>:</w:t>
      </w:r>
      <w:r w:rsidR="000E57D7" w:rsidRPr="007F05ED">
        <w:rPr>
          <w:sz w:val="24"/>
          <w:szCs w:val="24"/>
        </w:rPr>
        <w:t xml:space="preserve"> </w:t>
      </w:r>
    </w:p>
    <w:p w14:paraId="79D7CDD0" w14:textId="77777777" w:rsidR="007E0A08" w:rsidRPr="007F05ED" w:rsidRDefault="007E0A08" w:rsidP="007F05ED">
      <w:pPr>
        <w:ind w:right="-36"/>
        <w:rPr>
          <w:sz w:val="24"/>
          <w:szCs w:val="24"/>
        </w:rPr>
      </w:pPr>
    </w:p>
    <w:p w14:paraId="66FF9507" w14:textId="4933BFE0" w:rsidR="007E0A08" w:rsidRPr="007F05ED" w:rsidRDefault="007B609C" w:rsidP="007F05ED">
      <w:pPr>
        <w:pStyle w:val="ListParagraph"/>
        <w:numPr>
          <w:ilvl w:val="0"/>
          <w:numId w:val="24"/>
        </w:numPr>
        <w:ind w:right="-36"/>
        <w:rPr>
          <w:sz w:val="24"/>
          <w:szCs w:val="24"/>
        </w:rPr>
      </w:pPr>
      <w:r w:rsidRPr="007F05ED">
        <w:rPr>
          <w:b/>
          <w:sz w:val="24"/>
          <w:szCs w:val="24"/>
        </w:rPr>
        <w:t>Higher interest payments</w:t>
      </w:r>
      <w:r w:rsidRPr="009449CC">
        <w:rPr>
          <w:b/>
          <w:sz w:val="24"/>
          <w:szCs w:val="24"/>
        </w:rPr>
        <w:t>.</w:t>
      </w:r>
      <w:r w:rsidRPr="007F05ED">
        <w:rPr>
          <w:sz w:val="24"/>
          <w:szCs w:val="24"/>
        </w:rPr>
        <w:t xml:space="preserve"> </w:t>
      </w:r>
      <w:r w:rsidR="007D4543" w:rsidRPr="007F05ED">
        <w:rPr>
          <w:sz w:val="24"/>
          <w:szCs w:val="24"/>
        </w:rPr>
        <w:t>G</w:t>
      </w:r>
      <w:r w:rsidR="007E0A08" w:rsidRPr="007F05ED">
        <w:rPr>
          <w:sz w:val="24"/>
          <w:szCs w:val="24"/>
        </w:rPr>
        <w:t xml:space="preserve">overnments </w:t>
      </w:r>
      <w:r w:rsidRPr="007F05ED">
        <w:rPr>
          <w:sz w:val="24"/>
          <w:szCs w:val="24"/>
        </w:rPr>
        <w:t>typically</w:t>
      </w:r>
      <w:r w:rsidR="007E0A08" w:rsidRPr="007F05ED">
        <w:rPr>
          <w:sz w:val="24"/>
          <w:szCs w:val="24"/>
        </w:rPr>
        <w:t xml:space="preserve"> finance debt by issuing government bonds. When bonds mature, the government issues new debt. If interest rates have risen, the cost of that debt increases. </w:t>
      </w:r>
      <w:r w:rsidR="007D4543" w:rsidRPr="007F05ED">
        <w:rPr>
          <w:sz w:val="24"/>
          <w:szCs w:val="24"/>
        </w:rPr>
        <w:t xml:space="preserve">As a result, high debt levels can make tax hikes and spending cuts a necessity, explained the </w:t>
      </w:r>
      <w:r w:rsidR="007D4543" w:rsidRPr="007F05ED">
        <w:rPr>
          <w:i/>
          <w:sz w:val="24"/>
          <w:szCs w:val="24"/>
        </w:rPr>
        <w:t>Committee for a Responsible Federal Budget</w:t>
      </w:r>
      <w:r w:rsidRPr="007F05ED">
        <w:rPr>
          <w:sz w:val="24"/>
          <w:szCs w:val="24"/>
        </w:rPr>
        <w:t>.</w:t>
      </w:r>
    </w:p>
    <w:p w14:paraId="5ECD90FB" w14:textId="3C4FD60F" w:rsidR="007E0A08" w:rsidRPr="007F05ED" w:rsidRDefault="007D4543" w:rsidP="007F05ED">
      <w:pPr>
        <w:pStyle w:val="ListParagraph"/>
        <w:numPr>
          <w:ilvl w:val="0"/>
          <w:numId w:val="24"/>
        </w:numPr>
        <w:ind w:right="-36"/>
        <w:rPr>
          <w:sz w:val="24"/>
          <w:szCs w:val="24"/>
        </w:rPr>
      </w:pPr>
      <w:r w:rsidRPr="007F05ED">
        <w:rPr>
          <w:b/>
          <w:sz w:val="24"/>
          <w:szCs w:val="24"/>
        </w:rPr>
        <w:t>Lower national savings and income</w:t>
      </w:r>
      <w:r w:rsidRPr="009449CC">
        <w:rPr>
          <w:b/>
          <w:sz w:val="24"/>
          <w:szCs w:val="24"/>
        </w:rPr>
        <w:t>.</w:t>
      </w:r>
      <w:r w:rsidRPr="007F05ED">
        <w:rPr>
          <w:sz w:val="24"/>
          <w:szCs w:val="24"/>
        </w:rPr>
        <w:t xml:space="preserve"> </w:t>
      </w:r>
      <w:r w:rsidR="00C03BA4" w:rsidRPr="007F05ED">
        <w:rPr>
          <w:sz w:val="24"/>
          <w:szCs w:val="24"/>
        </w:rPr>
        <w:t xml:space="preserve">You </w:t>
      </w:r>
      <w:r w:rsidR="00B4357F">
        <w:rPr>
          <w:sz w:val="24"/>
          <w:szCs w:val="24"/>
        </w:rPr>
        <w:t xml:space="preserve">may </w:t>
      </w:r>
      <w:r w:rsidR="00C03BA4" w:rsidRPr="007F05ED">
        <w:rPr>
          <w:sz w:val="24"/>
          <w:szCs w:val="24"/>
        </w:rPr>
        <w:t>ha</w:t>
      </w:r>
      <w:r w:rsidR="00B4357F">
        <w:rPr>
          <w:sz w:val="24"/>
          <w:szCs w:val="24"/>
        </w:rPr>
        <w:t>ve heard the phrase, “R</w:t>
      </w:r>
      <w:r w:rsidR="00C03BA4" w:rsidRPr="007F05ED">
        <w:rPr>
          <w:sz w:val="24"/>
          <w:szCs w:val="24"/>
        </w:rPr>
        <w:t>obbing Peter to pay Paul,” which means taking money from one source t</w:t>
      </w:r>
      <w:r w:rsidR="00502E1F" w:rsidRPr="007F05ED">
        <w:rPr>
          <w:sz w:val="24"/>
          <w:szCs w:val="24"/>
        </w:rPr>
        <w:t>o</w:t>
      </w:r>
      <w:r w:rsidR="00C03BA4" w:rsidRPr="007F05ED">
        <w:rPr>
          <w:sz w:val="24"/>
          <w:szCs w:val="24"/>
        </w:rPr>
        <w:t xml:space="preserve"> pay another. When a country runs a deficit, a similar thing happens. In </w:t>
      </w:r>
      <w:r w:rsidR="00C03BA4" w:rsidRPr="009449CC">
        <w:rPr>
          <w:i/>
          <w:sz w:val="24"/>
          <w:szCs w:val="24"/>
        </w:rPr>
        <w:t>T</w:t>
      </w:r>
      <w:r w:rsidR="00C03BA4" w:rsidRPr="007F05ED">
        <w:rPr>
          <w:i/>
          <w:sz w:val="24"/>
          <w:szCs w:val="24"/>
        </w:rPr>
        <w:t>he Long-Run Effects of Federal Budget Deficits on National Saving and Private Domestic Investment</w:t>
      </w:r>
      <w:r w:rsidR="00C03BA4" w:rsidRPr="007F05ED">
        <w:rPr>
          <w:sz w:val="24"/>
          <w:szCs w:val="24"/>
        </w:rPr>
        <w:t xml:space="preserve">, the </w:t>
      </w:r>
      <w:r w:rsidR="00C03BA4" w:rsidRPr="007F05ED">
        <w:rPr>
          <w:i/>
          <w:sz w:val="24"/>
          <w:szCs w:val="24"/>
        </w:rPr>
        <w:t>Congressional Budget Office</w:t>
      </w:r>
      <w:r w:rsidR="00C03BA4" w:rsidRPr="007F05ED">
        <w:rPr>
          <w:sz w:val="24"/>
          <w:szCs w:val="24"/>
        </w:rPr>
        <w:t xml:space="preserve"> explained, “…a dollar’s increase in the federal deficit results in…a 33 cent decline in domestic investment.</w:t>
      </w:r>
      <w:r w:rsidR="00ED412D">
        <w:rPr>
          <w:sz w:val="24"/>
          <w:szCs w:val="24"/>
        </w:rPr>
        <w:t>”</w:t>
      </w:r>
    </w:p>
    <w:p w14:paraId="22572658" w14:textId="5358BDD1" w:rsidR="00EE26FB" w:rsidRPr="007F05ED" w:rsidRDefault="00EE26FB" w:rsidP="007F05ED">
      <w:pPr>
        <w:pStyle w:val="ListParagraph"/>
        <w:numPr>
          <w:ilvl w:val="0"/>
          <w:numId w:val="24"/>
        </w:numPr>
        <w:ind w:right="-36"/>
        <w:rPr>
          <w:sz w:val="24"/>
          <w:szCs w:val="24"/>
        </w:rPr>
      </w:pPr>
      <w:r w:rsidRPr="007F05ED">
        <w:rPr>
          <w:b/>
          <w:sz w:val="24"/>
          <w:szCs w:val="24"/>
        </w:rPr>
        <w:t>The tax lag</w:t>
      </w:r>
      <w:r w:rsidRPr="009449CC">
        <w:rPr>
          <w:b/>
          <w:sz w:val="24"/>
          <w:szCs w:val="24"/>
        </w:rPr>
        <w:t>.</w:t>
      </w:r>
      <w:r w:rsidRPr="007F05ED">
        <w:rPr>
          <w:sz w:val="24"/>
          <w:szCs w:val="24"/>
        </w:rPr>
        <w:t xml:space="preserve"> In his book, </w:t>
      </w:r>
      <w:r w:rsidR="006A4BDF" w:rsidRPr="007F05ED">
        <w:rPr>
          <w:i/>
          <w:sz w:val="24"/>
          <w:szCs w:val="24"/>
        </w:rPr>
        <w:t>Do Deficits Matter?</w:t>
      </w:r>
      <w:r w:rsidR="00782135" w:rsidRPr="007F05ED">
        <w:rPr>
          <w:i/>
          <w:sz w:val="24"/>
          <w:szCs w:val="24"/>
        </w:rPr>
        <w:t>,</w:t>
      </w:r>
      <w:r w:rsidRPr="007F05ED">
        <w:rPr>
          <w:sz w:val="24"/>
          <w:szCs w:val="24"/>
        </w:rPr>
        <w:t xml:space="preserve"> Daniel Shaviro suggests </w:t>
      </w:r>
      <w:r w:rsidR="00782135" w:rsidRPr="007F05ED">
        <w:rPr>
          <w:sz w:val="24"/>
          <w:szCs w:val="24"/>
        </w:rPr>
        <w:t>sustained deficit spending creates a ‘tax lag’ by shifting responsibility for current spen</w:t>
      </w:r>
      <w:r w:rsidR="00ED412D">
        <w:rPr>
          <w:sz w:val="24"/>
          <w:szCs w:val="24"/>
        </w:rPr>
        <w:t>ding onto future generations.</w:t>
      </w:r>
    </w:p>
    <w:p w14:paraId="5541CB65" w14:textId="77777777" w:rsidR="000E57D7" w:rsidRPr="007F05ED" w:rsidRDefault="000E57D7" w:rsidP="007F05ED">
      <w:pPr>
        <w:ind w:right="-36"/>
        <w:rPr>
          <w:sz w:val="24"/>
          <w:szCs w:val="24"/>
        </w:rPr>
      </w:pPr>
    </w:p>
    <w:p w14:paraId="31611CF3" w14:textId="7371171B" w:rsidR="000331B2" w:rsidRPr="007F05ED" w:rsidRDefault="000E57D7" w:rsidP="007F05ED">
      <w:pPr>
        <w:ind w:right="-36"/>
        <w:rPr>
          <w:sz w:val="24"/>
          <w:szCs w:val="24"/>
        </w:rPr>
      </w:pPr>
      <w:r w:rsidRPr="007F05ED">
        <w:rPr>
          <w:sz w:val="24"/>
          <w:szCs w:val="24"/>
        </w:rPr>
        <w:t xml:space="preserve">The </w:t>
      </w:r>
      <w:r w:rsidRPr="007F05ED">
        <w:rPr>
          <w:i/>
          <w:sz w:val="24"/>
          <w:szCs w:val="24"/>
        </w:rPr>
        <w:t xml:space="preserve">IMF </w:t>
      </w:r>
      <w:r w:rsidR="000804DD" w:rsidRPr="007F05ED">
        <w:rPr>
          <w:i/>
          <w:sz w:val="24"/>
          <w:szCs w:val="24"/>
        </w:rPr>
        <w:t>Fiscal Monitor</w:t>
      </w:r>
      <w:r w:rsidR="000804DD" w:rsidRPr="007F05ED">
        <w:rPr>
          <w:sz w:val="24"/>
          <w:szCs w:val="24"/>
        </w:rPr>
        <w:t xml:space="preserve"> </w:t>
      </w:r>
      <w:r w:rsidR="00CC16EE" w:rsidRPr="007F05ED">
        <w:rPr>
          <w:sz w:val="24"/>
          <w:szCs w:val="24"/>
        </w:rPr>
        <w:t>wrote,</w:t>
      </w:r>
      <w:r w:rsidRPr="007F05ED">
        <w:rPr>
          <w:sz w:val="24"/>
          <w:szCs w:val="24"/>
        </w:rPr>
        <w:t xml:space="preserve"> </w:t>
      </w:r>
      <w:r w:rsidR="006A4BDF" w:rsidRPr="007F05ED">
        <w:rPr>
          <w:sz w:val="24"/>
          <w:szCs w:val="24"/>
        </w:rPr>
        <w:t xml:space="preserve">“countries need to build fiscal buffers now by reducing government deficits and putting debt on a steady downward </w:t>
      </w:r>
      <w:r w:rsidR="00965F0B" w:rsidRPr="007F05ED">
        <w:rPr>
          <w:sz w:val="24"/>
          <w:szCs w:val="24"/>
        </w:rPr>
        <w:t>path.”</w:t>
      </w:r>
    </w:p>
    <w:p w14:paraId="08ED5D88" w14:textId="77777777" w:rsidR="00F24DA5" w:rsidRPr="007F05ED" w:rsidRDefault="00F24DA5" w:rsidP="007F05ED">
      <w:pPr>
        <w:ind w:right="-36"/>
        <w:rPr>
          <w:sz w:val="24"/>
          <w:szCs w:val="24"/>
        </w:rPr>
      </w:pPr>
    </w:p>
    <w:p w14:paraId="02AAB359" w14:textId="17BAABA1" w:rsidR="00F24DA5" w:rsidRPr="007F05ED" w:rsidRDefault="00F24DA5" w:rsidP="007F05ED">
      <w:pPr>
        <w:ind w:right="-36"/>
        <w:rPr>
          <w:sz w:val="24"/>
          <w:szCs w:val="24"/>
        </w:rPr>
      </w:pPr>
      <w:r w:rsidRPr="007F05ED">
        <w:rPr>
          <w:sz w:val="24"/>
          <w:szCs w:val="24"/>
        </w:rPr>
        <w:t xml:space="preserve">Last week, the interest rate on 10-year U.S. Treasuries rose above 2.9 percent, which raised concerns about inflation. Markets moved higher early in the week and tumbled later in the week. The major U.S. </w:t>
      </w:r>
      <w:r w:rsidR="00421695" w:rsidRPr="007F05ED">
        <w:rPr>
          <w:sz w:val="24"/>
          <w:szCs w:val="24"/>
        </w:rPr>
        <w:t xml:space="preserve">stock </w:t>
      </w:r>
      <w:r w:rsidRPr="007F05ED">
        <w:rPr>
          <w:sz w:val="24"/>
          <w:szCs w:val="24"/>
        </w:rPr>
        <w:t>indices finished the week</w:t>
      </w:r>
      <w:r w:rsidR="00421695" w:rsidRPr="007F05ED">
        <w:rPr>
          <w:sz w:val="24"/>
          <w:szCs w:val="24"/>
        </w:rPr>
        <w:t xml:space="preserve"> </w:t>
      </w:r>
      <w:r w:rsidR="008F1460" w:rsidRPr="007F05ED">
        <w:rPr>
          <w:sz w:val="24"/>
          <w:szCs w:val="24"/>
        </w:rPr>
        <w:t>higher</w:t>
      </w:r>
      <w:r w:rsidR="00ED412D">
        <w:rPr>
          <w:sz w:val="24"/>
          <w:szCs w:val="24"/>
        </w:rPr>
        <w:t>.</w:t>
      </w:r>
    </w:p>
    <w:p w14:paraId="503E6D2B" w14:textId="77777777" w:rsidR="003E3C39" w:rsidRPr="007F05ED" w:rsidRDefault="003E3C39" w:rsidP="007F05ED">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F05ED" w14:paraId="42A9FA97"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BDEC41F" w:rsidR="00F5154C" w:rsidRPr="007F05ED" w:rsidRDefault="00F5154C" w:rsidP="007F05ED">
            <w:pPr>
              <w:ind w:right="-36"/>
              <w:jc w:val="center"/>
              <w:rPr>
                <w:b/>
                <w:bCs/>
                <w:color w:val="000000" w:themeColor="text1"/>
                <w:szCs w:val="24"/>
              </w:rPr>
            </w:pPr>
            <w:r w:rsidRPr="007F05ED">
              <w:rPr>
                <w:color w:val="000000" w:themeColor="text1"/>
                <w:szCs w:val="24"/>
              </w:rPr>
              <w:br w:type="page"/>
            </w:r>
            <w:r w:rsidR="00A80CE6" w:rsidRPr="007F05ED">
              <w:rPr>
                <w:b/>
                <w:bCs/>
                <w:color w:val="000000" w:themeColor="text1"/>
                <w:szCs w:val="24"/>
              </w:rPr>
              <w:t xml:space="preserve">Data as of </w:t>
            </w:r>
            <w:r w:rsidR="0001298B" w:rsidRPr="007F05ED">
              <w:rPr>
                <w:b/>
                <w:bCs/>
                <w:color w:val="000000" w:themeColor="text1"/>
                <w:szCs w:val="24"/>
              </w:rPr>
              <w:t>4</w:t>
            </w:r>
            <w:r w:rsidR="00F84E63" w:rsidRPr="007F05ED">
              <w:rPr>
                <w:b/>
                <w:bCs/>
                <w:color w:val="000000" w:themeColor="text1"/>
                <w:szCs w:val="24"/>
              </w:rPr>
              <w:t>/</w:t>
            </w:r>
            <w:r w:rsidR="004D7FB3" w:rsidRPr="007F05ED">
              <w:rPr>
                <w:b/>
                <w:bCs/>
                <w:color w:val="000000" w:themeColor="text1"/>
                <w:szCs w:val="24"/>
              </w:rPr>
              <w:t>20</w:t>
            </w:r>
            <w:r w:rsidR="00044449" w:rsidRPr="007F05ED">
              <w:rPr>
                <w:b/>
                <w:bCs/>
                <w:color w:val="000000" w:themeColor="text1"/>
                <w:szCs w:val="24"/>
              </w:rPr>
              <w:t>/</w:t>
            </w:r>
            <w:r w:rsidRPr="007F05ED">
              <w:rPr>
                <w:b/>
                <w:bCs/>
                <w:color w:val="000000" w:themeColor="text1"/>
                <w:szCs w:val="24"/>
              </w:rPr>
              <w:t>1</w:t>
            </w:r>
            <w:r w:rsidR="00FD0C8A" w:rsidRPr="007F05ED">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F05ED" w:rsidRDefault="00F5154C" w:rsidP="007F05ED">
            <w:pPr>
              <w:ind w:right="-36"/>
              <w:jc w:val="center"/>
              <w:rPr>
                <w:b/>
                <w:bCs/>
                <w:color w:val="000000" w:themeColor="text1"/>
                <w:szCs w:val="24"/>
              </w:rPr>
            </w:pPr>
            <w:r w:rsidRPr="007F05ED">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F05ED" w:rsidRDefault="00F5154C" w:rsidP="007F05ED">
            <w:pPr>
              <w:ind w:right="-36"/>
              <w:jc w:val="center"/>
              <w:rPr>
                <w:b/>
                <w:bCs/>
                <w:color w:val="000000" w:themeColor="text1"/>
                <w:szCs w:val="24"/>
              </w:rPr>
            </w:pPr>
            <w:r w:rsidRPr="007F05ED">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F05ED" w:rsidRDefault="00F5154C" w:rsidP="007F05ED">
            <w:pPr>
              <w:ind w:right="-36"/>
              <w:jc w:val="center"/>
              <w:rPr>
                <w:b/>
                <w:bCs/>
                <w:color w:val="000000" w:themeColor="text1"/>
                <w:szCs w:val="24"/>
              </w:rPr>
            </w:pPr>
            <w:r w:rsidRPr="007F05ED">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F05ED" w:rsidRDefault="00F5154C" w:rsidP="007F05ED">
            <w:pPr>
              <w:ind w:right="-36"/>
              <w:jc w:val="center"/>
              <w:rPr>
                <w:b/>
                <w:bCs/>
                <w:color w:val="000000" w:themeColor="text1"/>
                <w:szCs w:val="24"/>
              </w:rPr>
            </w:pPr>
            <w:r w:rsidRPr="007F05ED">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F05ED" w:rsidRDefault="00F5154C" w:rsidP="007F05ED">
            <w:pPr>
              <w:ind w:right="-36"/>
              <w:jc w:val="center"/>
              <w:rPr>
                <w:b/>
                <w:bCs/>
                <w:color w:val="000000" w:themeColor="text1"/>
                <w:szCs w:val="24"/>
              </w:rPr>
            </w:pPr>
            <w:r w:rsidRPr="007F05ED">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F05ED" w:rsidRDefault="00F5154C" w:rsidP="007F05ED">
            <w:pPr>
              <w:ind w:right="-36"/>
              <w:jc w:val="center"/>
              <w:rPr>
                <w:b/>
                <w:bCs/>
                <w:color w:val="000000" w:themeColor="text1"/>
                <w:szCs w:val="24"/>
              </w:rPr>
            </w:pPr>
            <w:r w:rsidRPr="007F05ED">
              <w:rPr>
                <w:b/>
                <w:bCs/>
                <w:color w:val="000000" w:themeColor="text1"/>
                <w:szCs w:val="24"/>
              </w:rPr>
              <w:t>10-Year</w:t>
            </w:r>
          </w:p>
        </w:tc>
      </w:tr>
      <w:tr w:rsidR="00F5154C" w:rsidRPr="007F05ED" w14:paraId="4F8954D1" w14:textId="77777777" w:rsidTr="009449C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F05ED" w:rsidRDefault="00F5154C" w:rsidP="007F05ED">
            <w:pPr>
              <w:ind w:right="-36"/>
              <w:rPr>
                <w:szCs w:val="24"/>
              </w:rPr>
            </w:pPr>
            <w:r w:rsidRPr="007F05ED">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2F7BBAB" w:rsidR="00F5154C" w:rsidRPr="007F05ED" w:rsidRDefault="00DB15A7" w:rsidP="007F05ED">
            <w:pPr>
              <w:ind w:right="-36"/>
              <w:jc w:val="center"/>
              <w:rPr>
                <w:szCs w:val="24"/>
              </w:rPr>
            </w:pPr>
            <w:r w:rsidRPr="007F05ED">
              <w:rPr>
                <w:szCs w:val="24"/>
              </w:rPr>
              <w:t>0</w:t>
            </w:r>
            <w:r w:rsidR="000E1748" w:rsidRPr="007F05ED">
              <w:rPr>
                <w:szCs w:val="24"/>
              </w:rPr>
              <w:t>.5</w:t>
            </w:r>
            <w:r w:rsidR="00F5154C" w:rsidRPr="007F05ED">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B484756" w:rsidR="00F5154C" w:rsidRPr="007F05ED" w:rsidRDefault="00062916" w:rsidP="007F05ED">
            <w:pPr>
              <w:ind w:right="-36"/>
              <w:jc w:val="center"/>
              <w:rPr>
                <w:szCs w:val="24"/>
              </w:rPr>
            </w:pPr>
            <w:r w:rsidRPr="007F05ED">
              <w:rPr>
                <w:szCs w:val="24"/>
              </w:rPr>
              <w:t>-</w:t>
            </w:r>
            <w:r w:rsidR="000E1748" w:rsidRPr="007F05ED">
              <w:rPr>
                <w:szCs w:val="24"/>
              </w:rPr>
              <w:t>0.1</w:t>
            </w:r>
            <w:r w:rsidR="00F5154C" w:rsidRPr="007F05ED">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3E4FEDC" w:rsidR="00F5154C" w:rsidRPr="007F05ED" w:rsidRDefault="000E1748" w:rsidP="007F05ED">
            <w:pPr>
              <w:ind w:right="-36"/>
              <w:jc w:val="center"/>
              <w:rPr>
                <w:szCs w:val="24"/>
              </w:rPr>
            </w:pPr>
            <w:r w:rsidRPr="007F05ED">
              <w:rPr>
                <w:szCs w:val="24"/>
              </w:rPr>
              <w:t>13.3</w:t>
            </w:r>
            <w:r w:rsidR="00F5154C" w:rsidRPr="007F05ED">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C792B4C" w:rsidR="00F5154C" w:rsidRPr="007F05ED" w:rsidRDefault="00DB15A7" w:rsidP="007F05ED">
            <w:pPr>
              <w:ind w:right="-36"/>
              <w:jc w:val="center"/>
              <w:rPr>
                <w:szCs w:val="24"/>
              </w:rPr>
            </w:pPr>
            <w:r w:rsidRPr="007F05ED">
              <w:rPr>
                <w:szCs w:val="24"/>
              </w:rPr>
              <w:t>8.3</w:t>
            </w:r>
            <w:r w:rsidR="00F5154C" w:rsidRPr="007F05ED">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E49B710" w:rsidR="00F5154C" w:rsidRPr="007F05ED" w:rsidRDefault="00146393" w:rsidP="007F05ED">
            <w:pPr>
              <w:ind w:right="-36"/>
              <w:jc w:val="center"/>
              <w:rPr>
                <w:szCs w:val="24"/>
              </w:rPr>
            </w:pPr>
            <w:r w:rsidRPr="007F05ED">
              <w:rPr>
                <w:szCs w:val="24"/>
              </w:rPr>
              <w:t>1</w:t>
            </w:r>
            <w:r w:rsidR="00DB15A7" w:rsidRPr="007F05ED">
              <w:rPr>
                <w:szCs w:val="24"/>
              </w:rPr>
              <w:t>1.3</w:t>
            </w:r>
            <w:r w:rsidR="00F5154C" w:rsidRPr="007F05ED">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38BDA88" w:rsidR="00F5154C" w:rsidRPr="007F05ED" w:rsidRDefault="000E1748" w:rsidP="007F05ED">
            <w:pPr>
              <w:ind w:right="-36"/>
              <w:jc w:val="center"/>
              <w:rPr>
                <w:szCs w:val="24"/>
              </w:rPr>
            </w:pPr>
            <w:r w:rsidRPr="007F05ED">
              <w:rPr>
                <w:szCs w:val="24"/>
              </w:rPr>
              <w:t>6.8</w:t>
            </w:r>
            <w:r w:rsidR="00F5154C" w:rsidRPr="007F05ED">
              <w:rPr>
                <w:szCs w:val="24"/>
              </w:rPr>
              <w:t>%</w:t>
            </w:r>
          </w:p>
        </w:tc>
      </w:tr>
      <w:tr w:rsidR="00F5154C" w:rsidRPr="007F05ED" w14:paraId="6D9312C9"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F05ED" w:rsidRDefault="00F5154C" w:rsidP="007F05ED">
            <w:pPr>
              <w:ind w:right="-36"/>
              <w:rPr>
                <w:szCs w:val="24"/>
              </w:rPr>
            </w:pPr>
            <w:r w:rsidRPr="007F05ED">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2986AC8" w:rsidR="00F5154C" w:rsidRPr="007F05ED" w:rsidRDefault="000E1748" w:rsidP="007F05ED">
            <w:pPr>
              <w:ind w:right="-36"/>
              <w:jc w:val="center"/>
              <w:rPr>
                <w:szCs w:val="24"/>
              </w:rPr>
            </w:pPr>
            <w:r w:rsidRPr="007F05ED">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3E177DC" w:rsidR="00F5154C" w:rsidRPr="007F05ED" w:rsidRDefault="00DB15A7" w:rsidP="007F05ED">
            <w:pPr>
              <w:ind w:right="-36"/>
              <w:jc w:val="center"/>
              <w:rPr>
                <w:szCs w:val="24"/>
              </w:rPr>
            </w:pPr>
            <w:r w:rsidRPr="007F05ED">
              <w:rPr>
                <w:szCs w:val="24"/>
              </w:rPr>
              <w:t>0.</w:t>
            </w:r>
            <w:r w:rsidR="000E1748" w:rsidRPr="007F05ED">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EA4052E" w:rsidR="00F5154C" w:rsidRPr="007F05ED" w:rsidRDefault="00DB15A7" w:rsidP="007F05ED">
            <w:pPr>
              <w:ind w:right="-36"/>
              <w:jc w:val="center"/>
              <w:rPr>
                <w:szCs w:val="24"/>
              </w:rPr>
            </w:pPr>
            <w:r w:rsidRPr="007F05ED">
              <w:rPr>
                <w:szCs w:val="24"/>
              </w:rPr>
              <w:t>16.4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F384339" w:rsidR="00F5154C" w:rsidRPr="007F05ED" w:rsidRDefault="00E35B5B" w:rsidP="007F05ED">
            <w:pPr>
              <w:ind w:right="-36"/>
              <w:jc w:val="center"/>
              <w:rPr>
                <w:szCs w:val="24"/>
              </w:rPr>
            </w:pPr>
            <w:r w:rsidRPr="007F05ED">
              <w:rPr>
                <w:szCs w:val="24"/>
              </w:rPr>
              <w:t>3.</w:t>
            </w:r>
            <w:r w:rsidR="000E1748" w:rsidRPr="007F05ED">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7714665" w:rsidR="00F5154C" w:rsidRPr="007F05ED" w:rsidRDefault="00062916" w:rsidP="007F05ED">
            <w:pPr>
              <w:ind w:right="-36"/>
              <w:jc w:val="center"/>
              <w:rPr>
                <w:szCs w:val="24"/>
              </w:rPr>
            </w:pPr>
            <w:r w:rsidRPr="007F05ED">
              <w:rPr>
                <w:szCs w:val="24"/>
              </w:rPr>
              <w:t>4.</w:t>
            </w:r>
            <w:r w:rsidR="000E1748" w:rsidRPr="007F05ED">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E62F44D" w:rsidR="00F5154C" w:rsidRPr="007F05ED" w:rsidRDefault="00E35B5B" w:rsidP="007F05ED">
            <w:pPr>
              <w:ind w:right="-36"/>
              <w:jc w:val="center"/>
              <w:rPr>
                <w:szCs w:val="24"/>
              </w:rPr>
            </w:pPr>
            <w:r w:rsidRPr="007F05ED">
              <w:rPr>
                <w:szCs w:val="24"/>
              </w:rPr>
              <w:t>0.</w:t>
            </w:r>
            <w:r w:rsidR="000E1748" w:rsidRPr="007F05ED">
              <w:rPr>
                <w:szCs w:val="24"/>
              </w:rPr>
              <w:t>2</w:t>
            </w:r>
          </w:p>
        </w:tc>
      </w:tr>
      <w:tr w:rsidR="00F5154C" w:rsidRPr="007F05ED" w14:paraId="22F6A5C7"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F05ED" w:rsidRDefault="00F5154C" w:rsidP="007F05ED">
            <w:pPr>
              <w:ind w:right="-36"/>
              <w:rPr>
                <w:szCs w:val="24"/>
              </w:rPr>
            </w:pPr>
            <w:r w:rsidRPr="007F05ED">
              <w:rPr>
                <w:szCs w:val="24"/>
              </w:rPr>
              <w:lastRenderedPageBreak/>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8D5EBD1" w:rsidR="00F5154C" w:rsidRPr="007F05ED" w:rsidRDefault="000E1748" w:rsidP="007F05ED">
            <w:pPr>
              <w:ind w:right="-36"/>
              <w:jc w:val="center"/>
              <w:rPr>
                <w:szCs w:val="24"/>
              </w:rPr>
            </w:pPr>
            <w:r w:rsidRPr="007F05ED">
              <w:rPr>
                <w:szCs w:val="24"/>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F05ED" w:rsidRDefault="00F5154C" w:rsidP="007F05ED">
            <w:pPr>
              <w:ind w:right="-36"/>
              <w:jc w:val="center"/>
              <w:rPr>
                <w:szCs w:val="24"/>
              </w:rPr>
            </w:pPr>
            <w:r w:rsidRPr="007F05ED">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3D30266" w:rsidR="00F5154C" w:rsidRPr="007F05ED" w:rsidRDefault="00EC0E05" w:rsidP="007F05ED">
            <w:pPr>
              <w:ind w:right="-36"/>
              <w:jc w:val="center"/>
              <w:rPr>
                <w:szCs w:val="24"/>
              </w:rPr>
            </w:pPr>
            <w:r w:rsidRPr="007F05ED">
              <w:rPr>
                <w:szCs w:val="24"/>
              </w:rPr>
              <w:t>2.</w:t>
            </w:r>
            <w:r w:rsidR="00B82936" w:rsidRPr="007F05ED">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4F19CC8" w:rsidR="00F5154C" w:rsidRPr="007F05ED" w:rsidRDefault="00062916" w:rsidP="007F05ED">
            <w:pPr>
              <w:ind w:right="-36"/>
              <w:jc w:val="center"/>
              <w:rPr>
                <w:szCs w:val="24"/>
              </w:rPr>
            </w:pPr>
            <w:r w:rsidRPr="007F05ED">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A2FA605" w:rsidR="00F5154C" w:rsidRPr="007F05ED" w:rsidRDefault="00EC0E05" w:rsidP="007F05ED">
            <w:pPr>
              <w:ind w:right="-36"/>
              <w:jc w:val="center"/>
              <w:rPr>
                <w:szCs w:val="24"/>
              </w:rPr>
            </w:pPr>
            <w:r w:rsidRPr="007F05ED">
              <w:rPr>
                <w:szCs w:val="24"/>
              </w:rPr>
              <w:t>1.</w:t>
            </w:r>
            <w:r w:rsidR="00062916" w:rsidRPr="007F05ED">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812C0A8" w:rsidR="00F5154C" w:rsidRPr="007F05ED" w:rsidRDefault="00EF304A" w:rsidP="007F05ED">
            <w:pPr>
              <w:ind w:right="-36"/>
              <w:jc w:val="center"/>
              <w:rPr>
                <w:szCs w:val="24"/>
              </w:rPr>
            </w:pPr>
            <w:r w:rsidRPr="007F05ED">
              <w:rPr>
                <w:szCs w:val="24"/>
              </w:rPr>
              <w:t>3.</w:t>
            </w:r>
            <w:r w:rsidR="000E1748" w:rsidRPr="007F05ED">
              <w:rPr>
                <w:szCs w:val="24"/>
              </w:rPr>
              <w:t>7</w:t>
            </w:r>
          </w:p>
        </w:tc>
      </w:tr>
      <w:tr w:rsidR="00F5154C" w:rsidRPr="007F05ED" w14:paraId="3C19B3EB"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F05ED" w:rsidRDefault="00F5154C" w:rsidP="007F05ED">
            <w:pPr>
              <w:ind w:right="-36"/>
              <w:rPr>
                <w:szCs w:val="24"/>
              </w:rPr>
            </w:pPr>
            <w:r w:rsidRPr="007F05ED">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5B4A417" w:rsidR="00F5154C" w:rsidRPr="007F05ED" w:rsidRDefault="000E1748" w:rsidP="007F05ED">
            <w:pPr>
              <w:ind w:right="-36"/>
              <w:jc w:val="center"/>
              <w:rPr>
                <w:szCs w:val="24"/>
              </w:rPr>
            </w:pPr>
            <w:r w:rsidRPr="007F05ED">
              <w:rPr>
                <w:szCs w:val="24"/>
              </w:rPr>
              <w:t>-</w:t>
            </w:r>
            <w:r w:rsidR="00062916" w:rsidRPr="007F05ED">
              <w:rPr>
                <w:szCs w:val="24"/>
              </w:rPr>
              <w:t>0.</w:t>
            </w:r>
            <w:r w:rsidRPr="007F05ED">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DE61EB6" w:rsidR="00F5154C" w:rsidRPr="007F05ED" w:rsidRDefault="00B82936" w:rsidP="007F05ED">
            <w:pPr>
              <w:ind w:right="-36"/>
              <w:jc w:val="center"/>
              <w:rPr>
                <w:szCs w:val="24"/>
              </w:rPr>
            </w:pPr>
            <w:r w:rsidRPr="007F05ED">
              <w:rPr>
                <w:szCs w:val="24"/>
              </w:rPr>
              <w:t>3.</w:t>
            </w:r>
            <w:r w:rsidR="000E1748" w:rsidRPr="007F05ED">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969A542" w:rsidR="00F5154C" w:rsidRPr="007F05ED" w:rsidRDefault="00B82936" w:rsidP="007F05ED">
            <w:pPr>
              <w:ind w:right="-36"/>
              <w:jc w:val="center"/>
              <w:rPr>
                <w:szCs w:val="24"/>
              </w:rPr>
            </w:pPr>
            <w:r w:rsidRPr="007F05ED">
              <w:rPr>
                <w:szCs w:val="24"/>
              </w:rPr>
              <w:t>4.</w:t>
            </w:r>
            <w:r w:rsidR="000E1748" w:rsidRPr="007F05ED">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15A0CEE" w:rsidR="00F5154C" w:rsidRPr="007F05ED" w:rsidRDefault="005F59B8" w:rsidP="007F05ED">
            <w:pPr>
              <w:ind w:right="-36"/>
              <w:jc w:val="center"/>
              <w:rPr>
                <w:szCs w:val="24"/>
              </w:rPr>
            </w:pPr>
            <w:r w:rsidRPr="007F05ED">
              <w:rPr>
                <w:szCs w:val="24"/>
              </w:rPr>
              <w:t>3.</w:t>
            </w:r>
            <w:r w:rsidR="000E1748" w:rsidRPr="007F05ED">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A709C08" w:rsidR="00F5154C" w:rsidRPr="007F05ED" w:rsidRDefault="005F59B8" w:rsidP="007F05ED">
            <w:pPr>
              <w:ind w:right="-36"/>
              <w:jc w:val="center"/>
              <w:rPr>
                <w:szCs w:val="24"/>
              </w:rPr>
            </w:pPr>
            <w:r w:rsidRPr="007F05ED">
              <w:rPr>
                <w:szCs w:val="24"/>
              </w:rPr>
              <w:t>-</w:t>
            </w:r>
            <w:r w:rsidR="000E1748" w:rsidRPr="007F05ED">
              <w:rPr>
                <w:szCs w:val="24"/>
              </w:rPr>
              <w:t>1.3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86D56E4" w:rsidR="00F5154C" w:rsidRPr="007F05ED" w:rsidRDefault="00501D87" w:rsidP="007F05ED">
            <w:pPr>
              <w:ind w:right="-36"/>
              <w:jc w:val="center"/>
              <w:rPr>
                <w:szCs w:val="24"/>
              </w:rPr>
            </w:pPr>
            <w:r w:rsidRPr="007F05ED">
              <w:rPr>
                <w:szCs w:val="24"/>
              </w:rPr>
              <w:t>3.</w:t>
            </w:r>
            <w:r w:rsidR="00B82936" w:rsidRPr="007F05ED">
              <w:rPr>
                <w:szCs w:val="24"/>
              </w:rPr>
              <w:t>8</w:t>
            </w:r>
          </w:p>
        </w:tc>
      </w:tr>
      <w:tr w:rsidR="00F5154C" w:rsidRPr="007F05ED" w14:paraId="15DF82AD"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F05ED" w:rsidRDefault="00F5154C" w:rsidP="007F05ED">
            <w:pPr>
              <w:ind w:right="-36"/>
            </w:pPr>
            <w:r w:rsidRPr="007F05ED">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C72753D" w:rsidR="00F5154C" w:rsidRPr="007F05ED" w:rsidRDefault="000E1748" w:rsidP="007F05ED">
            <w:pPr>
              <w:ind w:right="-36"/>
              <w:jc w:val="center"/>
            </w:pPr>
            <w:r w:rsidRPr="007F05ED">
              <w:t>0.6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A444EEA" w:rsidR="00F5154C" w:rsidRPr="007F05ED" w:rsidRDefault="00062916" w:rsidP="007F05ED">
            <w:pPr>
              <w:ind w:right="-36"/>
              <w:jc w:val="center"/>
            </w:pPr>
            <w:r w:rsidRPr="007F05ED">
              <w:t>1.</w:t>
            </w:r>
            <w:r w:rsidR="000E1748" w:rsidRPr="007F05ED">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FD2A572" w:rsidR="00F5154C" w:rsidRPr="007F05ED" w:rsidRDefault="000E1748" w:rsidP="007F05ED">
            <w:pPr>
              <w:ind w:right="-36"/>
              <w:jc w:val="center"/>
            </w:pPr>
            <w:r w:rsidRPr="007F05ED">
              <w:t>6.4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0829C59" w:rsidR="00F5154C" w:rsidRPr="007F05ED" w:rsidRDefault="00A222C0" w:rsidP="007F05ED">
            <w:pPr>
              <w:ind w:right="-36"/>
              <w:jc w:val="center"/>
            </w:pPr>
            <w:r w:rsidRPr="007F05ED">
              <w:t>-</w:t>
            </w:r>
            <w:r w:rsidR="009D457A" w:rsidRPr="007F05ED">
              <w:t>3.</w:t>
            </w:r>
            <w:r w:rsidR="000E1748" w:rsidRPr="007F05ED">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D80C064" w:rsidR="00F5154C" w:rsidRPr="007F05ED" w:rsidRDefault="00D071AA" w:rsidP="007F05ED">
            <w:pPr>
              <w:ind w:right="-36"/>
              <w:jc w:val="center"/>
            </w:pPr>
            <w:r w:rsidRPr="007F05ED">
              <w:t>-</w:t>
            </w:r>
            <w:r w:rsidR="009D457A" w:rsidRPr="007F05ED">
              <w:t>7.</w:t>
            </w:r>
            <w:r w:rsidR="000E1748" w:rsidRPr="007F05ED">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994B1E3" w:rsidR="00F5154C" w:rsidRPr="007F05ED" w:rsidRDefault="00461D0A" w:rsidP="007F05ED">
            <w:pPr>
              <w:ind w:right="-36"/>
              <w:jc w:val="center"/>
            </w:pPr>
            <w:r w:rsidRPr="007F05ED">
              <w:t>-</w:t>
            </w:r>
            <w:r w:rsidR="005F59B8" w:rsidRPr="007F05ED">
              <w:t>8.</w:t>
            </w:r>
            <w:r w:rsidR="009D457A" w:rsidRPr="007F05ED">
              <w:t>2</w:t>
            </w:r>
          </w:p>
        </w:tc>
      </w:tr>
      <w:tr w:rsidR="00F5154C" w:rsidRPr="007F05ED" w14:paraId="7F5797A2" w14:textId="77777777" w:rsidTr="009449C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7F05ED" w:rsidRDefault="00F5154C" w:rsidP="007F05ED">
            <w:pPr>
              <w:ind w:right="-36"/>
            </w:pPr>
            <w:r w:rsidRPr="007F05ED">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D3DE7A2" w:rsidR="00F5154C" w:rsidRPr="007F05ED" w:rsidRDefault="00062916" w:rsidP="007F05ED">
            <w:pPr>
              <w:ind w:right="-36"/>
              <w:jc w:val="center"/>
            </w:pPr>
            <w:r w:rsidRPr="007F05ED">
              <w:t>-0.</w:t>
            </w:r>
            <w:r w:rsidR="000E1748" w:rsidRPr="007F05ED">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5A5A058" w:rsidR="00F5154C" w:rsidRPr="007F05ED" w:rsidRDefault="00A222C0" w:rsidP="007F05ED">
            <w:pPr>
              <w:ind w:right="-36"/>
              <w:jc w:val="center"/>
            </w:pPr>
            <w:r w:rsidRPr="007F05ED">
              <w:t>-</w:t>
            </w:r>
            <w:r w:rsidR="000E1748" w:rsidRPr="007F05ED">
              <w:t>8.6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65B64CC" w:rsidR="00F5154C" w:rsidRPr="007F05ED" w:rsidRDefault="000E1748" w:rsidP="007F05ED">
            <w:pPr>
              <w:ind w:right="-36"/>
              <w:jc w:val="center"/>
            </w:pPr>
            <w:r w:rsidRPr="007F05ED">
              <w:t>-6</w:t>
            </w:r>
            <w:r w:rsidR="007A5BF2" w:rsidRPr="007F05ED">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58FC84F7" w:rsidR="00F5154C" w:rsidRPr="007F05ED" w:rsidRDefault="000E1748" w:rsidP="007F05ED">
            <w:pPr>
              <w:ind w:right="-36"/>
              <w:jc w:val="center"/>
            </w:pPr>
            <w:r w:rsidRPr="007F05ED">
              <w:t>0.9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A1E9EED" w:rsidR="00F5154C" w:rsidRPr="007F05ED" w:rsidRDefault="000E1748" w:rsidP="007F05ED">
            <w:pPr>
              <w:ind w:right="-36"/>
              <w:jc w:val="center"/>
            </w:pPr>
            <w:r w:rsidRPr="007F05ED">
              <w:t>5.4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996B077" w:rsidR="00F5154C" w:rsidRPr="007F05ED" w:rsidRDefault="003F6358" w:rsidP="007F05ED">
            <w:pPr>
              <w:ind w:right="-36"/>
              <w:jc w:val="center"/>
            </w:pPr>
            <w:r w:rsidRPr="007F05ED">
              <w:t>6.</w:t>
            </w:r>
            <w:r w:rsidR="000E1748" w:rsidRPr="007F05ED">
              <w:t>1</w:t>
            </w:r>
          </w:p>
        </w:tc>
      </w:tr>
    </w:tbl>
    <w:p w14:paraId="5E61298C" w14:textId="77777777" w:rsidR="00B41B8C" w:rsidRPr="007F05ED" w:rsidRDefault="00B41B8C" w:rsidP="009449CC">
      <w:pPr>
        <w:ind w:left="90" w:right="414"/>
        <w:rPr>
          <w:sz w:val="16"/>
          <w:szCs w:val="24"/>
        </w:rPr>
      </w:pPr>
      <w:r w:rsidRPr="007F05ED">
        <w:rPr>
          <w:sz w:val="16"/>
          <w:szCs w:val="24"/>
        </w:rPr>
        <w:t xml:space="preserve">S&amp;P 500, </w:t>
      </w:r>
      <w:r w:rsidR="006063C9" w:rsidRPr="007F05ED">
        <w:rPr>
          <w:sz w:val="16"/>
          <w:szCs w:val="24"/>
        </w:rPr>
        <w:t xml:space="preserve">Dow Jones Global ex-US, </w:t>
      </w:r>
      <w:r w:rsidRPr="007F05ED">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7F05ED">
        <w:rPr>
          <w:sz w:val="16"/>
          <w:szCs w:val="24"/>
        </w:rPr>
        <w:t xml:space="preserve"> </w:t>
      </w:r>
    </w:p>
    <w:p w14:paraId="5083B7E6" w14:textId="77777777" w:rsidR="00B41B8C" w:rsidRPr="007F05ED" w:rsidRDefault="00B41B8C" w:rsidP="009449CC">
      <w:pPr>
        <w:ind w:left="90" w:right="414"/>
        <w:rPr>
          <w:sz w:val="16"/>
          <w:szCs w:val="24"/>
        </w:rPr>
      </w:pPr>
      <w:r w:rsidRPr="007F05ED">
        <w:rPr>
          <w:sz w:val="16"/>
          <w:szCs w:val="24"/>
        </w:rPr>
        <w:t>Sources: Yahoo! Finance, Barron’s, djindexes.com, London Bullion Market Association.</w:t>
      </w:r>
    </w:p>
    <w:p w14:paraId="4FDD74CD" w14:textId="08F2DD37" w:rsidR="006B11CD" w:rsidRPr="007F05ED" w:rsidRDefault="00B41B8C" w:rsidP="009449CC">
      <w:pPr>
        <w:ind w:left="90" w:right="414"/>
        <w:rPr>
          <w:sz w:val="16"/>
          <w:szCs w:val="24"/>
        </w:rPr>
      </w:pPr>
      <w:r w:rsidRPr="007F05ED">
        <w:rPr>
          <w:sz w:val="16"/>
          <w:szCs w:val="24"/>
        </w:rPr>
        <w:t>Past performance is no guarantee of future results. Indices are unmanaged and cannot be invested into directly. N/A means not applicable.</w:t>
      </w:r>
    </w:p>
    <w:p w14:paraId="17A689E2" w14:textId="77777777" w:rsidR="00C50EE8" w:rsidRPr="007F05ED" w:rsidRDefault="00C50EE8" w:rsidP="007F05ED">
      <w:pPr>
        <w:ind w:right="-36"/>
        <w:rPr>
          <w:sz w:val="24"/>
          <w:szCs w:val="24"/>
        </w:rPr>
      </w:pPr>
    </w:p>
    <w:p w14:paraId="0C58BD36" w14:textId="0F625451" w:rsidR="005A1D08" w:rsidRPr="007F05ED" w:rsidRDefault="00253161" w:rsidP="007F05ED">
      <w:pPr>
        <w:ind w:right="-36"/>
        <w:rPr>
          <w:sz w:val="24"/>
          <w:szCs w:val="24"/>
        </w:rPr>
      </w:pPr>
      <w:r w:rsidRPr="007F05ED">
        <w:rPr>
          <w:b/>
          <w:bCs/>
          <w:caps/>
          <w:color w:val="639D3F"/>
          <w:sz w:val="24"/>
          <w:szCs w:val="24"/>
        </w:rPr>
        <w:t>are you an</w:t>
      </w:r>
      <w:r w:rsidR="007E3B41" w:rsidRPr="007F05ED">
        <w:rPr>
          <w:b/>
          <w:bCs/>
          <w:caps/>
          <w:color w:val="639D3F"/>
          <w:sz w:val="24"/>
          <w:szCs w:val="24"/>
        </w:rPr>
        <w:t xml:space="preserve"> INsect Gourmet</w:t>
      </w:r>
      <w:r w:rsidRPr="007F05ED">
        <w:rPr>
          <w:b/>
          <w:bCs/>
          <w:caps/>
          <w:color w:val="639D3F"/>
          <w:sz w:val="24"/>
          <w:szCs w:val="24"/>
        </w:rPr>
        <w:t xml:space="preserve">? </w:t>
      </w:r>
      <w:r w:rsidRPr="007F05ED">
        <w:rPr>
          <w:sz w:val="24"/>
          <w:szCs w:val="24"/>
        </w:rPr>
        <w:t xml:space="preserve">Throughout history, people have eaten bugs. According to </w:t>
      </w:r>
      <w:r w:rsidRPr="007F05ED">
        <w:rPr>
          <w:i/>
          <w:sz w:val="24"/>
          <w:szCs w:val="24"/>
        </w:rPr>
        <w:t>National Geographic</w:t>
      </w:r>
      <w:r w:rsidRPr="007F05ED">
        <w:rPr>
          <w:sz w:val="24"/>
          <w:szCs w:val="24"/>
        </w:rPr>
        <w:t xml:space="preserve">, hunter-gatherers probably learned which insects were edible by watching birds. </w:t>
      </w:r>
      <w:r w:rsidR="00D31424" w:rsidRPr="007F05ED">
        <w:rPr>
          <w:sz w:val="24"/>
          <w:szCs w:val="24"/>
        </w:rPr>
        <w:t>People’s appetite for bugs</w:t>
      </w:r>
      <w:r w:rsidRPr="007F05ED">
        <w:rPr>
          <w:sz w:val="24"/>
          <w:szCs w:val="24"/>
        </w:rPr>
        <w:t xml:space="preserve"> didn’t </w:t>
      </w:r>
      <w:r w:rsidR="00D31424" w:rsidRPr="007F05ED">
        <w:rPr>
          <w:sz w:val="24"/>
          <w:szCs w:val="24"/>
        </w:rPr>
        <w:t>disappear</w:t>
      </w:r>
      <w:r w:rsidRPr="007F05ED">
        <w:rPr>
          <w:sz w:val="24"/>
          <w:szCs w:val="24"/>
        </w:rPr>
        <w:t xml:space="preserve"> as </w:t>
      </w:r>
      <w:r w:rsidR="00D31424" w:rsidRPr="007F05ED">
        <w:rPr>
          <w:sz w:val="24"/>
          <w:szCs w:val="24"/>
        </w:rPr>
        <w:t>they</w:t>
      </w:r>
      <w:r w:rsidRPr="007F05ED">
        <w:rPr>
          <w:sz w:val="24"/>
          <w:szCs w:val="24"/>
        </w:rPr>
        <w:t xml:space="preserve"> became more civilized. Pliny</w:t>
      </w:r>
      <w:r w:rsidR="005A1D08" w:rsidRPr="007F05ED">
        <w:rPr>
          <w:sz w:val="24"/>
          <w:szCs w:val="24"/>
        </w:rPr>
        <w:t>, a Roman scholar,</w:t>
      </w:r>
      <w:r w:rsidRPr="007F05ED">
        <w:rPr>
          <w:sz w:val="24"/>
          <w:szCs w:val="24"/>
        </w:rPr>
        <w:t xml:space="preserve"> wrote beetle larvae </w:t>
      </w:r>
      <w:r w:rsidR="005A1D08" w:rsidRPr="007F05ED">
        <w:rPr>
          <w:sz w:val="24"/>
          <w:szCs w:val="24"/>
        </w:rPr>
        <w:t>fed</w:t>
      </w:r>
      <w:r w:rsidRPr="007F05ED">
        <w:rPr>
          <w:sz w:val="24"/>
          <w:szCs w:val="24"/>
        </w:rPr>
        <w:t xml:space="preserve"> </w:t>
      </w:r>
      <w:r w:rsidR="007D2862" w:rsidRPr="007F05ED">
        <w:rPr>
          <w:sz w:val="24"/>
          <w:szCs w:val="24"/>
        </w:rPr>
        <w:t xml:space="preserve">a diet of </w:t>
      </w:r>
      <w:r w:rsidRPr="007F05ED">
        <w:rPr>
          <w:sz w:val="24"/>
          <w:szCs w:val="24"/>
        </w:rPr>
        <w:t xml:space="preserve">flour and wine were a </w:t>
      </w:r>
      <w:r w:rsidR="00D31424" w:rsidRPr="007F05ED">
        <w:rPr>
          <w:sz w:val="24"/>
          <w:szCs w:val="24"/>
        </w:rPr>
        <w:t>favorite snack of aristocratic Romans</w:t>
      </w:r>
      <w:r w:rsidR="00ED412D">
        <w:rPr>
          <w:sz w:val="24"/>
          <w:szCs w:val="24"/>
        </w:rPr>
        <w:t>.</w:t>
      </w:r>
    </w:p>
    <w:p w14:paraId="41F5375F" w14:textId="77777777" w:rsidR="005A1D08" w:rsidRPr="007F05ED" w:rsidRDefault="005A1D08" w:rsidP="007F05ED">
      <w:pPr>
        <w:ind w:right="-36"/>
        <w:rPr>
          <w:sz w:val="24"/>
          <w:szCs w:val="24"/>
        </w:rPr>
      </w:pPr>
    </w:p>
    <w:p w14:paraId="322CC54F" w14:textId="77777777" w:rsidR="009449CC" w:rsidRDefault="007D2862" w:rsidP="00880CEE">
      <w:pPr>
        <w:ind w:right="-36"/>
        <w:outlineLvl w:val="0"/>
        <w:rPr>
          <w:sz w:val="24"/>
          <w:szCs w:val="24"/>
        </w:rPr>
      </w:pPr>
      <w:r w:rsidRPr="007F05ED">
        <w:rPr>
          <w:sz w:val="24"/>
          <w:szCs w:val="24"/>
        </w:rPr>
        <w:t xml:space="preserve">The tradition </w:t>
      </w:r>
      <w:r w:rsidR="005A1D08" w:rsidRPr="007F05ED">
        <w:rPr>
          <w:sz w:val="24"/>
          <w:szCs w:val="24"/>
        </w:rPr>
        <w:t xml:space="preserve">of eating insects </w:t>
      </w:r>
      <w:r w:rsidR="009449CC">
        <w:rPr>
          <w:sz w:val="24"/>
          <w:szCs w:val="24"/>
        </w:rPr>
        <w:t>continues today.</w:t>
      </w:r>
    </w:p>
    <w:p w14:paraId="07338674" w14:textId="77777777" w:rsidR="009449CC" w:rsidRDefault="009449CC" w:rsidP="007F05ED">
      <w:pPr>
        <w:ind w:right="-36"/>
        <w:rPr>
          <w:sz w:val="24"/>
          <w:szCs w:val="24"/>
        </w:rPr>
      </w:pPr>
    </w:p>
    <w:p w14:paraId="1881AA90" w14:textId="6C0BF06C" w:rsidR="007D2862" w:rsidRPr="007F05ED" w:rsidRDefault="00CC2D6B" w:rsidP="009449CC">
      <w:pPr>
        <w:ind w:right="-36"/>
        <w:rPr>
          <w:sz w:val="24"/>
          <w:szCs w:val="24"/>
        </w:rPr>
      </w:pPr>
      <w:r w:rsidRPr="007F05ED">
        <w:rPr>
          <w:sz w:val="24"/>
          <w:szCs w:val="24"/>
        </w:rPr>
        <w:t xml:space="preserve">According to </w:t>
      </w:r>
      <w:r w:rsidRPr="007F05ED">
        <w:rPr>
          <w:i/>
          <w:sz w:val="24"/>
          <w:szCs w:val="24"/>
        </w:rPr>
        <w:t>National Geographic</w:t>
      </w:r>
      <w:r w:rsidR="009449CC">
        <w:rPr>
          <w:sz w:val="24"/>
          <w:szCs w:val="24"/>
        </w:rPr>
        <w:t xml:space="preserve">, </w:t>
      </w:r>
      <w:r w:rsidR="007D2862" w:rsidRPr="007F05ED">
        <w:rPr>
          <w:sz w:val="24"/>
          <w:szCs w:val="24"/>
        </w:rPr>
        <w:t>“Gourmands in Japan savor aquatic fly larvae sautéed in sugar and soy sauce. De-winged dragonflies boiled in coconut milk with ginger and garlic are a delicacy in Bali. Grubs are savored in New Guinea and aboriginal Australia. In Latin America cicadas, fire-roasted tarantulas, and ants are prevalent in traditional dishes.</w:t>
      </w:r>
      <w:r w:rsidR="00ED412D">
        <w:rPr>
          <w:sz w:val="24"/>
          <w:szCs w:val="24"/>
        </w:rPr>
        <w:t>”</w:t>
      </w:r>
    </w:p>
    <w:p w14:paraId="24C312C7" w14:textId="77777777" w:rsidR="007D2862" w:rsidRPr="007F05ED" w:rsidRDefault="007D2862" w:rsidP="007F05ED">
      <w:pPr>
        <w:ind w:right="-36"/>
        <w:rPr>
          <w:sz w:val="24"/>
          <w:szCs w:val="24"/>
        </w:rPr>
      </w:pPr>
    </w:p>
    <w:p w14:paraId="6AB42592" w14:textId="695240DB" w:rsidR="007D2862" w:rsidRPr="007F05ED" w:rsidRDefault="009449CC" w:rsidP="007F05ED">
      <w:pPr>
        <w:ind w:right="-36"/>
        <w:rPr>
          <w:sz w:val="24"/>
          <w:szCs w:val="24"/>
        </w:rPr>
      </w:pPr>
      <w:r>
        <w:rPr>
          <w:sz w:val="24"/>
          <w:szCs w:val="24"/>
        </w:rPr>
        <w:t>Reuters said i</w:t>
      </w:r>
      <w:r w:rsidR="007D2862" w:rsidRPr="007F05ED">
        <w:rPr>
          <w:sz w:val="24"/>
          <w:szCs w:val="24"/>
        </w:rPr>
        <w:t xml:space="preserve">n Germany, Netherlands, and Belgium, shoppers can </w:t>
      </w:r>
      <w:r w:rsidR="005D4A96" w:rsidRPr="007F05ED">
        <w:rPr>
          <w:sz w:val="24"/>
          <w:szCs w:val="24"/>
        </w:rPr>
        <w:t>buy</w:t>
      </w:r>
      <w:r w:rsidR="007D2862" w:rsidRPr="007F05ED">
        <w:rPr>
          <w:sz w:val="24"/>
          <w:szCs w:val="24"/>
        </w:rPr>
        <w:t xml:space="preserve"> burgers made of buffalo worms (the lar</w:t>
      </w:r>
      <w:r w:rsidR="00BD6A36" w:rsidRPr="007F05ED">
        <w:rPr>
          <w:sz w:val="24"/>
          <w:szCs w:val="24"/>
        </w:rPr>
        <w:t>vae of buffalo beetles)</w:t>
      </w:r>
      <w:r w:rsidR="005D4A96" w:rsidRPr="007F05ED">
        <w:rPr>
          <w:sz w:val="24"/>
          <w:szCs w:val="24"/>
        </w:rPr>
        <w:t xml:space="preserve"> at the local grocery</w:t>
      </w:r>
      <w:r w:rsidR="00BD6A36" w:rsidRPr="007F05ED">
        <w:rPr>
          <w:sz w:val="24"/>
          <w:szCs w:val="24"/>
        </w:rPr>
        <w:t>. It’s a</w:t>
      </w:r>
      <w:r w:rsidR="007D2862" w:rsidRPr="007F05ED">
        <w:rPr>
          <w:sz w:val="24"/>
          <w:szCs w:val="24"/>
        </w:rPr>
        <w:t xml:space="preserve"> visually pleasing product, according to one of the burger company’s founders, be</w:t>
      </w:r>
      <w:r w:rsidR="00ED412D">
        <w:rPr>
          <w:sz w:val="24"/>
          <w:szCs w:val="24"/>
        </w:rPr>
        <w:t>cause the insects don’t show.</w:t>
      </w:r>
    </w:p>
    <w:p w14:paraId="5E0812DC" w14:textId="77777777" w:rsidR="001F0C8E" w:rsidRPr="007F05ED" w:rsidRDefault="001F0C8E" w:rsidP="007F05ED">
      <w:pPr>
        <w:ind w:right="-36"/>
        <w:rPr>
          <w:sz w:val="24"/>
          <w:szCs w:val="24"/>
        </w:rPr>
      </w:pPr>
    </w:p>
    <w:p w14:paraId="76C86952" w14:textId="141B014A" w:rsidR="001F0C8E" w:rsidRPr="007F05ED" w:rsidRDefault="001F0C8E" w:rsidP="007F05ED">
      <w:pPr>
        <w:ind w:right="-36"/>
        <w:rPr>
          <w:sz w:val="24"/>
          <w:szCs w:val="24"/>
        </w:rPr>
      </w:pPr>
      <w:r w:rsidRPr="007F05ED">
        <w:rPr>
          <w:sz w:val="24"/>
          <w:szCs w:val="24"/>
        </w:rPr>
        <w:t>In North Carolina, diners can order a tarantula burger, described as “…a hamburger topped with a crunchy full-grown, oven-roasted tarantula.” It comes with a side of fries</w:t>
      </w:r>
      <w:r w:rsidR="009449CC">
        <w:rPr>
          <w:sz w:val="24"/>
          <w:szCs w:val="24"/>
        </w:rPr>
        <w:t xml:space="preserve"> – </w:t>
      </w:r>
      <w:r w:rsidR="00E2780E" w:rsidRPr="007F05ED">
        <w:rPr>
          <w:sz w:val="24"/>
          <w:szCs w:val="24"/>
        </w:rPr>
        <w:t>and possibly a drink to wash it down as fast as possible. Other restaurants across the United States offer fried silkworm larvae, red ant salad, cricket crab cakes and cricket p</w:t>
      </w:r>
      <w:r w:rsidR="009449CC">
        <w:rPr>
          <w:sz w:val="24"/>
          <w:szCs w:val="24"/>
        </w:rPr>
        <w:t>astry, and grasshopper rolls, according to Reuters and Spoon University.</w:t>
      </w:r>
    </w:p>
    <w:p w14:paraId="2473AA6F" w14:textId="77777777" w:rsidR="00967169" w:rsidRPr="007F05ED" w:rsidRDefault="00967169" w:rsidP="007F05ED">
      <w:pPr>
        <w:ind w:right="-36"/>
        <w:rPr>
          <w:sz w:val="24"/>
          <w:szCs w:val="24"/>
        </w:rPr>
      </w:pPr>
    </w:p>
    <w:p w14:paraId="045E3148" w14:textId="050D2F90" w:rsidR="00967169" w:rsidRPr="007F05ED" w:rsidRDefault="00967169" w:rsidP="00880CEE">
      <w:pPr>
        <w:ind w:right="-36"/>
        <w:outlineLvl w:val="0"/>
        <w:rPr>
          <w:sz w:val="24"/>
          <w:szCs w:val="24"/>
        </w:rPr>
      </w:pPr>
      <w:r w:rsidRPr="007F05ED">
        <w:rPr>
          <w:sz w:val="24"/>
          <w:szCs w:val="24"/>
        </w:rPr>
        <w:t>Bon</w:t>
      </w:r>
      <w:r w:rsidR="00174B94" w:rsidRPr="007F05ED">
        <w:rPr>
          <w:sz w:val="24"/>
          <w:szCs w:val="24"/>
        </w:rPr>
        <w:t xml:space="preserve"> </w:t>
      </w:r>
      <w:r w:rsidRPr="007F05ED">
        <w:rPr>
          <w:sz w:val="24"/>
          <w:szCs w:val="24"/>
        </w:rPr>
        <w:t>appetit</w:t>
      </w:r>
      <w:r w:rsidR="00FC6F54" w:rsidRPr="007F05ED">
        <w:rPr>
          <w:sz w:val="24"/>
          <w:szCs w:val="24"/>
        </w:rPr>
        <w:t>! (O</w:t>
      </w:r>
      <w:r w:rsidR="00174B94" w:rsidRPr="007F05ED">
        <w:rPr>
          <w:sz w:val="24"/>
          <w:szCs w:val="24"/>
        </w:rPr>
        <w:t>r should that be bug appetit?)</w:t>
      </w:r>
      <w:r w:rsidRPr="007F05ED">
        <w:rPr>
          <w:sz w:val="24"/>
          <w:szCs w:val="24"/>
        </w:rPr>
        <w:t xml:space="preserve"> </w:t>
      </w:r>
    </w:p>
    <w:p w14:paraId="4DDCA169" w14:textId="77777777" w:rsidR="0001298B" w:rsidRPr="007F05ED" w:rsidRDefault="0001298B" w:rsidP="007F05ED">
      <w:pPr>
        <w:ind w:right="-36"/>
        <w:rPr>
          <w:sz w:val="24"/>
          <w:szCs w:val="24"/>
        </w:rPr>
      </w:pPr>
    </w:p>
    <w:p w14:paraId="40489800" w14:textId="12EA2BA1" w:rsidR="00A24EB1" w:rsidRPr="007F05ED" w:rsidRDefault="00FF707C" w:rsidP="00880CEE">
      <w:pPr>
        <w:ind w:right="-36"/>
        <w:outlineLvl w:val="0"/>
        <w:rPr>
          <w:b/>
          <w:color w:val="639D3F"/>
          <w:sz w:val="28"/>
          <w:szCs w:val="28"/>
        </w:rPr>
      </w:pPr>
      <w:r w:rsidRPr="007F05ED">
        <w:rPr>
          <w:b/>
          <w:color w:val="639D3F"/>
          <w:sz w:val="28"/>
          <w:szCs w:val="28"/>
        </w:rPr>
        <w:t>W</w:t>
      </w:r>
      <w:r w:rsidR="00425C28" w:rsidRPr="007F05ED">
        <w:rPr>
          <w:b/>
          <w:color w:val="639D3F"/>
          <w:sz w:val="28"/>
          <w:szCs w:val="28"/>
        </w:rPr>
        <w:t>eekly Focus – Think About It</w:t>
      </w:r>
      <w:r w:rsidR="001856C6" w:rsidRPr="007F05ED">
        <w:rPr>
          <w:color w:val="639D3F"/>
          <w:sz w:val="28"/>
          <w:szCs w:val="28"/>
        </w:rPr>
        <w:t xml:space="preserve"> </w:t>
      </w:r>
    </w:p>
    <w:p w14:paraId="0A7D3793" w14:textId="77777777" w:rsidR="007F05ED" w:rsidRDefault="007F05ED" w:rsidP="007F05ED">
      <w:pPr>
        <w:ind w:right="-36"/>
        <w:rPr>
          <w:sz w:val="24"/>
          <w:szCs w:val="24"/>
        </w:rPr>
      </w:pPr>
    </w:p>
    <w:p w14:paraId="63232E10" w14:textId="1FCEAACB" w:rsidR="006B186B" w:rsidRPr="007F05ED" w:rsidRDefault="00FA3449" w:rsidP="007F05ED">
      <w:pPr>
        <w:ind w:right="-36"/>
        <w:rPr>
          <w:sz w:val="24"/>
          <w:szCs w:val="24"/>
        </w:rPr>
      </w:pPr>
      <w:r w:rsidRPr="007F05ED">
        <w:rPr>
          <w:sz w:val="24"/>
          <w:szCs w:val="24"/>
        </w:rPr>
        <w:t>“</w:t>
      </w:r>
      <w:r w:rsidR="00997207" w:rsidRPr="007F05ED">
        <w:rPr>
          <w:sz w:val="24"/>
          <w:szCs w:val="24"/>
        </w:rPr>
        <w:t>Then I say the earth belongs to each</w:t>
      </w:r>
      <w:r w:rsidR="00E60ECC" w:rsidRPr="007F05ED">
        <w:rPr>
          <w:sz w:val="24"/>
          <w:szCs w:val="24"/>
        </w:rPr>
        <w:t xml:space="preserve"> of these generations during it</w:t>
      </w:r>
      <w:r w:rsidR="00997207" w:rsidRPr="007F05ED">
        <w:rPr>
          <w:sz w:val="24"/>
          <w:szCs w:val="24"/>
        </w:rPr>
        <w:t>s course, fully, and in their own right. The 2d. generation rece</w:t>
      </w:r>
      <w:r w:rsidR="00E60ECC" w:rsidRPr="007F05ED">
        <w:rPr>
          <w:sz w:val="24"/>
          <w:szCs w:val="24"/>
        </w:rPr>
        <w:t>ives it clear of the debts and e</w:t>
      </w:r>
      <w:r w:rsidR="00997207" w:rsidRPr="007F05ED">
        <w:rPr>
          <w:sz w:val="24"/>
          <w:szCs w:val="24"/>
        </w:rPr>
        <w:t xml:space="preserve">ncumbrances </w:t>
      </w:r>
      <w:r w:rsidR="00660705" w:rsidRPr="007F05ED">
        <w:rPr>
          <w:sz w:val="24"/>
          <w:szCs w:val="24"/>
        </w:rPr>
        <w:t xml:space="preserve">of the 1st., the 3d. of the 2d. </w:t>
      </w:r>
      <w:r w:rsidR="00997207" w:rsidRPr="007F05ED">
        <w:rPr>
          <w:sz w:val="24"/>
          <w:szCs w:val="24"/>
        </w:rPr>
        <w:t>and so on. For if the 1st. could charge it with a debt, then the earth would belong to the dead and not the living generation. Then no generation can contract debts greater than may be paid during th</w:t>
      </w:r>
      <w:r w:rsidR="008A7373" w:rsidRPr="007F05ED">
        <w:rPr>
          <w:sz w:val="24"/>
          <w:szCs w:val="24"/>
        </w:rPr>
        <w:t>e course of it</w:t>
      </w:r>
      <w:r w:rsidR="00997207" w:rsidRPr="007F05ED">
        <w:rPr>
          <w:sz w:val="24"/>
          <w:szCs w:val="24"/>
        </w:rPr>
        <w:t>s own existence.</w:t>
      </w:r>
      <w:r w:rsidR="00B432CA" w:rsidRPr="007F05ED">
        <w:rPr>
          <w:sz w:val="24"/>
          <w:szCs w:val="24"/>
        </w:rPr>
        <w:t>”</w:t>
      </w:r>
    </w:p>
    <w:p w14:paraId="483FB8B8" w14:textId="201FE770" w:rsidR="007F05ED" w:rsidRDefault="007F05ED" w:rsidP="00880CEE">
      <w:pPr>
        <w:ind w:right="-36"/>
        <w:jc w:val="right"/>
        <w:outlineLvl w:val="0"/>
        <w:rPr>
          <w:i/>
          <w:sz w:val="24"/>
          <w:szCs w:val="24"/>
        </w:rPr>
      </w:pPr>
      <w:r>
        <w:rPr>
          <w:i/>
          <w:sz w:val="24"/>
          <w:szCs w:val="24"/>
        </w:rPr>
        <w:t>--</w:t>
      </w:r>
      <w:r w:rsidR="00997207" w:rsidRPr="007F05ED">
        <w:rPr>
          <w:i/>
          <w:sz w:val="24"/>
          <w:szCs w:val="24"/>
        </w:rPr>
        <w:t>Thomas Jefferson</w:t>
      </w:r>
      <w:r w:rsidR="00AA645D" w:rsidRPr="007F05ED">
        <w:rPr>
          <w:i/>
          <w:sz w:val="24"/>
          <w:szCs w:val="24"/>
        </w:rPr>
        <w:t xml:space="preserve">, </w:t>
      </w:r>
      <w:r w:rsidR="00356E10" w:rsidRPr="007F05ED">
        <w:rPr>
          <w:i/>
          <w:sz w:val="24"/>
          <w:szCs w:val="24"/>
        </w:rPr>
        <w:t>Third President of the Unit</w:t>
      </w:r>
      <w:r>
        <w:rPr>
          <w:i/>
          <w:sz w:val="24"/>
          <w:szCs w:val="24"/>
        </w:rPr>
        <w:t>ed States and</w:t>
      </w:r>
    </w:p>
    <w:p w14:paraId="13515BC6" w14:textId="3762D7B1" w:rsidR="00521402" w:rsidRPr="007F05ED" w:rsidRDefault="00E60ECC" w:rsidP="007F05ED">
      <w:pPr>
        <w:ind w:right="-36"/>
        <w:jc w:val="right"/>
        <w:rPr>
          <w:i/>
          <w:sz w:val="24"/>
          <w:szCs w:val="24"/>
        </w:rPr>
      </w:pPr>
      <w:r w:rsidRPr="007F05ED">
        <w:rPr>
          <w:i/>
          <w:sz w:val="24"/>
          <w:szCs w:val="24"/>
        </w:rPr>
        <w:t>principal</w:t>
      </w:r>
      <w:r w:rsidR="00356E10" w:rsidRPr="007F05ED">
        <w:rPr>
          <w:i/>
          <w:sz w:val="24"/>
          <w:szCs w:val="24"/>
        </w:rPr>
        <w:t xml:space="preserve"> author of the Declaration of Independence</w:t>
      </w:r>
    </w:p>
    <w:p w14:paraId="0A41B143" w14:textId="77777777" w:rsidR="00521402" w:rsidRPr="007F05ED" w:rsidRDefault="00521402" w:rsidP="007F05ED">
      <w:pPr>
        <w:ind w:right="-36"/>
        <w:rPr>
          <w:color w:val="333333"/>
          <w:sz w:val="24"/>
          <w:szCs w:val="24"/>
          <w:shd w:val="clear" w:color="auto" w:fill="FFFFFF"/>
        </w:rPr>
      </w:pPr>
    </w:p>
    <w:p w14:paraId="343BA18E" w14:textId="42F7DCF1" w:rsidR="002E7F3D" w:rsidRPr="007F05ED" w:rsidRDefault="002E7F3D" w:rsidP="00880CEE">
      <w:pPr>
        <w:ind w:right="-36"/>
        <w:outlineLvl w:val="0"/>
        <w:rPr>
          <w:sz w:val="24"/>
          <w:szCs w:val="24"/>
        </w:rPr>
      </w:pPr>
      <w:r w:rsidRPr="007F05ED">
        <w:rPr>
          <w:sz w:val="24"/>
          <w:szCs w:val="24"/>
        </w:rPr>
        <w:t>Best regards,</w:t>
      </w:r>
    </w:p>
    <w:p w14:paraId="6EB189D1" w14:textId="77777777" w:rsidR="002E7F3D" w:rsidRPr="007F05ED" w:rsidRDefault="002E7F3D" w:rsidP="007F05ED">
      <w:pPr>
        <w:ind w:right="-36"/>
        <w:rPr>
          <w:color w:val="FF0000"/>
          <w:sz w:val="24"/>
          <w:szCs w:val="24"/>
        </w:rPr>
      </w:pPr>
    </w:p>
    <w:p w14:paraId="10279F6E" w14:textId="77777777" w:rsidR="008364D0" w:rsidRPr="00732438" w:rsidRDefault="008364D0" w:rsidP="008364D0">
      <w:pPr>
        <w:rPr>
          <w:sz w:val="24"/>
          <w:szCs w:val="24"/>
        </w:rPr>
      </w:pPr>
      <w:r w:rsidRPr="00732438">
        <w:rPr>
          <w:sz w:val="24"/>
          <w:szCs w:val="24"/>
        </w:rPr>
        <w:t>Adam B. Hartung, CFP®, AIF®</w:t>
      </w:r>
    </w:p>
    <w:p w14:paraId="5B1BEB3E" w14:textId="77777777" w:rsidR="008364D0" w:rsidRPr="00732438" w:rsidRDefault="008364D0" w:rsidP="008364D0">
      <w:pPr>
        <w:rPr>
          <w:sz w:val="24"/>
          <w:szCs w:val="24"/>
        </w:rPr>
      </w:pPr>
      <w:r w:rsidRPr="00732438">
        <w:rPr>
          <w:sz w:val="24"/>
          <w:szCs w:val="24"/>
        </w:rPr>
        <w:lastRenderedPageBreak/>
        <w:t>President</w:t>
      </w:r>
    </w:p>
    <w:p w14:paraId="591C90C6" w14:textId="77777777" w:rsidR="008364D0" w:rsidRPr="00732438" w:rsidRDefault="008364D0" w:rsidP="008364D0">
      <w:pPr>
        <w:rPr>
          <w:sz w:val="24"/>
          <w:szCs w:val="24"/>
        </w:rPr>
      </w:pPr>
      <w:r w:rsidRPr="00732438">
        <w:rPr>
          <w:sz w:val="24"/>
          <w:szCs w:val="24"/>
        </w:rPr>
        <w:t>Midwest Money Management</w:t>
      </w:r>
    </w:p>
    <w:p w14:paraId="37EAE14F" w14:textId="77777777" w:rsidR="008364D0" w:rsidRPr="00732438" w:rsidRDefault="008364D0" w:rsidP="008364D0">
      <w:pPr>
        <w:rPr>
          <w:sz w:val="24"/>
          <w:szCs w:val="24"/>
        </w:rPr>
      </w:pPr>
      <w:r w:rsidRPr="00732438">
        <w:rPr>
          <w:sz w:val="24"/>
          <w:szCs w:val="24"/>
        </w:rPr>
        <w:t>17316 Kenyon Ave</w:t>
      </w:r>
    </w:p>
    <w:p w14:paraId="48D26452" w14:textId="77777777" w:rsidR="008364D0" w:rsidRPr="00732438" w:rsidRDefault="008364D0" w:rsidP="008364D0">
      <w:pPr>
        <w:rPr>
          <w:sz w:val="24"/>
          <w:szCs w:val="24"/>
        </w:rPr>
      </w:pPr>
      <w:r w:rsidRPr="00732438">
        <w:rPr>
          <w:sz w:val="24"/>
          <w:szCs w:val="24"/>
        </w:rPr>
        <w:t>Suite 104</w:t>
      </w:r>
    </w:p>
    <w:p w14:paraId="4A5F88B6" w14:textId="77777777" w:rsidR="008364D0" w:rsidRPr="00732438" w:rsidRDefault="008364D0" w:rsidP="008364D0">
      <w:pPr>
        <w:rPr>
          <w:sz w:val="24"/>
          <w:szCs w:val="24"/>
        </w:rPr>
      </w:pPr>
      <w:r w:rsidRPr="00732438">
        <w:rPr>
          <w:sz w:val="24"/>
          <w:szCs w:val="24"/>
        </w:rPr>
        <w:t>Lakeville, MN 55044</w:t>
      </w:r>
    </w:p>
    <w:p w14:paraId="4E0C8FAC" w14:textId="77777777" w:rsidR="008364D0" w:rsidRPr="00732438" w:rsidRDefault="008364D0" w:rsidP="008364D0">
      <w:pPr>
        <w:rPr>
          <w:sz w:val="24"/>
          <w:szCs w:val="24"/>
        </w:rPr>
      </w:pPr>
    </w:p>
    <w:p w14:paraId="52F0A65B" w14:textId="77777777" w:rsidR="008364D0" w:rsidRPr="00732438" w:rsidRDefault="008364D0" w:rsidP="008364D0">
      <w:pPr>
        <w:rPr>
          <w:sz w:val="24"/>
          <w:szCs w:val="24"/>
        </w:rPr>
      </w:pPr>
      <w:hyperlink r:id="rId8" w:history="1">
        <w:r w:rsidRPr="00732438">
          <w:rPr>
            <w:rStyle w:val="Hyperlink"/>
            <w:sz w:val="24"/>
            <w:szCs w:val="24"/>
          </w:rPr>
          <w:t>952-895-1055</w:t>
        </w:r>
      </w:hyperlink>
    </w:p>
    <w:p w14:paraId="752AC7F9" w14:textId="77777777" w:rsidR="008364D0" w:rsidRPr="00732438" w:rsidRDefault="008364D0" w:rsidP="008364D0">
      <w:pPr>
        <w:rPr>
          <w:sz w:val="24"/>
          <w:szCs w:val="24"/>
        </w:rPr>
      </w:pPr>
      <w:hyperlink r:id="rId9" w:history="1">
        <w:r w:rsidRPr="00732438">
          <w:rPr>
            <w:rStyle w:val="Hyperlink"/>
            <w:sz w:val="24"/>
            <w:szCs w:val="24"/>
          </w:rPr>
          <w:t>Adam@MidwestMoneyManagement.com</w:t>
        </w:r>
      </w:hyperlink>
    </w:p>
    <w:p w14:paraId="05469046" w14:textId="77777777" w:rsidR="008364D0" w:rsidRPr="00732438" w:rsidRDefault="008364D0" w:rsidP="008364D0">
      <w:pPr>
        <w:rPr>
          <w:sz w:val="24"/>
          <w:szCs w:val="24"/>
        </w:rPr>
      </w:pPr>
      <w:hyperlink r:id="rId10" w:history="1">
        <w:r w:rsidRPr="00732438">
          <w:rPr>
            <w:rStyle w:val="Hyperlink"/>
            <w:sz w:val="24"/>
            <w:szCs w:val="24"/>
          </w:rPr>
          <w:t>www.midwestmoneymanagement.com</w:t>
        </w:r>
      </w:hyperlink>
    </w:p>
    <w:p w14:paraId="7F1987CC" w14:textId="77777777" w:rsidR="008364D0" w:rsidRPr="00732438" w:rsidRDefault="008364D0" w:rsidP="008364D0">
      <w:pPr>
        <w:rPr>
          <w:sz w:val="24"/>
          <w:szCs w:val="24"/>
        </w:rPr>
      </w:pPr>
    </w:p>
    <w:p w14:paraId="117B8A0F" w14:textId="77777777" w:rsidR="008364D0" w:rsidRPr="00732438" w:rsidRDefault="008364D0" w:rsidP="008364D0">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4B6C191F" w14:textId="77777777" w:rsidR="008364D0" w:rsidRPr="00732438" w:rsidRDefault="008364D0" w:rsidP="008364D0">
      <w:pPr>
        <w:spacing w:before="100" w:after="100"/>
        <w:rPr>
          <w:sz w:val="24"/>
          <w:szCs w:val="24"/>
        </w:rPr>
      </w:pPr>
      <w:r w:rsidRPr="00732438">
        <w:rPr>
          <w:sz w:val="24"/>
          <w:szCs w:val="24"/>
        </w:rPr>
        <w:t>Securities offered through Parkland Securities, LLC, Member FINRA/SIPC.</w:t>
      </w:r>
    </w:p>
    <w:p w14:paraId="0D0C9288" w14:textId="77777777" w:rsidR="008364D0" w:rsidRDefault="008364D0" w:rsidP="008364D0"/>
    <w:p w14:paraId="365E1DD5" w14:textId="77777777" w:rsidR="008364D0" w:rsidRPr="004C097F" w:rsidRDefault="008364D0" w:rsidP="008364D0">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53AB5795" w14:textId="77777777" w:rsidR="008364D0" w:rsidRPr="004C097F" w:rsidRDefault="008364D0" w:rsidP="008364D0">
      <w:pPr>
        <w:ind w:right="-36"/>
        <w:rPr>
          <w:sz w:val="22"/>
          <w:szCs w:val="22"/>
        </w:rPr>
      </w:pPr>
      <w:r w:rsidRPr="004C097F">
        <w:rPr>
          <w:sz w:val="22"/>
          <w:szCs w:val="22"/>
        </w:rPr>
        <w:t>* This newsletter was prepared by Carson Group Coaching. Carson Group Coaching is not affiliated with the named broker/dealer.</w:t>
      </w:r>
    </w:p>
    <w:p w14:paraId="6F4BDBD9" w14:textId="77777777" w:rsidR="008364D0" w:rsidRPr="004C097F" w:rsidRDefault="008364D0" w:rsidP="008364D0">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C3E032D" w14:textId="77777777" w:rsidR="008364D0" w:rsidRPr="004C097F" w:rsidRDefault="008364D0" w:rsidP="008364D0">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20CAC32" w14:textId="77777777" w:rsidR="008364D0" w:rsidRPr="004C097F" w:rsidRDefault="008364D0" w:rsidP="008364D0">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3B369B48" w14:textId="77777777" w:rsidR="008364D0" w:rsidRPr="004C097F" w:rsidRDefault="008364D0" w:rsidP="008364D0">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38EFFDF0" w14:textId="77777777" w:rsidR="008364D0" w:rsidRPr="004C097F" w:rsidRDefault="008364D0" w:rsidP="008364D0">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69EDB66D" w14:textId="77777777" w:rsidR="008364D0" w:rsidRPr="004C097F" w:rsidRDefault="008364D0" w:rsidP="008364D0">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5F7C766C" w14:textId="77777777" w:rsidR="008364D0" w:rsidRPr="004C097F" w:rsidRDefault="008364D0" w:rsidP="008364D0">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4D7EC9E" w14:textId="77777777" w:rsidR="008364D0" w:rsidRPr="004C097F" w:rsidRDefault="008364D0" w:rsidP="008364D0">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A9D4C01" w14:textId="77777777" w:rsidR="008364D0" w:rsidRPr="004C097F" w:rsidRDefault="008364D0" w:rsidP="008364D0">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6F799DB3" w14:textId="77777777" w:rsidR="008364D0" w:rsidRPr="004C097F" w:rsidRDefault="008364D0" w:rsidP="008364D0">
      <w:pPr>
        <w:ind w:right="-36"/>
        <w:rPr>
          <w:sz w:val="22"/>
          <w:szCs w:val="22"/>
        </w:rPr>
      </w:pPr>
      <w:r w:rsidRPr="004C097F">
        <w:rPr>
          <w:sz w:val="22"/>
          <w:szCs w:val="22"/>
        </w:rPr>
        <w:t>* Yahoo! Finance is the source for any reference to the performance of an index between two specific periods.</w:t>
      </w:r>
    </w:p>
    <w:p w14:paraId="27A3C5FA" w14:textId="77777777" w:rsidR="008364D0" w:rsidRPr="004C097F" w:rsidRDefault="008364D0" w:rsidP="008364D0">
      <w:pPr>
        <w:ind w:right="-36"/>
        <w:rPr>
          <w:sz w:val="22"/>
          <w:szCs w:val="22"/>
        </w:rPr>
      </w:pPr>
      <w:r w:rsidRPr="004C097F">
        <w:rPr>
          <w:sz w:val="22"/>
          <w:szCs w:val="22"/>
        </w:rPr>
        <w:t>* Opinions expressed are subject to change without notice and are not intended as investment advice or to predict future performance.</w:t>
      </w:r>
    </w:p>
    <w:p w14:paraId="50EEDBAA" w14:textId="77777777" w:rsidR="008364D0" w:rsidRPr="004C097F" w:rsidRDefault="008364D0" w:rsidP="008364D0">
      <w:pPr>
        <w:ind w:right="-36"/>
        <w:rPr>
          <w:sz w:val="22"/>
          <w:szCs w:val="22"/>
        </w:rPr>
      </w:pPr>
      <w:r w:rsidRPr="004C097F">
        <w:rPr>
          <w:sz w:val="22"/>
          <w:szCs w:val="22"/>
        </w:rPr>
        <w:t>* Economic forecasts set forth may not develop as predicted and there can be no guarantee that strategies promoted will be successful.</w:t>
      </w:r>
    </w:p>
    <w:p w14:paraId="766DEC69" w14:textId="77777777" w:rsidR="008364D0" w:rsidRPr="004C097F" w:rsidRDefault="008364D0" w:rsidP="008364D0">
      <w:pPr>
        <w:ind w:right="-36"/>
        <w:rPr>
          <w:color w:val="FFFFFF"/>
          <w:sz w:val="22"/>
          <w:szCs w:val="22"/>
        </w:rPr>
      </w:pPr>
      <w:r w:rsidRPr="004C097F">
        <w:rPr>
          <w:sz w:val="22"/>
          <w:szCs w:val="22"/>
        </w:rPr>
        <w:t>* Past performance does not guarantee future results. Investing involves risk, including loss of principal.</w:t>
      </w:r>
    </w:p>
    <w:p w14:paraId="7213684F" w14:textId="77777777" w:rsidR="008364D0" w:rsidRPr="004C097F" w:rsidRDefault="008364D0" w:rsidP="008364D0">
      <w:pPr>
        <w:ind w:right="-36"/>
        <w:rPr>
          <w:sz w:val="22"/>
          <w:szCs w:val="22"/>
        </w:rPr>
      </w:pPr>
      <w:r w:rsidRPr="004C097F">
        <w:rPr>
          <w:sz w:val="22"/>
          <w:szCs w:val="22"/>
        </w:rPr>
        <w:t>* You cannot invest directly in an index.</w:t>
      </w:r>
    </w:p>
    <w:p w14:paraId="6D959BC1" w14:textId="77777777" w:rsidR="008364D0" w:rsidRPr="004C097F" w:rsidRDefault="008364D0" w:rsidP="008364D0">
      <w:pPr>
        <w:ind w:right="-36"/>
        <w:rPr>
          <w:sz w:val="22"/>
          <w:szCs w:val="22"/>
        </w:rPr>
      </w:pPr>
      <w:r w:rsidRPr="004C097F">
        <w:rPr>
          <w:sz w:val="22"/>
          <w:szCs w:val="22"/>
        </w:rPr>
        <w:lastRenderedPageBreak/>
        <w:t>* Stock investing involves risk including loss of principal.</w:t>
      </w:r>
    </w:p>
    <w:p w14:paraId="1F851B19" w14:textId="77777777" w:rsidR="008364D0" w:rsidRPr="004C097F" w:rsidRDefault="008364D0" w:rsidP="008364D0">
      <w:pPr>
        <w:ind w:right="-36"/>
        <w:rPr>
          <w:sz w:val="22"/>
          <w:szCs w:val="22"/>
        </w:rPr>
      </w:pPr>
      <w:r w:rsidRPr="004C097F">
        <w:rPr>
          <w:sz w:val="22"/>
          <w:szCs w:val="22"/>
        </w:rPr>
        <w:t>* Consult your financial professional before making any investment decision.</w:t>
      </w:r>
    </w:p>
    <w:p w14:paraId="5D8BC751" w14:textId="506D5BC8" w:rsidR="002E7F3D" w:rsidRPr="007F05ED" w:rsidRDefault="008364D0" w:rsidP="008364D0">
      <w:pPr>
        <w:ind w:right="-36"/>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7F05ED" w:rsidRDefault="002E7F3D" w:rsidP="007F05ED">
      <w:pPr>
        <w:ind w:right="-36"/>
        <w:rPr>
          <w:sz w:val="22"/>
          <w:szCs w:val="22"/>
        </w:rPr>
      </w:pPr>
    </w:p>
    <w:p w14:paraId="524419D6" w14:textId="101D0C92" w:rsidR="00851B9E" w:rsidRPr="007F05ED" w:rsidRDefault="0035599F" w:rsidP="007F05ED">
      <w:pPr>
        <w:widowControl w:val="0"/>
        <w:adjustRightInd w:val="0"/>
        <w:ind w:right="-36"/>
        <w:rPr>
          <w:sz w:val="22"/>
          <w:szCs w:val="22"/>
        </w:rPr>
      </w:pPr>
      <w:r w:rsidRPr="007F05ED">
        <w:rPr>
          <w:sz w:val="22"/>
          <w:szCs w:val="22"/>
        </w:rPr>
        <w:t>Sources:</w:t>
      </w:r>
    </w:p>
    <w:p w14:paraId="724C9250" w14:textId="1A84CEA0" w:rsidR="007F05ED" w:rsidRPr="007F05ED" w:rsidRDefault="00A354E3" w:rsidP="007F05ED">
      <w:pPr>
        <w:widowControl w:val="0"/>
        <w:adjustRightInd w:val="0"/>
        <w:ind w:right="-36"/>
        <w:rPr>
          <w:sz w:val="22"/>
          <w:szCs w:val="22"/>
        </w:rPr>
      </w:pPr>
      <w:hyperlink r:id="rId11" w:history="1">
        <w:r w:rsidR="007F05ED" w:rsidRPr="00A351B2">
          <w:rPr>
            <w:rStyle w:val="Hyperlink"/>
            <w:sz w:val="22"/>
            <w:szCs w:val="22"/>
          </w:rPr>
          <w:t>http://www.imf.org/en/Publications/FM/Issues/2018/04/06/fiscal-monitor-april-2018</w:t>
        </w:r>
      </w:hyperlink>
      <w:r w:rsidR="007F05ED">
        <w:rPr>
          <w:sz w:val="22"/>
          <w:szCs w:val="22"/>
        </w:rPr>
        <w:t xml:space="preserve"> (</w:t>
      </w:r>
      <w:r w:rsidR="00AE76C5" w:rsidRPr="007F05ED">
        <w:rPr>
          <w:sz w:val="22"/>
          <w:szCs w:val="22"/>
        </w:rPr>
        <w:t xml:space="preserve">Click on </w:t>
      </w:r>
      <w:r w:rsidR="007F05ED">
        <w:rPr>
          <w:sz w:val="22"/>
          <w:szCs w:val="22"/>
        </w:rPr>
        <w:t xml:space="preserve">Chapter 1, </w:t>
      </w:r>
      <w:r w:rsidR="009449CC">
        <w:rPr>
          <w:sz w:val="22"/>
          <w:szCs w:val="22"/>
        </w:rPr>
        <w:t>Full Text of Chapter 1</w:t>
      </w:r>
      <w:r w:rsidR="00BF58CD">
        <w:rPr>
          <w:sz w:val="22"/>
          <w:szCs w:val="22"/>
        </w:rPr>
        <w:t xml:space="preserve">, </w:t>
      </w:r>
      <w:r w:rsidR="007F05ED">
        <w:rPr>
          <w:sz w:val="22"/>
          <w:szCs w:val="22"/>
        </w:rPr>
        <w:t>page 1)</w:t>
      </w:r>
    </w:p>
    <w:p w14:paraId="5B7C55D5" w14:textId="22287D48" w:rsidR="00632D0B" w:rsidRDefault="00A354E3" w:rsidP="007F05ED">
      <w:pPr>
        <w:widowControl w:val="0"/>
        <w:adjustRightInd w:val="0"/>
        <w:ind w:right="-36"/>
        <w:rPr>
          <w:sz w:val="22"/>
          <w:szCs w:val="22"/>
        </w:rPr>
      </w:pPr>
      <w:hyperlink r:id="rId12" w:history="1">
        <w:r w:rsidR="007F05ED" w:rsidRPr="00A351B2">
          <w:rPr>
            <w:rStyle w:val="Hyperlink"/>
            <w:sz w:val="22"/>
            <w:szCs w:val="22"/>
          </w:rPr>
          <w:t>https://www.investopedia.com/articles/personal-finance/081315/debt-vs-deficit-understanding-differences.asp</w:t>
        </w:r>
      </w:hyperlink>
    </w:p>
    <w:p w14:paraId="182BF892" w14:textId="29A84CC4" w:rsidR="00125D7F" w:rsidRDefault="00A354E3" w:rsidP="007F05ED">
      <w:pPr>
        <w:widowControl w:val="0"/>
        <w:adjustRightInd w:val="0"/>
        <w:ind w:right="-36"/>
        <w:rPr>
          <w:sz w:val="22"/>
          <w:szCs w:val="22"/>
        </w:rPr>
      </w:pPr>
      <w:hyperlink r:id="rId13" w:history="1">
        <w:r w:rsidR="007F05ED" w:rsidRPr="00A351B2">
          <w:rPr>
            <w:rStyle w:val="Hyperlink"/>
            <w:sz w:val="22"/>
            <w:szCs w:val="22"/>
          </w:rPr>
          <w:t>http://www.crfb.org/blogs/marc-goldwein-national-debt-yes-rising-annual-deficits-threaten-us-economy</w:t>
        </w:r>
      </w:hyperlink>
    </w:p>
    <w:p w14:paraId="3C932D37" w14:textId="2F9116B2" w:rsidR="0014108E" w:rsidRPr="007F05ED" w:rsidRDefault="00A354E3" w:rsidP="007F05ED">
      <w:pPr>
        <w:widowControl w:val="0"/>
        <w:adjustRightInd w:val="0"/>
        <w:ind w:right="-36"/>
        <w:rPr>
          <w:sz w:val="22"/>
          <w:szCs w:val="22"/>
        </w:rPr>
      </w:pPr>
      <w:hyperlink r:id="rId14" w:history="1">
        <w:r w:rsidR="0014108E" w:rsidRPr="007F05ED">
          <w:rPr>
            <w:rStyle w:val="Hyperlink"/>
            <w:sz w:val="22"/>
            <w:szCs w:val="22"/>
          </w:rPr>
          <w:t>http://www.cbo.gov/sites/default/files/cbofiles/attachments/45140-NSPDI_workingPaper.pdf</w:t>
        </w:r>
      </w:hyperlink>
      <w:r w:rsidR="0014108E" w:rsidRPr="007F05ED">
        <w:rPr>
          <w:sz w:val="22"/>
          <w:szCs w:val="22"/>
        </w:rPr>
        <w:t xml:space="preserve"> </w:t>
      </w:r>
      <w:r w:rsidR="007F05ED">
        <w:rPr>
          <w:sz w:val="22"/>
          <w:szCs w:val="22"/>
        </w:rPr>
        <w:t>(</w:t>
      </w:r>
      <w:r w:rsidR="00BF58CD">
        <w:rPr>
          <w:sz w:val="22"/>
          <w:szCs w:val="22"/>
        </w:rPr>
        <w:t>Page 6</w:t>
      </w:r>
      <w:r w:rsidR="007F05ED">
        <w:rPr>
          <w:sz w:val="22"/>
          <w:szCs w:val="22"/>
        </w:rPr>
        <w:t>)</w:t>
      </w:r>
    </w:p>
    <w:p w14:paraId="2AE95259" w14:textId="63FBCE81" w:rsidR="00782135" w:rsidRPr="007F05ED" w:rsidRDefault="00A354E3" w:rsidP="007F05ED">
      <w:pPr>
        <w:widowControl w:val="0"/>
        <w:adjustRightInd w:val="0"/>
        <w:ind w:right="-36"/>
        <w:rPr>
          <w:sz w:val="22"/>
          <w:szCs w:val="22"/>
        </w:rPr>
      </w:pPr>
      <w:hyperlink r:id="rId15" w:history="1">
        <w:r w:rsidR="00421695" w:rsidRPr="007F05ED">
          <w:rPr>
            <w:rStyle w:val="Hyperlink"/>
            <w:sz w:val="22"/>
            <w:szCs w:val="22"/>
          </w:rPr>
          <w:t>http://www.press.uchicago.edu/Misc/Chicago/751120.html</w:t>
        </w:r>
      </w:hyperlink>
    </w:p>
    <w:p w14:paraId="071959D5" w14:textId="56F62D83" w:rsidR="00421695" w:rsidRDefault="00A354E3" w:rsidP="007F05ED">
      <w:pPr>
        <w:widowControl w:val="0"/>
        <w:adjustRightInd w:val="0"/>
        <w:ind w:right="-36"/>
        <w:rPr>
          <w:sz w:val="22"/>
          <w:szCs w:val="22"/>
        </w:rPr>
      </w:pPr>
      <w:hyperlink r:id="rId16" w:history="1">
        <w:r w:rsidR="007F05ED" w:rsidRPr="00A351B2">
          <w:rPr>
            <w:rStyle w:val="Hyperlink"/>
            <w:sz w:val="22"/>
            <w:szCs w:val="22"/>
          </w:rPr>
          <w:t>https://www.nasdaq.com/article/stock-market-news-for-apr-20-2018-cm950849</w:t>
        </w:r>
      </w:hyperlink>
    </w:p>
    <w:p w14:paraId="64CD27CC" w14:textId="16CCA607" w:rsidR="00DA7A49" w:rsidRPr="007F05ED" w:rsidRDefault="00A354E3" w:rsidP="007F05ED">
      <w:pPr>
        <w:widowControl w:val="0"/>
        <w:adjustRightInd w:val="0"/>
        <w:ind w:right="-36"/>
        <w:rPr>
          <w:sz w:val="22"/>
          <w:szCs w:val="22"/>
        </w:rPr>
      </w:pPr>
      <w:hyperlink r:id="rId17" w:history="1">
        <w:r w:rsidR="00997207" w:rsidRPr="007F05ED">
          <w:rPr>
            <w:rStyle w:val="Hyperlink"/>
            <w:sz w:val="22"/>
            <w:szCs w:val="22"/>
          </w:rPr>
          <w:t>http://online.barrons.com/mdc/public/page/9_3063-economicCalendar.html</w:t>
        </w:r>
      </w:hyperlink>
      <w:r w:rsidR="00F902A1" w:rsidRPr="007F05ED">
        <w:rPr>
          <w:rStyle w:val="Hyperlink"/>
          <w:color w:val="auto"/>
          <w:sz w:val="22"/>
          <w:szCs w:val="22"/>
          <w:u w:val="none"/>
        </w:rPr>
        <w:t xml:space="preserve"> </w:t>
      </w:r>
      <w:r w:rsidR="007F05ED">
        <w:rPr>
          <w:rStyle w:val="Hyperlink"/>
          <w:color w:val="auto"/>
          <w:sz w:val="22"/>
          <w:szCs w:val="22"/>
          <w:u w:val="none"/>
        </w:rPr>
        <w:t>(</w:t>
      </w:r>
      <w:r w:rsidR="00DA7A49" w:rsidRPr="007F05ED">
        <w:rPr>
          <w:rStyle w:val="Hyperlink"/>
          <w:color w:val="auto"/>
          <w:sz w:val="22"/>
          <w:szCs w:val="22"/>
          <w:u w:val="none"/>
        </w:rPr>
        <w:t xml:space="preserve">Click on </w:t>
      </w:r>
      <w:r w:rsidR="007F05ED">
        <w:rPr>
          <w:rStyle w:val="Hyperlink"/>
          <w:color w:val="auto"/>
          <w:sz w:val="22"/>
          <w:szCs w:val="22"/>
          <w:u w:val="none"/>
        </w:rPr>
        <w:t>“</w:t>
      </w:r>
      <w:r w:rsidR="00DA7A49" w:rsidRPr="007F05ED">
        <w:rPr>
          <w:rStyle w:val="Hyperlink"/>
          <w:color w:val="auto"/>
          <w:sz w:val="22"/>
          <w:szCs w:val="22"/>
          <w:u w:val="none"/>
        </w:rPr>
        <w:t>U</w:t>
      </w:r>
      <w:r w:rsidR="007F05ED">
        <w:rPr>
          <w:rStyle w:val="Hyperlink"/>
          <w:color w:val="auto"/>
          <w:sz w:val="22"/>
          <w:szCs w:val="22"/>
          <w:u w:val="none"/>
        </w:rPr>
        <w:t>.</w:t>
      </w:r>
      <w:r w:rsidR="00DA7A49" w:rsidRPr="007F05ED">
        <w:rPr>
          <w:rStyle w:val="Hyperlink"/>
          <w:color w:val="auto"/>
          <w:sz w:val="22"/>
          <w:szCs w:val="22"/>
          <w:u w:val="none"/>
        </w:rPr>
        <w:t>S</w:t>
      </w:r>
      <w:r w:rsidR="007F05ED">
        <w:rPr>
          <w:rStyle w:val="Hyperlink"/>
          <w:color w:val="auto"/>
          <w:sz w:val="22"/>
          <w:szCs w:val="22"/>
          <w:u w:val="none"/>
        </w:rPr>
        <w:t>. &amp; Intl R</w:t>
      </w:r>
      <w:r w:rsidR="00DA7A49" w:rsidRPr="007F05ED">
        <w:rPr>
          <w:rStyle w:val="Hyperlink"/>
          <w:color w:val="auto"/>
          <w:sz w:val="22"/>
          <w:szCs w:val="22"/>
          <w:u w:val="none"/>
        </w:rPr>
        <w:t>ecap</w:t>
      </w:r>
      <w:r w:rsidR="007F05ED">
        <w:rPr>
          <w:rStyle w:val="Hyperlink"/>
          <w:color w:val="auto"/>
          <w:sz w:val="22"/>
          <w:szCs w:val="22"/>
          <w:u w:val="none"/>
        </w:rPr>
        <w:t>s,”</w:t>
      </w:r>
      <w:r w:rsidR="00DA7A49" w:rsidRPr="007F05ED">
        <w:rPr>
          <w:rStyle w:val="Hyperlink"/>
          <w:color w:val="auto"/>
          <w:sz w:val="22"/>
          <w:szCs w:val="22"/>
          <w:u w:val="none"/>
        </w:rPr>
        <w:t xml:space="preserve"> </w:t>
      </w:r>
      <w:r w:rsidR="007F05ED">
        <w:rPr>
          <w:rStyle w:val="Hyperlink"/>
          <w:color w:val="auto"/>
          <w:sz w:val="22"/>
          <w:szCs w:val="22"/>
          <w:u w:val="none"/>
        </w:rPr>
        <w:t xml:space="preserve">then </w:t>
      </w:r>
      <w:r w:rsidR="00DA7A49" w:rsidRPr="007F05ED">
        <w:rPr>
          <w:rStyle w:val="Hyperlink"/>
          <w:color w:val="auto"/>
          <w:sz w:val="22"/>
          <w:szCs w:val="22"/>
          <w:u w:val="none"/>
        </w:rPr>
        <w:t>"Geopolitical concerns ease"</w:t>
      </w:r>
      <w:r w:rsidR="007F05ED">
        <w:rPr>
          <w:rStyle w:val="Hyperlink"/>
          <w:color w:val="auto"/>
          <w:sz w:val="22"/>
          <w:szCs w:val="22"/>
          <w:u w:val="none"/>
        </w:rPr>
        <w:t>)</w:t>
      </w:r>
    </w:p>
    <w:p w14:paraId="536FCDBF" w14:textId="4C9B18BD" w:rsidR="00997207" w:rsidRDefault="00A354E3" w:rsidP="007F05ED">
      <w:pPr>
        <w:widowControl w:val="0"/>
        <w:adjustRightInd w:val="0"/>
        <w:ind w:right="-36"/>
        <w:rPr>
          <w:sz w:val="22"/>
          <w:szCs w:val="22"/>
        </w:rPr>
      </w:pPr>
      <w:hyperlink r:id="rId18" w:history="1">
        <w:r w:rsidR="007F05ED" w:rsidRPr="00A351B2">
          <w:rPr>
            <w:rStyle w:val="Hyperlink"/>
            <w:sz w:val="22"/>
            <w:szCs w:val="22"/>
          </w:rPr>
          <w:t>https://news.nationalgeographic.com/news/2004/07/0715_040715_tvinsectfood.html</w:t>
        </w:r>
      </w:hyperlink>
    </w:p>
    <w:p w14:paraId="2FCBE80E" w14:textId="5ED154B7" w:rsidR="00997207" w:rsidRPr="007F05ED" w:rsidRDefault="00A354E3" w:rsidP="007F05ED">
      <w:pPr>
        <w:widowControl w:val="0"/>
        <w:adjustRightInd w:val="0"/>
        <w:ind w:right="-36"/>
        <w:rPr>
          <w:sz w:val="22"/>
          <w:szCs w:val="22"/>
        </w:rPr>
      </w:pPr>
      <w:hyperlink r:id="rId19" w:history="1">
        <w:r w:rsidR="007D2862" w:rsidRPr="007F05ED">
          <w:rPr>
            <w:rStyle w:val="Hyperlink"/>
            <w:sz w:val="22"/>
            <w:szCs w:val="22"/>
          </w:rPr>
          <w:t>https://www.reuters.com/article/us-germany-food-insectburger/german-shoppers-sample-burgers-made-of-buffalo-worms-idUSKBN1HS0JF</w:t>
        </w:r>
      </w:hyperlink>
    </w:p>
    <w:p w14:paraId="3FD66B5D" w14:textId="138A5E76" w:rsidR="00BD6A36" w:rsidRDefault="00A354E3" w:rsidP="007F05ED">
      <w:pPr>
        <w:widowControl w:val="0"/>
        <w:adjustRightInd w:val="0"/>
        <w:ind w:right="-36"/>
        <w:rPr>
          <w:sz w:val="22"/>
          <w:szCs w:val="22"/>
        </w:rPr>
      </w:pPr>
      <w:hyperlink r:id="rId20" w:history="1">
        <w:r w:rsidR="007F05ED" w:rsidRPr="00A351B2">
          <w:rPr>
            <w:rStyle w:val="Hyperlink"/>
            <w:sz w:val="22"/>
            <w:szCs w:val="22"/>
          </w:rPr>
          <w:t>https://www.reuters.com/article/us-north-carolina-tarantula-burger/you-want-tarantula-with-that-at-u-s-burger-joint-its-an-option-idUSKBN1HO29S</w:t>
        </w:r>
      </w:hyperlink>
    </w:p>
    <w:p w14:paraId="16BCAC0A" w14:textId="709DFFCB" w:rsidR="007D2862" w:rsidRPr="007F05ED" w:rsidRDefault="00A354E3" w:rsidP="007F05ED">
      <w:pPr>
        <w:widowControl w:val="0"/>
        <w:adjustRightInd w:val="0"/>
        <w:ind w:right="-36"/>
        <w:rPr>
          <w:sz w:val="22"/>
          <w:szCs w:val="22"/>
        </w:rPr>
      </w:pPr>
      <w:hyperlink r:id="rId21" w:history="1">
        <w:r w:rsidR="00E2780E" w:rsidRPr="007F05ED">
          <w:rPr>
            <w:rStyle w:val="Hyperlink"/>
            <w:sz w:val="22"/>
            <w:szCs w:val="22"/>
          </w:rPr>
          <w:t>https://spoonuniversity.com/place/us-restaurants-that-serve-insect-dishes</w:t>
        </w:r>
      </w:hyperlink>
    </w:p>
    <w:p w14:paraId="73722573" w14:textId="49B5E165" w:rsidR="007F05ED" w:rsidRPr="007F05ED" w:rsidRDefault="00A354E3" w:rsidP="007F05ED">
      <w:pPr>
        <w:widowControl w:val="0"/>
        <w:adjustRightInd w:val="0"/>
        <w:ind w:right="-36"/>
        <w:rPr>
          <w:sz w:val="22"/>
          <w:szCs w:val="22"/>
        </w:rPr>
      </w:pPr>
      <w:hyperlink r:id="rId22" w:history="1">
        <w:r w:rsidR="007F05ED" w:rsidRPr="00A351B2">
          <w:rPr>
            <w:rStyle w:val="Hyperlink"/>
            <w:sz w:val="22"/>
            <w:szCs w:val="22"/>
          </w:rPr>
          <w:t>http://library.intellectualtakeout.org/content/quotes-united-states-national-debt-budget-deficits</w:t>
        </w:r>
      </w:hyperlink>
    </w:p>
    <w:sectPr w:rsidR="007F05ED" w:rsidRPr="007F05ED" w:rsidSect="007F05E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96A2" w14:textId="77777777" w:rsidR="00A354E3" w:rsidRDefault="00A354E3" w:rsidP="006C05CA">
      <w:r>
        <w:separator/>
      </w:r>
    </w:p>
  </w:endnote>
  <w:endnote w:type="continuationSeparator" w:id="0">
    <w:p w14:paraId="12F0417C" w14:textId="77777777" w:rsidR="00A354E3" w:rsidRDefault="00A354E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B4CE" w14:textId="77777777" w:rsidR="00A354E3" w:rsidRDefault="00A354E3" w:rsidP="006C05CA">
      <w:r>
        <w:separator/>
      </w:r>
    </w:p>
  </w:footnote>
  <w:footnote w:type="continuationSeparator" w:id="0">
    <w:p w14:paraId="60F0A831" w14:textId="77777777" w:rsidR="00A354E3" w:rsidRDefault="00A354E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12"/>
  </w:num>
  <w:num w:numId="5">
    <w:abstractNumId w:val="23"/>
  </w:num>
  <w:num w:numId="6">
    <w:abstractNumId w:val="10"/>
  </w:num>
  <w:num w:numId="7">
    <w:abstractNumId w:val="17"/>
  </w:num>
  <w:num w:numId="8">
    <w:abstractNumId w:val="6"/>
  </w:num>
  <w:num w:numId="9">
    <w:abstractNumId w:val="9"/>
  </w:num>
  <w:num w:numId="10">
    <w:abstractNumId w:val="11"/>
  </w:num>
  <w:num w:numId="11">
    <w:abstractNumId w:val="13"/>
  </w:num>
  <w:num w:numId="12">
    <w:abstractNumId w:val="8"/>
  </w:num>
  <w:num w:numId="13">
    <w:abstractNumId w:val="4"/>
  </w:num>
  <w:num w:numId="14">
    <w:abstractNumId w:val="18"/>
  </w:num>
  <w:num w:numId="15">
    <w:abstractNumId w:val="7"/>
  </w:num>
  <w:num w:numId="16">
    <w:abstractNumId w:val="16"/>
  </w:num>
  <w:num w:numId="17">
    <w:abstractNumId w:val="15"/>
  </w:num>
  <w:num w:numId="18">
    <w:abstractNumId w:val="1"/>
  </w:num>
  <w:num w:numId="19">
    <w:abstractNumId w:val="5"/>
  </w:num>
  <w:num w:numId="20">
    <w:abstractNumId w:val="14"/>
  </w:num>
  <w:num w:numId="21">
    <w:abstractNumId w:val="3"/>
  </w:num>
  <w:num w:numId="22">
    <w:abstractNumId w:val="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77"/>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2FC2"/>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6E1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B5A"/>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87"/>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24"/>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5ED"/>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6E4"/>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4D0"/>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CE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9CC"/>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DF3"/>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AD7"/>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4E3"/>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2CA"/>
    <w:rsid w:val="00B4357F"/>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8CD"/>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0"/>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D8"/>
    <w:rsid w:val="00EC24A7"/>
    <w:rsid w:val="00EC2608"/>
    <w:rsid w:val="00EC2850"/>
    <w:rsid w:val="00EC2979"/>
    <w:rsid w:val="00EC2AA7"/>
    <w:rsid w:val="00EC2DA8"/>
    <w:rsid w:val="00EC2F83"/>
    <w:rsid w:val="00EC334E"/>
    <w:rsid w:val="00EC36D1"/>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12D"/>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EA1"/>
    <w:rsid w:val="00FB5F60"/>
    <w:rsid w:val="00FB617E"/>
    <w:rsid w:val="00FB618F"/>
    <w:rsid w:val="00FB61C6"/>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40CB4E7-2BBE-584E-A49D-C379A110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7F0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www.crfb.org/blogs/marc-goldwein-national-debt-yes-rising-annual-deficits-threaten-us-economy" TargetMode="External"/><Relationship Id="rId18" Type="http://schemas.openxmlformats.org/officeDocument/2006/relationships/hyperlink" Target="https://news.nationalgeographic.com/news/2004/07/0715_040715_tvinsectfood.html" TargetMode="External"/><Relationship Id="rId3" Type="http://schemas.openxmlformats.org/officeDocument/2006/relationships/styles" Target="styles.xml"/><Relationship Id="rId21" Type="http://schemas.openxmlformats.org/officeDocument/2006/relationships/hyperlink" Target="https://spoonuniversity.com/place/us-restaurants-that-serve-insect-dishes" TargetMode="External"/><Relationship Id="rId7" Type="http://schemas.openxmlformats.org/officeDocument/2006/relationships/endnotes" Target="endnotes.xml"/><Relationship Id="rId12" Type="http://schemas.openxmlformats.org/officeDocument/2006/relationships/hyperlink" Target="https://www.investopedia.com/articles/personal-finance/081315/debt-vs-deficit-understanding-differences.asp" TargetMode="External"/><Relationship Id="rId17" Type="http://schemas.openxmlformats.org/officeDocument/2006/relationships/hyperlink" Target="http://online.barrons.com/mdc/public/page/9_3063-economicCalendar.html" TargetMode="External"/><Relationship Id="rId2" Type="http://schemas.openxmlformats.org/officeDocument/2006/relationships/numbering" Target="numbering.xml"/><Relationship Id="rId16" Type="http://schemas.openxmlformats.org/officeDocument/2006/relationships/hyperlink" Target="https://www.nasdaq.com/article/stock-market-news-for-apr-20-2018-cm950849" TargetMode="External"/><Relationship Id="rId20" Type="http://schemas.openxmlformats.org/officeDocument/2006/relationships/hyperlink" Target="https://www.reuters.com/article/us-north-carolina-tarantula-burger/you-want-tarantula-with-that-at-u-s-burger-joint-its-an-option-idUSKBN1HO2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n/Publications/FM/Issues/2018/04/06/fiscal-monitor-april-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ss.uchicago.edu/Misc/Chicago/751120.html" TargetMode="External"/><Relationship Id="rId23" Type="http://schemas.openxmlformats.org/officeDocument/2006/relationships/fontTable" Target="fontTable.xml"/><Relationship Id="rId10" Type="http://schemas.openxmlformats.org/officeDocument/2006/relationships/hyperlink" Target="http://www.midwestmoneymanagement.com" TargetMode="External"/><Relationship Id="rId19" Type="http://schemas.openxmlformats.org/officeDocument/2006/relationships/hyperlink" Target="https://www.reuters.com/article/us-germany-food-insectburger/german-shoppers-sample-burgers-made-of-buffalo-worms-idUSKBN1HS0JF"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www.cbo.gov/sites/default/files/cbofiles/attachments/45140-NSPDI_workingPaper.pdf" TargetMode="External"/><Relationship Id="rId22" Type="http://schemas.openxmlformats.org/officeDocument/2006/relationships/hyperlink" Target="http://library.intellectualtakeout.org/content/quotes-united-states-national-debt-budget-defi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FDDD-4AB5-45E5-94AC-6F64B8C7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04-23-18</vt:lpstr>
    </vt:vector>
  </TitlesOfParts>
  <Manager/>
  <Company/>
  <LinksUpToDate>false</LinksUpToDate>
  <CharactersWithSpaces>11944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04-23-18</dc:title>
  <dc:subject/>
  <dc:creator>Carson Group Coaching</dc:creator>
  <cp:keywords/>
  <dc:description/>
  <cp:lastModifiedBy>Patty Stroth</cp:lastModifiedBy>
  <cp:revision>4</cp:revision>
  <cp:lastPrinted>2018-04-22T21:32:00Z</cp:lastPrinted>
  <dcterms:created xsi:type="dcterms:W3CDTF">2018-04-22T23:07:00Z</dcterms:created>
  <dcterms:modified xsi:type="dcterms:W3CDTF">2018-04-23T19:42:00Z</dcterms:modified>
  <cp:category/>
</cp:coreProperties>
</file>