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0" w:type="dxa"/>
          <w:left w:w="450" w:type="dxa"/>
          <w:bottom w:w="450" w:type="dxa"/>
          <w:right w:w="450" w:type="dxa"/>
        </w:tblCellMar>
        <w:tblLook w:val="04A0" w:firstRow="1" w:lastRow="0" w:firstColumn="1" w:lastColumn="0" w:noHBand="0" w:noVBand="1"/>
      </w:tblPr>
      <w:tblGrid>
        <w:gridCol w:w="10404"/>
      </w:tblGrid>
      <w:tr w:rsidR="00B36031" w:rsidRPr="00B36031" w14:paraId="78853455" w14:textId="77777777" w:rsidTr="00B36031">
        <w:trPr>
          <w:tblCellSpacing w:w="0" w:type="dxa"/>
        </w:trPr>
        <w:tc>
          <w:tcPr>
            <w:tcW w:w="0" w:type="auto"/>
            <w:vAlign w:val="center"/>
            <w:hideMark/>
          </w:tcPr>
          <w:p w14:paraId="1734372C" w14:textId="77777777" w:rsidR="00B36031" w:rsidRPr="00B36031" w:rsidRDefault="00B36031" w:rsidP="00B36031">
            <w:pPr>
              <w:autoSpaceDE/>
              <w:autoSpaceDN/>
              <w:jc w:val="center"/>
              <w:rPr>
                <w:rFonts w:ascii="Arial" w:hAnsi="Arial" w:cs="Arial"/>
                <w:color w:val="000000"/>
              </w:rPr>
            </w:pPr>
            <w:r w:rsidRPr="00B36031">
              <w:rPr>
                <w:rFonts w:ascii="Arial" w:hAnsi="Arial" w:cs="Arial"/>
                <w:b/>
                <w:bCs/>
                <w:color w:val="800000"/>
                <w:sz w:val="32"/>
                <w:szCs w:val="32"/>
              </w:rPr>
              <w:t>Weekly Market Commentary</w:t>
            </w:r>
          </w:p>
          <w:p w14:paraId="49353EE4" w14:textId="77777777" w:rsidR="00B36031" w:rsidRPr="00B36031" w:rsidRDefault="00B36031" w:rsidP="00B36031">
            <w:pPr>
              <w:autoSpaceDE/>
              <w:autoSpaceDN/>
              <w:jc w:val="center"/>
              <w:rPr>
                <w:rFonts w:ascii="Arial" w:hAnsi="Arial" w:cs="Arial"/>
                <w:color w:val="800000"/>
              </w:rPr>
            </w:pPr>
            <w:r w:rsidRPr="00B36031">
              <w:rPr>
                <w:rFonts w:ascii="Arial" w:hAnsi="Arial" w:cs="Arial"/>
                <w:b/>
                <w:bCs/>
                <w:color w:val="800000"/>
                <w:sz w:val="32"/>
                <w:szCs w:val="32"/>
              </w:rPr>
              <w:t>May 14, 2018</w:t>
            </w:r>
          </w:p>
          <w:p w14:paraId="1ABA9B9B" w14:textId="77777777" w:rsidR="00B36031" w:rsidRPr="00B36031" w:rsidRDefault="00B36031" w:rsidP="00B36031">
            <w:pPr>
              <w:autoSpaceDE/>
              <w:autoSpaceDN/>
              <w:rPr>
                <w:rFonts w:ascii="Arial" w:hAnsi="Arial" w:cs="Arial"/>
                <w:color w:val="800000"/>
              </w:rPr>
            </w:pPr>
            <w:r w:rsidRPr="00B36031">
              <w:rPr>
                <w:rFonts w:ascii="Arial" w:hAnsi="Arial" w:cs="Arial"/>
                <w:color w:val="800000"/>
                <w:sz w:val="24"/>
                <w:szCs w:val="24"/>
              </w:rPr>
              <w:t> </w:t>
            </w:r>
          </w:p>
          <w:p w14:paraId="03F03692" w14:textId="77777777" w:rsidR="00B36031" w:rsidRPr="00B36031" w:rsidRDefault="00B36031" w:rsidP="00B36031">
            <w:pPr>
              <w:autoSpaceDE/>
              <w:autoSpaceDN/>
              <w:rPr>
                <w:rFonts w:ascii="Arial" w:hAnsi="Arial" w:cs="Arial"/>
                <w:color w:val="800000"/>
              </w:rPr>
            </w:pPr>
            <w:r w:rsidRPr="00B36031">
              <w:rPr>
                <w:rFonts w:ascii="Arial" w:hAnsi="Arial" w:cs="Arial"/>
                <w:b/>
                <w:bCs/>
                <w:color w:val="800000"/>
                <w:sz w:val="28"/>
                <w:szCs w:val="28"/>
              </w:rPr>
              <w:t>The Markets</w:t>
            </w:r>
          </w:p>
          <w:p w14:paraId="316A276D"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507756C4"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Splash!</w:t>
            </w:r>
          </w:p>
          <w:p w14:paraId="0D4872B3"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2F64FA2C"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How do employers lure staff in a tightening labor market? The curly tail grubs and spinnies of the business world are higher wages and better benefits.</w:t>
            </w:r>
          </w:p>
          <w:p w14:paraId="4FDE25D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185EFB0F"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During the past decade, the employment picture in the United States has shifted dramatically. In mid-2009, 15.4 million unemployed Americans were chasing 2.2 million available jobs. At the end of 2017, just 6.6 million Americans were unemployed, and employers were casting eagerly to fill 6.6 million open jobs, reports </w:t>
            </w:r>
            <w:r w:rsidRPr="00B36031">
              <w:rPr>
                <w:rFonts w:ascii="Arial" w:hAnsi="Arial" w:cs="Arial"/>
                <w:i/>
                <w:iCs/>
                <w:color w:val="000000"/>
                <w:sz w:val="24"/>
                <w:szCs w:val="24"/>
              </w:rPr>
              <w:t>Barron’s</w:t>
            </w:r>
            <w:r w:rsidRPr="00B36031">
              <w:rPr>
                <w:rFonts w:ascii="Arial" w:hAnsi="Arial" w:cs="Arial"/>
                <w:color w:val="000000"/>
                <w:sz w:val="24"/>
                <w:szCs w:val="24"/>
              </w:rPr>
              <w:t>.</w:t>
            </w:r>
          </w:p>
          <w:p w14:paraId="0ED22048"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2E2D159E" w14:textId="77777777" w:rsidR="00B36031" w:rsidRPr="00B36031" w:rsidRDefault="00B36031" w:rsidP="00B36031">
            <w:pPr>
              <w:autoSpaceDE/>
              <w:autoSpaceDN/>
              <w:rPr>
                <w:rFonts w:ascii="Arial" w:hAnsi="Arial" w:cs="Arial"/>
                <w:color w:val="000000"/>
              </w:rPr>
            </w:pPr>
            <w:r w:rsidRPr="00B36031">
              <w:rPr>
                <w:rFonts w:ascii="Arial" w:hAnsi="Arial" w:cs="Arial"/>
                <w:i/>
                <w:iCs/>
                <w:color w:val="000000"/>
                <w:sz w:val="24"/>
                <w:szCs w:val="24"/>
              </w:rPr>
              <w:t>Bloomberg</w:t>
            </w:r>
            <w:r w:rsidRPr="00B36031">
              <w:rPr>
                <w:rFonts w:ascii="Arial" w:hAnsi="Arial" w:cs="Arial"/>
                <w:color w:val="000000"/>
                <w:sz w:val="24"/>
                <w:szCs w:val="24"/>
              </w:rPr>
              <w:t> offered some colorful examples:</w:t>
            </w:r>
          </w:p>
          <w:p w14:paraId="12A30F5D"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149128C5"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“Want ads for truck drivers to haul crude oil in Texas are touting salaries as high as $150,000 a year. Some nurses are getting $25,000 signing bonuses. The U.S. unemployment rate just fell to 3.9 percent, one tick away from its lowest since the 1960s. And, on May 8, the Bureau of Labor Statistics reported there are 6.5 million unfilled jobs in the United States, the most on record. Some employers say they’re feeling the squeeze.”</w:t>
            </w:r>
          </w:p>
          <w:p w14:paraId="1FD5DA12"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6A1BA979"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Clearly, wages are moving higher for some types of jobs, but they’re not increasing everywhere. Last week, the </w:t>
            </w:r>
            <w:r w:rsidRPr="00B36031">
              <w:rPr>
                <w:rFonts w:ascii="Arial" w:hAnsi="Arial" w:cs="Arial"/>
                <w:i/>
                <w:iCs/>
                <w:color w:val="000000"/>
                <w:sz w:val="24"/>
                <w:szCs w:val="24"/>
              </w:rPr>
              <w:t>Bureau of Labor Statistics</w:t>
            </w:r>
            <w:r w:rsidRPr="00B36031">
              <w:rPr>
                <w:rFonts w:ascii="Arial" w:hAnsi="Arial" w:cs="Arial"/>
                <w:color w:val="000000"/>
                <w:sz w:val="24"/>
                <w:szCs w:val="24"/>
              </w:rPr>
              <w:t> reported real average hourly earnings for all employees were flat from March to April. ‘Real wages’ mean wages after inflation is subtracted.</w:t>
            </w:r>
          </w:p>
          <w:p w14:paraId="424164FE"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61CC3C8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The </w:t>
            </w:r>
            <w:r w:rsidRPr="00B36031">
              <w:rPr>
                <w:rFonts w:ascii="Arial" w:hAnsi="Arial" w:cs="Arial"/>
                <w:i/>
                <w:iCs/>
                <w:color w:val="000000"/>
                <w:sz w:val="24"/>
                <w:szCs w:val="24"/>
              </w:rPr>
              <w:t>National Federation of Independent Business’ Small Business Optimism Index</w:t>
            </w:r>
            <w:r w:rsidRPr="00B36031">
              <w:rPr>
                <w:rFonts w:ascii="Arial" w:hAnsi="Arial" w:cs="Arial"/>
                <w:color w:val="000000"/>
                <w:sz w:val="24"/>
                <w:szCs w:val="24"/>
              </w:rPr>
              <w:t> hit a record high in April, as small companies reported record profits. It was the 17</w:t>
            </w:r>
            <w:r w:rsidRPr="00B36031">
              <w:rPr>
                <w:rFonts w:ascii="Arial" w:hAnsi="Arial" w:cs="Arial"/>
                <w:color w:val="000000"/>
                <w:sz w:val="24"/>
                <w:szCs w:val="24"/>
                <w:vertAlign w:val="superscript"/>
              </w:rPr>
              <w:t>th</w:t>
            </w:r>
            <w:r w:rsidRPr="00B36031">
              <w:rPr>
                <w:rFonts w:ascii="Arial" w:hAnsi="Arial" w:cs="Arial"/>
                <w:color w:val="000000"/>
                <w:sz w:val="24"/>
                <w:szCs w:val="24"/>
              </w:rPr>
              <w:t> consecutive month of record optimism.</w:t>
            </w:r>
          </w:p>
          <w:p w14:paraId="733B52EC"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45E90AF0"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Major U.S. stock market indices moved higher last week as did many global stock market indices.</w:t>
            </w:r>
          </w:p>
          <w:p w14:paraId="185585E9"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B36031" w:rsidRPr="00B36031" w14:paraId="6800D635" w14:textId="77777777">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FF04A0" w14:textId="77777777" w:rsidR="00B36031" w:rsidRPr="00B36031" w:rsidRDefault="00B36031" w:rsidP="00B36031">
                  <w:pPr>
                    <w:autoSpaceDE/>
                    <w:autoSpaceDN/>
                    <w:rPr>
                      <w:color w:val="000000"/>
                      <w:sz w:val="24"/>
                      <w:szCs w:val="24"/>
                    </w:rPr>
                  </w:pPr>
                  <w:r w:rsidRPr="00B36031">
                    <w:rPr>
                      <w:color w:val="000000"/>
                    </w:rPr>
                    <w:br w:type="textWrapping" w:clear="all"/>
                  </w:r>
                </w:p>
                <w:p w14:paraId="096144D2" w14:textId="77777777" w:rsidR="00B36031" w:rsidRPr="00B36031" w:rsidRDefault="00B36031" w:rsidP="00B36031">
                  <w:pPr>
                    <w:autoSpaceDE/>
                    <w:autoSpaceDN/>
                    <w:jc w:val="center"/>
                    <w:rPr>
                      <w:color w:val="000000"/>
                      <w:sz w:val="24"/>
                      <w:szCs w:val="24"/>
                    </w:rPr>
                  </w:pPr>
                  <w:r w:rsidRPr="00B36031">
                    <w:rPr>
                      <w:b/>
                      <w:bCs/>
                      <w:color w:val="000000"/>
                      <w:sz w:val="24"/>
                      <w:szCs w:val="24"/>
                    </w:rPr>
                    <w:t>Data as of 5/11/18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99E5D5" w14:textId="77777777" w:rsidR="00B36031" w:rsidRPr="00B36031" w:rsidRDefault="00B36031" w:rsidP="00B36031">
                  <w:pPr>
                    <w:autoSpaceDE/>
                    <w:autoSpaceDN/>
                    <w:jc w:val="center"/>
                    <w:rPr>
                      <w:color w:val="000000"/>
                      <w:sz w:val="24"/>
                      <w:szCs w:val="24"/>
                    </w:rPr>
                  </w:pPr>
                  <w:r w:rsidRPr="00B36031">
                    <w:rPr>
                      <w:b/>
                      <w:bCs/>
                      <w:color w:val="000000"/>
                      <w:sz w:val="24"/>
                      <w:szCs w:val="24"/>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130966" w14:textId="77777777" w:rsidR="00B36031" w:rsidRPr="00B36031" w:rsidRDefault="00B36031" w:rsidP="00B36031">
                  <w:pPr>
                    <w:autoSpaceDE/>
                    <w:autoSpaceDN/>
                    <w:jc w:val="center"/>
                    <w:rPr>
                      <w:color w:val="000000"/>
                      <w:sz w:val="24"/>
                      <w:szCs w:val="24"/>
                    </w:rPr>
                  </w:pPr>
                  <w:r w:rsidRPr="00B36031">
                    <w:rPr>
                      <w:b/>
                      <w:bCs/>
                      <w:color w:val="000000"/>
                      <w:sz w:val="24"/>
                      <w:szCs w:val="24"/>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C72FB" w14:textId="77777777" w:rsidR="00B36031" w:rsidRPr="00B36031" w:rsidRDefault="00B36031" w:rsidP="00B36031">
                  <w:pPr>
                    <w:autoSpaceDE/>
                    <w:autoSpaceDN/>
                    <w:jc w:val="center"/>
                    <w:rPr>
                      <w:color w:val="000000"/>
                      <w:sz w:val="24"/>
                      <w:szCs w:val="24"/>
                    </w:rPr>
                  </w:pPr>
                  <w:r w:rsidRPr="00B36031">
                    <w:rPr>
                      <w:b/>
                      <w:bCs/>
                      <w:color w:val="000000"/>
                      <w:sz w:val="24"/>
                      <w:szCs w:val="24"/>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B3FACB" w14:textId="77777777" w:rsidR="00B36031" w:rsidRPr="00B36031" w:rsidRDefault="00B36031" w:rsidP="00B36031">
                  <w:pPr>
                    <w:autoSpaceDE/>
                    <w:autoSpaceDN/>
                    <w:jc w:val="center"/>
                    <w:rPr>
                      <w:color w:val="000000"/>
                      <w:sz w:val="24"/>
                      <w:szCs w:val="24"/>
                    </w:rPr>
                  </w:pPr>
                  <w:r w:rsidRPr="00B36031">
                    <w:rPr>
                      <w:b/>
                      <w:bCs/>
                      <w:color w:val="000000"/>
                      <w:sz w:val="24"/>
                      <w:szCs w:val="24"/>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A9485D" w14:textId="77777777" w:rsidR="00B36031" w:rsidRPr="00B36031" w:rsidRDefault="00B36031" w:rsidP="00B36031">
                  <w:pPr>
                    <w:autoSpaceDE/>
                    <w:autoSpaceDN/>
                    <w:jc w:val="center"/>
                    <w:rPr>
                      <w:color w:val="000000"/>
                      <w:sz w:val="24"/>
                      <w:szCs w:val="24"/>
                    </w:rPr>
                  </w:pPr>
                  <w:r w:rsidRPr="00B36031">
                    <w:rPr>
                      <w:b/>
                      <w:bCs/>
                      <w:color w:val="000000"/>
                      <w:sz w:val="24"/>
                      <w:szCs w:val="24"/>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9F320" w14:textId="77777777" w:rsidR="00B36031" w:rsidRPr="00B36031" w:rsidRDefault="00B36031" w:rsidP="00B36031">
                  <w:pPr>
                    <w:autoSpaceDE/>
                    <w:autoSpaceDN/>
                    <w:jc w:val="center"/>
                    <w:rPr>
                      <w:color w:val="000000"/>
                      <w:sz w:val="24"/>
                      <w:szCs w:val="24"/>
                    </w:rPr>
                  </w:pPr>
                  <w:r w:rsidRPr="00B36031">
                    <w:rPr>
                      <w:b/>
                      <w:bCs/>
                      <w:color w:val="000000"/>
                      <w:sz w:val="24"/>
                      <w:szCs w:val="24"/>
                    </w:rPr>
                    <w:t>10-Year</w:t>
                  </w:r>
                </w:p>
              </w:tc>
            </w:tr>
            <w:tr w:rsidR="00B36031" w:rsidRPr="00B36031" w14:paraId="6B9E8F97" w14:textId="77777777">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6A951" w14:textId="77777777" w:rsidR="00B36031" w:rsidRPr="00B36031" w:rsidRDefault="00B36031" w:rsidP="00B36031">
                  <w:pPr>
                    <w:autoSpaceDE/>
                    <w:autoSpaceDN/>
                    <w:rPr>
                      <w:color w:val="000000"/>
                      <w:sz w:val="24"/>
                      <w:szCs w:val="24"/>
                    </w:rPr>
                  </w:pPr>
                  <w:r w:rsidRPr="00B36031">
                    <w:rPr>
                      <w:color w:val="000000"/>
                      <w:sz w:val="24"/>
                      <w:szCs w:val="24"/>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A37C7" w14:textId="77777777" w:rsidR="00B36031" w:rsidRPr="00B36031" w:rsidRDefault="00B36031" w:rsidP="00B36031">
                  <w:pPr>
                    <w:autoSpaceDE/>
                    <w:autoSpaceDN/>
                    <w:jc w:val="center"/>
                    <w:rPr>
                      <w:color w:val="000000"/>
                      <w:sz w:val="24"/>
                      <w:szCs w:val="24"/>
                    </w:rPr>
                  </w:pPr>
                  <w:r w:rsidRPr="00B36031">
                    <w:rPr>
                      <w:color w:val="000000"/>
                      <w:sz w:val="24"/>
                      <w:szCs w:val="24"/>
                    </w:rPr>
                    <w:t>2.4%</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AC5B5" w14:textId="77777777" w:rsidR="00B36031" w:rsidRPr="00B36031" w:rsidRDefault="00B36031" w:rsidP="00B36031">
                  <w:pPr>
                    <w:autoSpaceDE/>
                    <w:autoSpaceDN/>
                    <w:jc w:val="center"/>
                    <w:rPr>
                      <w:color w:val="000000"/>
                      <w:sz w:val="24"/>
                      <w:szCs w:val="24"/>
                    </w:rPr>
                  </w:pPr>
                  <w:r w:rsidRPr="00B36031">
                    <w:rPr>
                      <w:color w:val="000000"/>
                      <w:sz w:val="24"/>
                      <w:szCs w:val="24"/>
                    </w:rPr>
                    <w:t>2.0%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F7743" w14:textId="77777777" w:rsidR="00B36031" w:rsidRPr="00B36031" w:rsidRDefault="00B36031" w:rsidP="00B36031">
                  <w:pPr>
                    <w:autoSpaceDE/>
                    <w:autoSpaceDN/>
                    <w:jc w:val="center"/>
                    <w:rPr>
                      <w:color w:val="000000"/>
                      <w:sz w:val="24"/>
                      <w:szCs w:val="24"/>
                    </w:rPr>
                  </w:pPr>
                  <w:r w:rsidRPr="00B36031">
                    <w:rPr>
                      <w:color w:val="000000"/>
                      <w:sz w:val="24"/>
                      <w:szCs w:val="24"/>
                    </w:rPr>
                    <w:t>13.9%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F1C42" w14:textId="77777777" w:rsidR="00B36031" w:rsidRPr="00B36031" w:rsidRDefault="00B36031" w:rsidP="00B36031">
                  <w:pPr>
                    <w:autoSpaceDE/>
                    <w:autoSpaceDN/>
                    <w:jc w:val="center"/>
                    <w:rPr>
                      <w:color w:val="000000"/>
                      <w:sz w:val="24"/>
                      <w:szCs w:val="24"/>
                    </w:rPr>
                  </w:pPr>
                  <w:r w:rsidRPr="00B36031">
                    <w:rPr>
                      <w:color w:val="000000"/>
                      <w:sz w:val="24"/>
                      <w:szCs w:val="24"/>
                    </w:rPr>
                    <w:t>9.0%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BDE6D" w14:textId="77777777" w:rsidR="00B36031" w:rsidRPr="00B36031" w:rsidRDefault="00B36031" w:rsidP="00B36031">
                  <w:pPr>
                    <w:autoSpaceDE/>
                    <w:autoSpaceDN/>
                    <w:jc w:val="center"/>
                    <w:rPr>
                      <w:color w:val="000000"/>
                      <w:sz w:val="24"/>
                      <w:szCs w:val="24"/>
                    </w:rPr>
                  </w:pPr>
                  <w:r w:rsidRPr="00B36031">
                    <w:rPr>
                      <w:color w:val="000000"/>
                      <w:sz w:val="24"/>
                      <w:szCs w:val="24"/>
                    </w:rPr>
                    <w:t>10.8%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0DC41" w14:textId="77777777" w:rsidR="00B36031" w:rsidRPr="00B36031" w:rsidRDefault="00B36031" w:rsidP="00B36031">
                  <w:pPr>
                    <w:autoSpaceDE/>
                    <w:autoSpaceDN/>
                    <w:jc w:val="center"/>
                    <w:rPr>
                      <w:color w:val="000000"/>
                      <w:sz w:val="24"/>
                      <w:szCs w:val="24"/>
                    </w:rPr>
                  </w:pPr>
                  <w:r w:rsidRPr="00B36031">
                    <w:rPr>
                      <w:color w:val="000000"/>
                      <w:sz w:val="24"/>
                      <w:szCs w:val="24"/>
                    </w:rPr>
                    <w:t>6.9%</w:t>
                  </w:r>
                </w:p>
              </w:tc>
            </w:tr>
            <w:tr w:rsidR="00B36031" w:rsidRPr="00B36031" w14:paraId="6F913E4B"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775DD" w14:textId="77777777" w:rsidR="00B36031" w:rsidRPr="00B36031" w:rsidRDefault="00B36031" w:rsidP="00B36031">
                  <w:pPr>
                    <w:autoSpaceDE/>
                    <w:autoSpaceDN/>
                    <w:rPr>
                      <w:color w:val="000000"/>
                      <w:sz w:val="24"/>
                      <w:szCs w:val="24"/>
                    </w:rPr>
                  </w:pPr>
                  <w:r w:rsidRPr="00B36031">
                    <w:rPr>
                      <w:color w:val="000000"/>
                      <w:sz w:val="24"/>
                      <w:szCs w:val="24"/>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1693C" w14:textId="77777777" w:rsidR="00B36031" w:rsidRPr="00B36031" w:rsidRDefault="00B36031" w:rsidP="00B36031">
                  <w:pPr>
                    <w:autoSpaceDE/>
                    <w:autoSpaceDN/>
                    <w:jc w:val="center"/>
                    <w:rPr>
                      <w:color w:val="000000"/>
                      <w:sz w:val="24"/>
                      <w:szCs w:val="24"/>
                    </w:rPr>
                  </w:pPr>
                  <w:r w:rsidRPr="00B36031">
                    <w:rPr>
                      <w:color w:val="000000"/>
                      <w:sz w:val="24"/>
                      <w:szCs w:val="24"/>
                    </w:rPr>
                    <w:t>1.7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F2DB7" w14:textId="77777777" w:rsidR="00B36031" w:rsidRPr="00B36031" w:rsidRDefault="00B36031" w:rsidP="00B36031">
                  <w:pPr>
                    <w:autoSpaceDE/>
                    <w:autoSpaceDN/>
                    <w:jc w:val="center"/>
                    <w:rPr>
                      <w:color w:val="000000"/>
                      <w:sz w:val="24"/>
                      <w:szCs w:val="24"/>
                    </w:rPr>
                  </w:pPr>
                  <w:r w:rsidRPr="00B36031">
                    <w:rPr>
                      <w:color w:val="000000"/>
                      <w:sz w:val="24"/>
                      <w:szCs w:val="24"/>
                    </w:rPr>
                    <w:t>0.4</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99653" w14:textId="77777777" w:rsidR="00B36031" w:rsidRPr="00B36031" w:rsidRDefault="00B36031" w:rsidP="00B36031">
                  <w:pPr>
                    <w:autoSpaceDE/>
                    <w:autoSpaceDN/>
                    <w:jc w:val="center"/>
                    <w:rPr>
                      <w:color w:val="000000"/>
                      <w:sz w:val="24"/>
                      <w:szCs w:val="24"/>
                    </w:rPr>
                  </w:pPr>
                  <w:r w:rsidRPr="00B36031">
                    <w:rPr>
                      <w:color w:val="000000"/>
                      <w:sz w:val="24"/>
                      <w:szCs w:val="24"/>
                    </w:rPr>
                    <w:t>12.8</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8EDFC" w14:textId="77777777" w:rsidR="00B36031" w:rsidRPr="00B36031" w:rsidRDefault="00B36031" w:rsidP="00B36031">
                  <w:pPr>
                    <w:autoSpaceDE/>
                    <w:autoSpaceDN/>
                    <w:jc w:val="center"/>
                    <w:rPr>
                      <w:color w:val="000000"/>
                      <w:sz w:val="24"/>
                      <w:szCs w:val="24"/>
                    </w:rPr>
                  </w:pPr>
                  <w:r w:rsidRPr="00B36031">
                    <w:rPr>
                      <w:color w:val="000000"/>
                      <w:sz w:val="24"/>
                      <w:szCs w:val="24"/>
                    </w:rPr>
                    <w:t>3.3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E8B86" w14:textId="77777777" w:rsidR="00B36031" w:rsidRPr="00B36031" w:rsidRDefault="00B36031" w:rsidP="00B36031">
                  <w:pPr>
                    <w:autoSpaceDE/>
                    <w:autoSpaceDN/>
                    <w:jc w:val="center"/>
                    <w:rPr>
                      <w:color w:val="000000"/>
                      <w:sz w:val="24"/>
                      <w:szCs w:val="24"/>
                    </w:rPr>
                  </w:pPr>
                  <w:r w:rsidRPr="00B36031">
                    <w:rPr>
                      <w:color w:val="000000"/>
                      <w:sz w:val="24"/>
                      <w:szCs w:val="24"/>
                    </w:rPr>
                    <w:t>3.5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B8F9C" w14:textId="77777777" w:rsidR="00B36031" w:rsidRPr="00B36031" w:rsidRDefault="00B36031" w:rsidP="00B36031">
                  <w:pPr>
                    <w:autoSpaceDE/>
                    <w:autoSpaceDN/>
                    <w:jc w:val="center"/>
                    <w:rPr>
                      <w:color w:val="000000"/>
                      <w:sz w:val="24"/>
                      <w:szCs w:val="24"/>
                    </w:rPr>
                  </w:pPr>
                  <w:r w:rsidRPr="00B36031">
                    <w:rPr>
                      <w:color w:val="000000"/>
                      <w:sz w:val="24"/>
                      <w:szCs w:val="24"/>
                    </w:rPr>
                    <w:t>0.2</w:t>
                  </w:r>
                </w:p>
              </w:tc>
            </w:tr>
            <w:tr w:rsidR="00B36031" w:rsidRPr="00B36031" w14:paraId="5DB76B9A"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FAF5E" w14:textId="77777777" w:rsidR="00B36031" w:rsidRPr="00B36031" w:rsidRDefault="00B36031" w:rsidP="00B36031">
                  <w:pPr>
                    <w:autoSpaceDE/>
                    <w:autoSpaceDN/>
                    <w:rPr>
                      <w:color w:val="000000"/>
                      <w:sz w:val="24"/>
                      <w:szCs w:val="24"/>
                    </w:rPr>
                  </w:pPr>
                  <w:r w:rsidRPr="00B36031">
                    <w:rPr>
                      <w:color w:val="000000"/>
                      <w:sz w:val="24"/>
                      <w:szCs w:val="24"/>
                    </w:rPr>
                    <w:t xml:space="preserve">10-year Treasury Note (Yield </w:t>
                  </w:r>
                  <w:r w:rsidRPr="00B36031">
                    <w:rPr>
                      <w:color w:val="000000"/>
                      <w:sz w:val="24"/>
                      <w:szCs w:val="24"/>
                    </w:rPr>
                    <w:lastRenderedPageBreak/>
                    <w:t>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78730" w14:textId="77777777" w:rsidR="00B36031" w:rsidRPr="00B36031" w:rsidRDefault="00B36031" w:rsidP="00B36031">
                  <w:pPr>
                    <w:autoSpaceDE/>
                    <w:autoSpaceDN/>
                    <w:jc w:val="center"/>
                    <w:rPr>
                      <w:color w:val="000000"/>
                      <w:sz w:val="24"/>
                      <w:szCs w:val="24"/>
                    </w:rPr>
                  </w:pPr>
                  <w:r w:rsidRPr="00B36031">
                    <w:rPr>
                      <w:color w:val="000000"/>
                      <w:sz w:val="24"/>
                      <w:szCs w:val="24"/>
                    </w:rPr>
                    <w:lastRenderedPageBreak/>
                    <w:t>3.0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EE56" w14:textId="77777777" w:rsidR="00B36031" w:rsidRPr="00B36031" w:rsidRDefault="00B36031" w:rsidP="00B36031">
                  <w:pPr>
                    <w:autoSpaceDE/>
                    <w:autoSpaceDN/>
                    <w:jc w:val="center"/>
                    <w:rPr>
                      <w:color w:val="000000"/>
                      <w:sz w:val="24"/>
                      <w:szCs w:val="24"/>
                    </w:rPr>
                  </w:pPr>
                  <w:r w:rsidRPr="00B36031">
                    <w:rPr>
                      <w:color w:val="000000"/>
                      <w:sz w:val="24"/>
                      <w:szCs w:val="24"/>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95866" w14:textId="77777777" w:rsidR="00B36031" w:rsidRPr="00B36031" w:rsidRDefault="00B36031" w:rsidP="00B36031">
                  <w:pPr>
                    <w:autoSpaceDE/>
                    <w:autoSpaceDN/>
                    <w:jc w:val="center"/>
                    <w:rPr>
                      <w:color w:val="000000"/>
                      <w:sz w:val="24"/>
                      <w:szCs w:val="24"/>
                    </w:rPr>
                  </w:pPr>
                  <w:r w:rsidRPr="00B36031">
                    <w:rPr>
                      <w:color w:val="000000"/>
                      <w:sz w:val="24"/>
                      <w:szCs w:val="24"/>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0FDE5" w14:textId="77777777" w:rsidR="00B36031" w:rsidRPr="00B36031" w:rsidRDefault="00B36031" w:rsidP="00B36031">
                  <w:pPr>
                    <w:autoSpaceDE/>
                    <w:autoSpaceDN/>
                    <w:jc w:val="center"/>
                    <w:rPr>
                      <w:color w:val="000000"/>
                      <w:sz w:val="24"/>
                      <w:szCs w:val="24"/>
                    </w:rPr>
                  </w:pPr>
                  <w:r w:rsidRPr="00B36031">
                    <w:rPr>
                      <w:color w:val="000000"/>
                      <w:sz w:val="24"/>
                      <w:szCs w:val="24"/>
                    </w:rPr>
                    <w:t>2.3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926EA" w14:textId="77777777" w:rsidR="00B36031" w:rsidRPr="00B36031" w:rsidRDefault="00B36031" w:rsidP="00B36031">
                  <w:pPr>
                    <w:autoSpaceDE/>
                    <w:autoSpaceDN/>
                    <w:jc w:val="center"/>
                    <w:rPr>
                      <w:color w:val="000000"/>
                      <w:sz w:val="24"/>
                      <w:szCs w:val="24"/>
                    </w:rPr>
                  </w:pPr>
                  <w:r w:rsidRPr="00B36031">
                    <w:rPr>
                      <w:color w:val="000000"/>
                      <w:sz w:val="24"/>
                      <w:szCs w:val="24"/>
                    </w:rPr>
                    <w:t>1.9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6A7FC" w14:textId="77777777" w:rsidR="00B36031" w:rsidRPr="00B36031" w:rsidRDefault="00B36031" w:rsidP="00B36031">
                  <w:pPr>
                    <w:autoSpaceDE/>
                    <w:autoSpaceDN/>
                    <w:jc w:val="center"/>
                    <w:rPr>
                      <w:color w:val="000000"/>
                      <w:sz w:val="24"/>
                      <w:szCs w:val="24"/>
                    </w:rPr>
                  </w:pPr>
                  <w:r w:rsidRPr="00B36031">
                    <w:rPr>
                      <w:color w:val="000000"/>
                      <w:sz w:val="24"/>
                      <w:szCs w:val="24"/>
                    </w:rPr>
                    <w:t>3.8</w:t>
                  </w:r>
                </w:p>
              </w:tc>
            </w:tr>
            <w:tr w:rsidR="00B36031" w:rsidRPr="00B36031" w14:paraId="306B7B98"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7D2ED" w14:textId="77777777" w:rsidR="00B36031" w:rsidRPr="00B36031" w:rsidRDefault="00B36031" w:rsidP="00B36031">
                  <w:pPr>
                    <w:autoSpaceDE/>
                    <w:autoSpaceDN/>
                    <w:rPr>
                      <w:color w:val="000000"/>
                      <w:sz w:val="24"/>
                      <w:szCs w:val="24"/>
                    </w:rPr>
                  </w:pPr>
                  <w:r w:rsidRPr="00B36031">
                    <w:rPr>
                      <w:color w:val="000000"/>
                      <w:sz w:val="24"/>
                      <w:szCs w:val="24"/>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3C217" w14:textId="77777777" w:rsidR="00B36031" w:rsidRPr="00B36031" w:rsidRDefault="00B36031" w:rsidP="00B36031">
                  <w:pPr>
                    <w:autoSpaceDE/>
                    <w:autoSpaceDN/>
                    <w:jc w:val="center"/>
                    <w:rPr>
                      <w:color w:val="000000"/>
                      <w:sz w:val="24"/>
                      <w:szCs w:val="24"/>
                    </w:rPr>
                  </w:pPr>
                  <w:r w:rsidRPr="00B36031">
                    <w:rPr>
                      <w:color w:val="000000"/>
                      <w:sz w:val="24"/>
                      <w:szCs w:val="24"/>
                    </w:rPr>
                    <w:t>1.1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9A6BA" w14:textId="77777777" w:rsidR="00B36031" w:rsidRPr="00B36031" w:rsidRDefault="00B36031" w:rsidP="00B36031">
                  <w:pPr>
                    <w:autoSpaceDE/>
                    <w:autoSpaceDN/>
                    <w:jc w:val="center"/>
                    <w:rPr>
                      <w:color w:val="000000"/>
                      <w:sz w:val="24"/>
                      <w:szCs w:val="24"/>
                    </w:rPr>
                  </w:pPr>
                  <w:r w:rsidRPr="00B36031">
                    <w:rPr>
                      <w:color w:val="000000"/>
                      <w:sz w:val="24"/>
                      <w:szCs w:val="24"/>
                    </w:rPr>
                    <w:t>2.2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DF428" w14:textId="77777777" w:rsidR="00B36031" w:rsidRPr="00B36031" w:rsidRDefault="00B36031" w:rsidP="00B36031">
                  <w:pPr>
                    <w:autoSpaceDE/>
                    <w:autoSpaceDN/>
                    <w:jc w:val="center"/>
                    <w:rPr>
                      <w:color w:val="000000"/>
                      <w:sz w:val="24"/>
                      <w:szCs w:val="24"/>
                    </w:rPr>
                  </w:pPr>
                  <w:r w:rsidRPr="00B36031">
                    <w:rPr>
                      <w:color w:val="000000"/>
                      <w:sz w:val="24"/>
                      <w:szCs w:val="24"/>
                    </w:rPr>
                    <w:t>8.3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C5A0F" w14:textId="77777777" w:rsidR="00B36031" w:rsidRPr="00B36031" w:rsidRDefault="00B36031" w:rsidP="00B36031">
                  <w:pPr>
                    <w:autoSpaceDE/>
                    <w:autoSpaceDN/>
                    <w:jc w:val="center"/>
                    <w:rPr>
                      <w:color w:val="000000"/>
                      <w:sz w:val="24"/>
                      <w:szCs w:val="24"/>
                    </w:rPr>
                  </w:pPr>
                  <w:r w:rsidRPr="00B36031">
                    <w:rPr>
                      <w:color w:val="000000"/>
                      <w:sz w:val="24"/>
                      <w:szCs w:val="24"/>
                    </w:rPr>
                    <w:t>3.7</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79569" w14:textId="77777777" w:rsidR="00B36031" w:rsidRPr="00B36031" w:rsidRDefault="00B36031" w:rsidP="00B36031">
                  <w:pPr>
                    <w:autoSpaceDE/>
                    <w:autoSpaceDN/>
                    <w:jc w:val="center"/>
                    <w:rPr>
                      <w:color w:val="000000"/>
                      <w:sz w:val="24"/>
                      <w:szCs w:val="24"/>
                    </w:rPr>
                  </w:pPr>
                  <w:r w:rsidRPr="00B36031">
                    <w:rPr>
                      <w:color w:val="000000"/>
                      <w:sz w:val="24"/>
                      <w:szCs w:val="24"/>
                    </w:rPr>
                    <w:t>-1.5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BE48A" w14:textId="77777777" w:rsidR="00B36031" w:rsidRPr="00B36031" w:rsidRDefault="00B36031" w:rsidP="00B36031">
                  <w:pPr>
                    <w:autoSpaceDE/>
                    <w:autoSpaceDN/>
                    <w:jc w:val="center"/>
                    <w:rPr>
                      <w:color w:val="000000"/>
                      <w:sz w:val="24"/>
                      <w:szCs w:val="24"/>
                    </w:rPr>
                  </w:pPr>
                  <w:r w:rsidRPr="00B36031">
                    <w:rPr>
                      <w:color w:val="000000"/>
                      <w:sz w:val="24"/>
                      <w:szCs w:val="24"/>
                    </w:rPr>
                    <w:t>4.1</w:t>
                  </w:r>
                </w:p>
              </w:tc>
            </w:tr>
            <w:tr w:rsidR="00B36031" w:rsidRPr="00B36031" w14:paraId="2B25ADD9"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13AA1" w14:textId="77777777" w:rsidR="00B36031" w:rsidRPr="00B36031" w:rsidRDefault="00B36031" w:rsidP="00B36031">
                  <w:pPr>
                    <w:autoSpaceDE/>
                    <w:autoSpaceDN/>
                    <w:rPr>
                      <w:color w:val="000000"/>
                      <w:sz w:val="24"/>
                      <w:szCs w:val="24"/>
                    </w:rPr>
                  </w:pPr>
                  <w:r w:rsidRPr="00B36031">
                    <w:rPr>
                      <w:color w:val="000000"/>
                      <w:sz w:val="24"/>
                      <w:szCs w:val="24"/>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3061B" w14:textId="77777777" w:rsidR="00B36031" w:rsidRPr="00B36031" w:rsidRDefault="00B36031" w:rsidP="00B36031">
                  <w:pPr>
                    <w:autoSpaceDE/>
                    <w:autoSpaceDN/>
                    <w:jc w:val="center"/>
                    <w:rPr>
                      <w:color w:val="000000"/>
                      <w:sz w:val="24"/>
                      <w:szCs w:val="24"/>
                    </w:rPr>
                  </w:pPr>
                  <w:r w:rsidRPr="00B36031">
                    <w:rPr>
                      <w:color w:val="000000"/>
                      <w:sz w:val="24"/>
                      <w:szCs w:val="24"/>
                    </w:rPr>
                    <w:t>0.1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E2EED" w14:textId="77777777" w:rsidR="00B36031" w:rsidRPr="00B36031" w:rsidRDefault="00B36031" w:rsidP="00B36031">
                  <w:pPr>
                    <w:autoSpaceDE/>
                    <w:autoSpaceDN/>
                    <w:jc w:val="center"/>
                    <w:rPr>
                      <w:color w:val="000000"/>
                      <w:sz w:val="24"/>
                      <w:szCs w:val="24"/>
                    </w:rPr>
                  </w:pPr>
                  <w:r w:rsidRPr="00B36031">
                    <w:rPr>
                      <w:color w:val="000000"/>
                      <w:sz w:val="24"/>
                      <w:szCs w:val="24"/>
                    </w:rPr>
                    <w:t>2.1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AE9E8" w14:textId="77777777" w:rsidR="00B36031" w:rsidRPr="00B36031" w:rsidRDefault="00B36031" w:rsidP="00B36031">
                  <w:pPr>
                    <w:autoSpaceDE/>
                    <w:autoSpaceDN/>
                    <w:jc w:val="center"/>
                    <w:rPr>
                      <w:color w:val="000000"/>
                      <w:sz w:val="24"/>
                      <w:szCs w:val="24"/>
                    </w:rPr>
                  </w:pPr>
                  <w:r w:rsidRPr="00B36031">
                    <w:rPr>
                      <w:color w:val="000000"/>
                      <w:sz w:val="24"/>
                      <w:szCs w:val="24"/>
                    </w:rPr>
                    <w:t>8.3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C186A" w14:textId="77777777" w:rsidR="00B36031" w:rsidRPr="00B36031" w:rsidRDefault="00B36031" w:rsidP="00B36031">
                  <w:pPr>
                    <w:autoSpaceDE/>
                    <w:autoSpaceDN/>
                    <w:jc w:val="center"/>
                    <w:rPr>
                      <w:color w:val="000000"/>
                      <w:sz w:val="24"/>
                      <w:szCs w:val="24"/>
                    </w:rPr>
                  </w:pPr>
                  <w:r w:rsidRPr="00B36031">
                    <w:rPr>
                      <w:color w:val="000000"/>
                      <w:sz w:val="24"/>
                      <w:szCs w:val="24"/>
                    </w:rPr>
                    <w:t>-4.5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16328" w14:textId="77777777" w:rsidR="00B36031" w:rsidRPr="00B36031" w:rsidRDefault="00B36031" w:rsidP="00B36031">
                  <w:pPr>
                    <w:autoSpaceDE/>
                    <w:autoSpaceDN/>
                    <w:jc w:val="center"/>
                    <w:rPr>
                      <w:color w:val="000000"/>
                      <w:sz w:val="24"/>
                      <w:szCs w:val="24"/>
                    </w:rPr>
                  </w:pPr>
                  <w:r w:rsidRPr="00B36031">
                    <w:rPr>
                      <w:color w:val="000000"/>
                      <w:sz w:val="24"/>
                      <w:szCs w:val="24"/>
                    </w:rPr>
                    <w:t>-7.4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599B0" w14:textId="77777777" w:rsidR="00B36031" w:rsidRPr="00B36031" w:rsidRDefault="00B36031" w:rsidP="00B36031">
                  <w:pPr>
                    <w:autoSpaceDE/>
                    <w:autoSpaceDN/>
                    <w:jc w:val="center"/>
                    <w:rPr>
                      <w:color w:val="000000"/>
                      <w:sz w:val="24"/>
                      <w:szCs w:val="24"/>
                    </w:rPr>
                  </w:pPr>
                  <w:r w:rsidRPr="00B36031">
                    <w:rPr>
                      <w:color w:val="000000"/>
                      <w:sz w:val="24"/>
                      <w:szCs w:val="24"/>
                    </w:rPr>
                    <w:t>-8.3</w:t>
                  </w:r>
                </w:p>
              </w:tc>
            </w:tr>
            <w:tr w:rsidR="00B36031" w:rsidRPr="00B36031" w14:paraId="79C93539"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B39CC" w14:textId="77777777" w:rsidR="00B36031" w:rsidRPr="00B36031" w:rsidRDefault="00B36031" w:rsidP="00B36031">
                  <w:pPr>
                    <w:autoSpaceDE/>
                    <w:autoSpaceDN/>
                    <w:rPr>
                      <w:color w:val="000000"/>
                      <w:sz w:val="24"/>
                      <w:szCs w:val="24"/>
                    </w:rPr>
                  </w:pPr>
                  <w:r w:rsidRPr="00B36031">
                    <w:rPr>
                      <w:color w:val="000000"/>
                      <w:sz w:val="24"/>
                      <w:szCs w:val="24"/>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5237E" w14:textId="77777777" w:rsidR="00B36031" w:rsidRPr="00B36031" w:rsidRDefault="00B36031" w:rsidP="00B36031">
                  <w:pPr>
                    <w:autoSpaceDE/>
                    <w:autoSpaceDN/>
                    <w:jc w:val="center"/>
                    <w:rPr>
                      <w:color w:val="000000"/>
                      <w:sz w:val="24"/>
                      <w:szCs w:val="24"/>
                    </w:rPr>
                  </w:pPr>
                  <w:r w:rsidRPr="00B36031">
                    <w:rPr>
                      <w:color w:val="000000"/>
                      <w:sz w:val="24"/>
                      <w:szCs w:val="24"/>
                    </w:rPr>
                    <w:t>1.2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F978D" w14:textId="77777777" w:rsidR="00B36031" w:rsidRPr="00B36031" w:rsidRDefault="00B36031" w:rsidP="00B36031">
                  <w:pPr>
                    <w:autoSpaceDE/>
                    <w:autoSpaceDN/>
                    <w:jc w:val="center"/>
                    <w:rPr>
                      <w:color w:val="000000"/>
                      <w:sz w:val="24"/>
                      <w:szCs w:val="24"/>
                    </w:rPr>
                  </w:pPr>
                  <w:r w:rsidRPr="00B36031">
                    <w:rPr>
                      <w:color w:val="000000"/>
                      <w:sz w:val="24"/>
                      <w:szCs w:val="24"/>
                    </w:rPr>
                    <w:t>-3.7</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5E2F3" w14:textId="77777777" w:rsidR="00B36031" w:rsidRPr="00B36031" w:rsidRDefault="00B36031" w:rsidP="00B36031">
                  <w:pPr>
                    <w:autoSpaceDE/>
                    <w:autoSpaceDN/>
                    <w:jc w:val="center"/>
                    <w:rPr>
                      <w:color w:val="000000"/>
                      <w:sz w:val="24"/>
                      <w:szCs w:val="24"/>
                    </w:rPr>
                  </w:pPr>
                  <w:r w:rsidRPr="00B36031">
                    <w:rPr>
                      <w:color w:val="000000"/>
                      <w:sz w:val="24"/>
                      <w:szCs w:val="24"/>
                    </w:rPr>
                    <w:t>3.1</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05F3E" w14:textId="77777777" w:rsidR="00B36031" w:rsidRPr="00B36031" w:rsidRDefault="00B36031" w:rsidP="00B36031">
                  <w:pPr>
                    <w:autoSpaceDE/>
                    <w:autoSpaceDN/>
                    <w:jc w:val="center"/>
                    <w:rPr>
                      <w:color w:val="000000"/>
                      <w:sz w:val="24"/>
                      <w:szCs w:val="24"/>
                    </w:rPr>
                  </w:pPr>
                  <w:r w:rsidRPr="00B36031">
                    <w:rPr>
                      <w:color w:val="000000"/>
                      <w:sz w:val="24"/>
                      <w:szCs w:val="24"/>
                    </w:rPr>
                    <w:t>6.0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294A1" w14:textId="77777777" w:rsidR="00B36031" w:rsidRPr="00B36031" w:rsidRDefault="00B36031" w:rsidP="00B36031">
                  <w:pPr>
                    <w:autoSpaceDE/>
                    <w:autoSpaceDN/>
                    <w:jc w:val="center"/>
                    <w:rPr>
                      <w:color w:val="000000"/>
                      <w:sz w:val="24"/>
                      <w:szCs w:val="24"/>
                    </w:rPr>
                  </w:pPr>
                  <w:r w:rsidRPr="00B36031">
                    <w:rPr>
                      <w:color w:val="000000"/>
                      <w:sz w:val="24"/>
                      <w:szCs w:val="24"/>
                    </w:rPr>
                    <w:t>5.8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CCCCA" w14:textId="77777777" w:rsidR="00B36031" w:rsidRPr="00B36031" w:rsidRDefault="00B36031" w:rsidP="00B36031">
                  <w:pPr>
                    <w:autoSpaceDE/>
                    <w:autoSpaceDN/>
                    <w:jc w:val="center"/>
                    <w:rPr>
                      <w:color w:val="000000"/>
                      <w:sz w:val="24"/>
                      <w:szCs w:val="24"/>
                    </w:rPr>
                  </w:pPr>
                  <w:r w:rsidRPr="00B36031">
                    <w:rPr>
                      <w:color w:val="000000"/>
                      <w:sz w:val="24"/>
                      <w:szCs w:val="24"/>
                    </w:rPr>
                    <w:t>6.4</w:t>
                  </w:r>
                </w:p>
              </w:tc>
            </w:tr>
          </w:tbl>
          <w:p w14:paraId="370BD5B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5C130A86"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16"/>
                <w:szCs w:val="16"/>
              </w:rPr>
              <w:t>Sources: Yahoo! Finance, Barron’s, djindexes.com, London Bullion Market Association.</w:t>
            </w:r>
          </w:p>
          <w:p w14:paraId="61879B3B"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16"/>
                <w:szCs w:val="16"/>
              </w:rPr>
              <w:t>Past performance is no guarantee of future results. Indices are unmanaged and cannot be invested into directly. N/A means not applicable.</w:t>
            </w:r>
          </w:p>
          <w:p w14:paraId="2A5B1D7F"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04875CAB" w14:textId="77777777" w:rsidR="00B36031" w:rsidRPr="00B36031" w:rsidRDefault="00B36031" w:rsidP="00B36031">
            <w:pPr>
              <w:autoSpaceDE/>
              <w:autoSpaceDN/>
              <w:rPr>
                <w:rFonts w:ascii="Arial" w:hAnsi="Arial" w:cs="Arial"/>
                <w:color w:val="000000"/>
              </w:rPr>
            </w:pPr>
            <w:r w:rsidRPr="00B36031">
              <w:rPr>
                <w:rFonts w:ascii="Arial" w:hAnsi="Arial" w:cs="Arial"/>
                <w:b/>
                <w:bCs/>
                <w:caps/>
                <w:color w:val="800000"/>
                <w:sz w:val="24"/>
                <w:szCs w:val="24"/>
              </w:rPr>
              <w:t>WHAT DO YOU WISH YOU HAD KNOWN BEFORE YOU BECAME A PARENT? </w:t>
            </w:r>
            <w:r w:rsidRPr="00B36031">
              <w:rPr>
                <w:rFonts w:ascii="Arial" w:hAnsi="Arial" w:cs="Arial"/>
                <w:color w:val="000000"/>
                <w:sz w:val="24"/>
                <w:szCs w:val="24"/>
              </w:rPr>
              <w:t>Mother’s Day is behind us and Father’s Day is ahead.It seems like a good time to consider the challenges and responsibilities of parenting.</w:t>
            </w:r>
          </w:p>
          <w:p w14:paraId="57FAC331"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4A1F1C0C" w14:textId="77777777" w:rsidR="00B36031" w:rsidRPr="00B36031" w:rsidRDefault="00B36031" w:rsidP="00B36031">
            <w:pPr>
              <w:autoSpaceDE/>
              <w:autoSpaceDN/>
              <w:rPr>
                <w:rFonts w:ascii="Arial" w:hAnsi="Arial" w:cs="Arial"/>
                <w:color w:val="000000"/>
              </w:rPr>
            </w:pPr>
            <w:r w:rsidRPr="00B36031">
              <w:rPr>
                <w:rFonts w:ascii="Arial" w:hAnsi="Arial" w:cs="Arial"/>
                <w:i/>
                <w:iCs/>
                <w:color w:val="000000"/>
                <w:sz w:val="24"/>
                <w:szCs w:val="24"/>
              </w:rPr>
              <w:t>National Public Radio’s Science Desk</w:t>
            </w:r>
            <w:r w:rsidRPr="00B36031">
              <w:rPr>
                <w:rFonts w:ascii="Arial" w:hAnsi="Arial" w:cs="Arial"/>
                <w:color w:val="000000"/>
                <w:sz w:val="24"/>
                <w:szCs w:val="24"/>
              </w:rPr>
              <w:t> introduced a new series called, ‘How To Raise A Human.’ They kicked off the show by asking bloggers, “What's the one thing you wish someone had told you before you became a parent?” Here are a few of the answers:</w:t>
            </w:r>
          </w:p>
          <w:p w14:paraId="2683CBC2"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292C8B53"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“I wish someone told me that there are going to be moments where you're playing chess with speed metal music in your ears. You're trying to make intricate choices but there's so much chaos.”</w:t>
            </w:r>
          </w:p>
          <w:p w14:paraId="2CE9AB52" w14:textId="77777777" w:rsidR="00B36031" w:rsidRPr="00B36031" w:rsidRDefault="00B36031" w:rsidP="00B36031">
            <w:pPr>
              <w:autoSpaceDE/>
              <w:autoSpaceDN/>
              <w:jc w:val="right"/>
              <w:rPr>
                <w:rFonts w:ascii="Arial" w:hAnsi="Arial" w:cs="Arial"/>
                <w:color w:val="000000"/>
              </w:rPr>
            </w:pPr>
            <w:r w:rsidRPr="00B36031">
              <w:rPr>
                <w:rFonts w:ascii="Arial" w:hAnsi="Arial" w:cs="Arial"/>
                <w:i/>
                <w:iCs/>
                <w:color w:val="000000"/>
                <w:sz w:val="24"/>
                <w:szCs w:val="24"/>
              </w:rPr>
              <w:t>--Alan Lawrence, That Dad Blog</w:t>
            </w:r>
          </w:p>
          <w:p w14:paraId="1B5E3D29"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095D159B"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“I wish someone had told me to block out the outside voices that come when you become a parent - and pay more attention to the children and what their needs are.”</w:t>
            </w:r>
          </w:p>
          <w:p w14:paraId="53128844" w14:textId="77777777" w:rsidR="00B36031" w:rsidRPr="00B36031" w:rsidRDefault="00B36031" w:rsidP="00B36031">
            <w:pPr>
              <w:autoSpaceDE/>
              <w:autoSpaceDN/>
              <w:jc w:val="right"/>
              <w:rPr>
                <w:rFonts w:ascii="Arial" w:hAnsi="Arial" w:cs="Arial"/>
                <w:color w:val="000000"/>
              </w:rPr>
            </w:pPr>
            <w:r w:rsidRPr="00B36031">
              <w:rPr>
                <w:rFonts w:ascii="Arial" w:hAnsi="Arial" w:cs="Arial"/>
                <w:i/>
                <w:iCs/>
                <w:color w:val="000000"/>
                <w:sz w:val="24"/>
                <w:szCs w:val="24"/>
              </w:rPr>
              <w:t>--Saira Siddiqui, Confessions of a Muslim Mom</w:t>
            </w:r>
          </w:p>
          <w:p w14:paraId="090271F2"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3DDA1134"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“I wish someone had told me that even though your life changes when you become a parent, you still get to create the path you want.”</w:t>
            </w:r>
          </w:p>
          <w:p w14:paraId="71D2CBE2" w14:textId="77777777" w:rsidR="00B36031" w:rsidRPr="00B36031" w:rsidRDefault="00B36031" w:rsidP="00B36031">
            <w:pPr>
              <w:autoSpaceDE/>
              <w:autoSpaceDN/>
              <w:jc w:val="right"/>
              <w:rPr>
                <w:rFonts w:ascii="Arial" w:hAnsi="Arial" w:cs="Arial"/>
                <w:color w:val="000000"/>
              </w:rPr>
            </w:pPr>
            <w:r w:rsidRPr="00B36031">
              <w:rPr>
                <w:rFonts w:ascii="Arial" w:hAnsi="Arial" w:cs="Arial"/>
                <w:i/>
                <w:iCs/>
                <w:color w:val="000000"/>
                <w:sz w:val="24"/>
                <w:szCs w:val="24"/>
              </w:rPr>
              <w:t>--Drea Duclos, OhDearDrea</w:t>
            </w:r>
          </w:p>
          <w:p w14:paraId="3EE48EB1"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6143043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“Parents always told me to brace myself for the teen years, because that's when they'll hate you, be disrespectful to you, be sassy, talk back to you, be rude, be generally awful people. But I wish that someone had told me that's completely wrong.”</w:t>
            </w:r>
          </w:p>
          <w:p w14:paraId="6305FC6F" w14:textId="77777777" w:rsidR="00B36031" w:rsidRPr="00B36031" w:rsidRDefault="00B36031" w:rsidP="00B36031">
            <w:pPr>
              <w:autoSpaceDE/>
              <w:autoSpaceDN/>
              <w:jc w:val="right"/>
              <w:rPr>
                <w:rFonts w:ascii="Arial" w:hAnsi="Arial" w:cs="Arial"/>
                <w:color w:val="000000"/>
              </w:rPr>
            </w:pPr>
            <w:r w:rsidRPr="00B36031">
              <w:rPr>
                <w:rFonts w:ascii="Arial" w:hAnsi="Arial" w:cs="Arial"/>
                <w:i/>
                <w:iCs/>
                <w:color w:val="000000"/>
                <w:sz w:val="24"/>
                <w:szCs w:val="24"/>
              </w:rPr>
              <w:t>--Karen Walrond, Chookooloonks</w:t>
            </w:r>
          </w:p>
          <w:p w14:paraId="77B22695"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087F106D"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One of the many challenges parents face is helping their children understand financial issues. If you would like some ideas about how to talk with your children about money, contact your financial professional.</w:t>
            </w:r>
          </w:p>
          <w:p w14:paraId="0DA5E777"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30AD66BF" w14:textId="77777777" w:rsidR="00B36031" w:rsidRPr="00B36031" w:rsidRDefault="00B36031" w:rsidP="00B36031">
            <w:pPr>
              <w:autoSpaceDE/>
              <w:autoSpaceDN/>
              <w:rPr>
                <w:rFonts w:ascii="Arial" w:hAnsi="Arial" w:cs="Arial"/>
                <w:color w:val="800000"/>
              </w:rPr>
            </w:pPr>
            <w:r w:rsidRPr="00B36031">
              <w:rPr>
                <w:rFonts w:ascii="Arial" w:hAnsi="Arial" w:cs="Arial"/>
                <w:b/>
                <w:bCs/>
                <w:color w:val="800000"/>
                <w:sz w:val="28"/>
                <w:szCs w:val="28"/>
              </w:rPr>
              <w:t>Weekly Focus - Think About It</w:t>
            </w:r>
          </w:p>
          <w:p w14:paraId="074B6ECE"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73E677E6"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w:t>
            </w:r>
            <w:r w:rsidRPr="00B36031">
              <w:rPr>
                <w:rFonts w:ascii="Arial" w:hAnsi="Arial" w:cs="Arial"/>
                <w:color w:val="333333"/>
                <w:sz w:val="24"/>
                <w:szCs w:val="24"/>
                <w:shd w:val="clear" w:color="auto" w:fill="FFFFFF"/>
              </w:rPr>
              <w:t xml:space="preserve">I’m relieved I don’t work at SNL [right now]...The level of outrage is so high. It feels like </w:t>
            </w:r>
            <w:r w:rsidRPr="00B36031">
              <w:rPr>
                <w:rFonts w:ascii="Arial" w:hAnsi="Arial" w:cs="Arial"/>
                <w:color w:val="333333"/>
                <w:sz w:val="24"/>
                <w:szCs w:val="24"/>
                <w:shd w:val="clear" w:color="auto" w:fill="FFFFFF"/>
              </w:rPr>
              <w:lastRenderedPageBreak/>
              <w:t>talking to anyone, anywhere in 2018 is just landmine hopscotch.”</w:t>
            </w:r>
          </w:p>
          <w:p w14:paraId="6B92B30E" w14:textId="77777777" w:rsidR="00B36031" w:rsidRPr="00B36031" w:rsidRDefault="00B36031" w:rsidP="00B36031">
            <w:pPr>
              <w:autoSpaceDE/>
              <w:autoSpaceDN/>
              <w:jc w:val="right"/>
              <w:rPr>
                <w:rFonts w:ascii="Arial" w:hAnsi="Arial" w:cs="Arial"/>
                <w:color w:val="000000"/>
              </w:rPr>
            </w:pPr>
            <w:r w:rsidRPr="00B36031">
              <w:rPr>
                <w:rFonts w:ascii="Arial" w:hAnsi="Arial" w:cs="Arial"/>
                <w:i/>
                <w:iCs/>
                <w:color w:val="000000"/>
                <w:sz w:val="24"/>
                <w:szCs w:val="24"/>
              </w:rPr>
              <w:t>--Tina Fey, American actress, comedian, writer, and producer</w:t>
            </w:r>
          </w:p>
          <w:p w14:paraId="75EC0DB4"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7BD6A8B3"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Best regards,</w:t>
            </w:r>
          </w:p>
          <w:p w14:paraId="7512D409" w14:textId="77777777" w:rsidR="00B36031" w:rsidRPr="00B36031" w:rsidRDefault="00B36031" w:rsidP="00B36031">
            <w:pPr>
              <w:autoSpaceDE/>
              <w:autoSpaceDN/>
              <w:rPr>
                <w:rFonts w:ascii="Arial" w:hAnsi="Arial" w:cs="Arial"/>
                <w:color w:val="000000"/>
              </w:rPr>
            </w:pPr>
            <w:r w:rsidRPr="00B36031">
              <w:rPr>
                <w:rFonts w:ascii="Arial" w:hAnsi="Arial" w:cs="Arial"/>
                <w:color w:val="FF0000"/>
                <w:sz w:val="24"/>
                <w:szCs w:val="24"/>
              </w:rPr>
              <w:t> </w:t>
            </w:r>
          </w:p>
          <w:p w14:paraId="6E5D4498" w14:textId="77777777" w:rsidR="00B36031" w:rsidRPr="00B36031" w:rsidRDefault="00B36031" w:rsidP="00B36031">
            <w:pPr>
              <w:autoSpaceDE/>
              <w:autoSpaceDN/>
              <w:rPr>
                <w:rFonts w:ascii="Arial" w:hAnsi="Arial" w:cs="Arial"/>
                <w:color w:val="800000"/>
                <w:sz w:val="24"/>
                <w:szCs w:val="24"/>
              </w:rPr>
            </w:pPr>
            <w:r w:rsidRPr="00B36031">
              <w:rPr>
                <w:rFonts w:ascii="Arial" w:hAnsi="Arial" w:cs="Arial"/>
                <w:color w:val="800000"/>
                <w:sz w:val="24"/>
                <w:szCs w:val="24"/>
              </w:rPr>
              <w:t>Moshides Financial Group</w:t>
            </w:r>
          </w:p>
          <w:p w14:paraId="0B1D67A5" w14:textId="77777777" w:rsidR="00B36031" w:rsidRPr="00B36031" w:rsidRDefault="00B36031" w:rsidP="00B36031">
            <w:pPr>
              <w:autoSpaceDE/>
              <w:autoSpaceDN/>
              <w:rPr>
                <w:rFonts w:ascii="Arial" w:hAnsi="Arial" w:cs="Arial"/>
                <w:color w:val="000000"/>
              </w:rPr>
            </w:pPr>
            <w:r w:rsidRPr="00B36031">
              <w:rPr>
                <w:rFonts w:ascii="Arial" w:hAnsi="Arial" w:cs="Arial"/>
                <w:color w:val="FF0000"/>
                <w:sz w:val="24"/>
                <w:szCs w:val="24"/>
              </w:rPr>
              <w:t> </w:t>
            </w:r>
          </w:p>
          <w:p w14:paraId="021DD221"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4D12DD68"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67C4B912" w14:textId="77777777" w:rsidR="00B36031" w:rsidRPr="00B36031" w:rsidRDefault="00B36031" w:rsidP="00B36031">
            <w:pPr>
              <w:shd w:val="clear" w:color="auto" w:fill="FBFBE4"/>
              <w:autoSpaceDE/>
              <w:autoSpaceDN/>
              <w:rPr>
                <w:rFonts w:ascii="Arial" w:hAnsi="Arial" w:cs="Arial"/>
                <w:color w:val="000000"/>
              </w:rPr>
            </w:pPr>
            <w:r w:rsidRPr="00B36031">
              <w:rPr>
                <w:rFonts w:ascii="Arial" w:hAnsi="Arial" w:cs="Arial"/>
                <w:color w:val="090000"/>
              </w:rPr>
              <w:t>Securities, investment advisory and financial planning services offered through qualified registered representatives of MSI Financial Services, Inc. to be merged with and known as MML Investors Services, LLC in March 2017. Member SIPC . www.SIPC.org. Moshides Financial Group is not a subsidiary or affiliate of MSI Financial Services, Inc., or its affiliated companies.   65 Bryant Woods South, Amherst, NY 14228. 716-636-2525</w:t>
            </w:r>
          </w:p>
          <w:p w14:paraId="00FCD3A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4"/>
                <w:szCs w:val="24"/>
              </w:rPr>
              <w:t> </w:t>
            </w:r>
          </w:p>
          <w:p w14:paraId="7E50D85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7E88EC5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This newsletter was prepared by Carson Group Coaching. Carson Group Coaching is not affiliated with the named broker/dealer.</w:t>
            </w:r>
          </w:p>
          <w:p w14:paraId="65E04795"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82707F4"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C68F9E7"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2247D9B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397880FF"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The Dow Jones Global ex-U.S. Index covers approximately 95% of the market capitalization of the 45 developed and emerging countries included in the Index.</w:t>
            </w:r>
          </w:p>
          <w:p w14:paraId="5EF99AF7"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28BAD7E3"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22F8F75C"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4363A5F"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6F6A1FF5"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Yahoo! Finance is the source for any reference to the performance of an index between two specific periods.</w:t>
            </w:r>
          </w:p>
          <w:p w14:paraId="5558E4D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xml:space="preserve">* Opinions expressed are subject to change without notice and are not intended as investment </w:t>
            </w:r>
            <w:r w:rsidRPr="00B36031">
              <w:rPr>
                <w:rFonts w:ascii="Arial" w:hAnsi="Arial" w:cs="Arial"/>
                <w:color w:val="000000"/>
                <w:sz w:val="22"/>
                <w:szCs w:val="22"/>
              </w:rPr>
              <w:lastRenderedPageBreak/>
              <w:t>advice or to predict future performance.</w:t>
            </w:r>
          </w:p>
          <w:p w14:paraId="4E5059EF"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Economic forecasts set forth may not develop as predicted and there can be no guarantee that strategies promoted will be successful.</w:t>
            </w:r>
          </w:p>
          <w:p w14:paraId="7B96FE63"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Past performance does not guarantee future results. Investing involves risk, including loss of principal.</w:t>
            </w:r>
          </w:p>
          <w:p w14:paraId="6AAA10A0"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You cannot invest directly in an index.</w:t>
            </w:r>
          </w:p>
          <w:p w14:paraId="194CC349"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Stock investing involves risk including loss of principal.</w:t>
            </w:r>
          </w:p>
          <w:p w14:paraId="30EC9658"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Consult your financial professional before making any investment decision.</w:t>
            </w:r>
          </w:p>
          <w:p w14:paraId="7F508B1A"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To unsubscribe from the </w:t>
            </w:r>
            <w:r w:rsidRPr="00B36031">
              <w:rPr>
                <w:rFonts w:ascii="Arial" w:hAnsi="Arial" w:cs="Arial"/>
                <w:color w:val="800000"/>
                <w:sz w:val="22"/>
                <w:szCs w:val="22"/>
              </w:rPr>
              <w:t>Weekly Market Commentary</w:t>
            </w:r>
            <w:r w:rsidRPr="00B36031">
              <w:rPr>
                <w:rFonts w:ascii="Arial" w:hAnsi="Arial" w:cs="Arial"/>
                <w:color w:val="000000"/>
                <w:sz w:val="22"/>
                <w:szCs w:val="22"/>
              </w:rPr>
              <w:t> please reply to this email with “Unsubscribe” in the subject line.</w:t>
            </w:r>
          </w:p>
          <w:p w14:paraId="4FF55C2E"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w:t>
            </w:r>
          </w:p>
          <w:p w14:paraId="12DE34BE"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Sources:</w:t>
            </w:r>
          </w:p>
          <w:p w14:paraId="719A234E" w14:textId="77777777" w:rsidR="00B36031" w:rsidRPr="00B36031" w:rsidRDefault="00B36031" w:rsidP="00B36031">
            <w:pPr>
              <w:autoSpaceDE/>
              <w:autoSpaceDN/>
              <w:rPr>
                <w:rFonts w:ascii="Arial" w:hAnsi="Arial" w:cs="Arial"/>
                <w:color w:val="000000"/>
              </w:rPr>
            </w:pPr>
            <w:hyperlink r:id="rId8" w:history="1">
              <w:r w:rsidRPr="00B36031">
                <w:rPr>
                  <w:rFonts w:ascii="Arial" w:hAnsi="Arial" w:cs="Arial"/>
                  <w:color w:val="0000FF"/>
                  <w:sz w:val="22"/>
                  <w:szCs w:val="22"/>
                  <w:u w:val="single"/>
                </w:rPr>
                <w:t>http://www.barrons.com/mdc/public/page/9_3063-economicCalendar.html?mod=BOL_Nav_MAR_other</w:t>
              </w:r>
            </w:hyperlink>
            <w:r w:rsidRPr="00B36031">
              <w:rPr>
                <w:rFonts w:ascii="Arial" w:hAnsi="Arial" w:cs="Arial"/>
                <w:color w:val="000000"/>
                <w:sz w:val="22"/>
                <w:szCs w:val="22"/>
              </w:rPr>
              <w:t> (Click on U.S. &amp; Intl Recaps, then click on "The unemployment lines are shrinking”; for market performance, click on “Iran and Korea overshadow economics”)</w:t>
            </w:r>
          </w:p>
          <w:p w14:paraId="41494FB6" w14:textId="77777777" w:rsidR="00B36031" w:rsidRPr="00B36031" w:rsidRDefault="00B36031" w:rsidP="00B36031">
            <w:pPr>
              <w:autoSpaceDE/>
              <w:autoSpaceDN/>
              <w:rPr>
                <w:rFonts w:ascii="Arial" w:hAnsi="Arial" w:cs="Arial"/>
                <w:color w:val="000000"/>
              </w:rPr>
            </w:pPr>
            <w:hyperlink r:id="rId9" w:history="1">
              <w:r w:rsidRPr="00B36031">
                <w:rPr>
                  <w:rFonts w:ascii="Arial" w:hAnsi="Arial" w:cs="Arial"/>
                  <w:color w:val="0000FF"/>
                  <w:sz w:val="22"/>
                  <w:szCs w:val="22"/>
                  <w:u w:val="single"/>
                </w:rPr>
                <w:t>https://www.bloomberg.com/news/articles/2018-05-11/no-the-u-s-economy-isn-t-overheating</w:t>
              </w:r>
            </w:hyperlink>
          </w:p>
          <w:p w14:paraId="3483D402" w14:textId="77777777" w:rsidR="00B36031" w:rsidRPr="00B36031" w:rsidRDefault="00B36031" w:rsidP="00B36031">
            <w:pPr>
              <w:autoSpaceDE/>
              <w:autoSpaceDN/>
              <w:rPr>
                <w:rFonts w:ascii="Arial" w:hAnsi="Arial" w:cs="Arial"/>
                <w:color w:val="000000"/>
              </w:rPr>
            </w:pPr>
            <w:hyperlink r:id="rId10" w:history="1">
              <w:r w:rsidRPr="00B36031">
                <w:rPr>
                  <w:rFonts w:ascii="Arial" w:hAnsi="Arial" w:cs="Arial"/>
                  <w:color w:val="0000FF"/>
                  <w:sz w:val="22"/>
                  <w:szCs w:val="22"/>
                  <w:u w:val="single"/>
                </w:rPr>
                <w:t>https://www.bls.gov/news.release/realer.nr0.htm?mod=article_inline</w:t>
              </w:r>
            </w:hyperlink>
          </w:p>
          <w:p w14:paraId="406910DE" w14:textId="77777777" w:rsidR="00B36031" w:rsidRPr="00B36031" w:rsidRDefault="00B36031" w:rsidP="00B36031">
            <w:pPr>
              <w:autoSpaceDE/>
              <w:autoSpaceDN/>
              <w:rPr>
                <w:rFonts w:ascii="Arial" w:hAnsi="Arial" w:cs="Arial"/>
                <w:color w:val="000000"/>
              </w:rPr>
            </w:pPr>
            <w:hyperlink r:id="rId11" w:history="1">
              <w:r w:rsidRPr="00B36031">
                <w:rPr>
                  <w:rFonts w:ascii="Arial" w:hAnsi="Arial" w:cs="Arial"/>
                  <w:color w:val="0000FF"/>
                  <w:sz w:val="22"/>
                  <w:szCs w:val="22"/>
                  <w:u w:val="single"/>
                </w:rPr>
                <w:t>https://www.economicshelp.org/blog/2637/economics/real-wages-in-uk/</w:t>
              </w:r>
            </w:hyperlink>
          </w:p>
          <w:p w14:paraId="19B8DAB6" w14:textId="77777777" w:rsidR="00B36031" w:rsidRPr="00B36031" w:rsidRDefault="00B36031" w:rsidP="00B36031">
            <w:pPr>
              <w:autoSpaceDE/>
              <w:autoSpaceDN/>
              <w:rPr>
                <w:rFonts w:ascii="Arial" w:hAnsi="Arial" w:cs="Arial"/>
                <w:color w:val="000000"/>
              </w:rPr>
            </w:pPr>
            <w:hyperlink r:id="rId12" w:history="1">
              <w:r w:rsidRPr="00B36031">
                <w:rPr>
                  <w:rFonts w:ascii="Arial" w:hAnsi="Arial" w:cs="Arial"/>
                  <w:color w:val="0000FF"/>
                  <w:sz w:val="22"/>
                  <w:szCs w:val="22"/>
                  <w:u w:val="single"/>
                </w:rPr>
                <w:t>http://www.nfib.com/surveys/small-business-economic-trends/</w:t>
              </w:r>
            </w:hyperlink>
          </w:p>
          <w:p w14:paraId="63AB2539" w14:textId="77777777" w:rsidR="00B36031" w:rsidRPr="00B36031" w:rsidRDefault="00B36031" w:rsidP="00B36031">
            <w:pPr>
              <w:autoSpaceDE/>
              <w:autoSpaceDN/>
              <w:rPr>
                <w:rFonts w:ascii="Arial" w:hAnsi="Arial" w:cs="Arial"/>
                <w:color w:val="000000"/>
              </w:rPr>
            </w:pPr>
            <w:hyperlink r:id="rId13" w:history="1">
              <w:r w:rsidRPr="00B36031">
                <w:rPr>
                  <w:rFonts w:ascii="Arial" w:hAnsi="Arial" w:cs="Arial"/>
                  <w:color w:val="0000FF"/>
                  <w:sz w:val="22"/>
                  <w:szCs w:val="22"/>
                  <w:u w:val="single"/>
                </w:rPr>
                <w:t>https://www.npr.org/sections/goatsandsoda/2018/05/11/609470215/your-turn-what-do-you-wish-youd-known-before-becoming-a-parent</w:t>
              </w:r>
            </w:hyperlink>
          </w:p>
          <w:p w14:paraId="37BFE2E2" w14:textId="77777777" w:rsidR="00B36031" w:rsidRPr="00B36031" w:rsidRDefault="00B36031" w:rsidP="00B36031">
            <w:pPr>
              <w:autoSpaceDE/>
              <w:autoSpaceDN/>
              <w:rPr>
                <w:rFonts w:ascii="Arial" w:hAnsi="Arial" w:cs="Arial"/>
                <w:color w:val="000000"/>
              </w:rPr>
            </w:pPr>
            <w:hyperlink r:id="rId14" w:history="1">
              <w:r w:rsidRPr="00B36031">
                <w:rPr>
                  <w:rFonts w:ascii="Arial" w:hAnsi="Arial" w:cs="Arial"/>
                  <w:color w:val="0000FF"/>
                  <w:sz w:val="22"/>
                  <w:szCs w:val="22"/>
                  <w:u w:val="single"/>
                </w:rPr>
                <w:t>https://www.thewrap.com/tina-fey-screwed-up-charlottesville-rally-snl-weekend-update/</w:t>
              </w:r>
            </w:hyperlink>
          </w:p>
          <w:p w14:paraId="576FD683" w14:textId="77777777" w:rsidR="00B36031" w:rsidRPr="00B36031" w:rsidRDefault="00B36031" w:rsidP="00B36031">
            <w:pPr>
              <w:autoSpaceDE/>
              <w:autoSpaceDN/>
              <w:rPr>
                <w:rFonts w:ascii="Arial" w:hAnsi="Arial" w:cs="Arial"/>
                <w:color w:val="000000"/>
              </w:rPr>
            </w:pPr>
            <w:r w:rsidRPr="00B36031">
              <w:rPr>
                <w:rFonts w:ascii="Arial" w:hAnsi="Arial" w:cs="Arial"/>
                <w:color w:val="000000"/>
                <w:sz w:val="22"/>
                <w:szCs w:val="22"/>
              </w:rPr>
              <w:t> </w:t>
            </w:r>
          </w:p>
        </w:tc>
      </w:tr>
    </w:tbl>
    <w:p w14:paraId="2BBC76BD" w14:textId="77777777" w:rsidR="0018731B" w:rsidRPr="00B36031" w:rsidRDefault="0018731B" w:rsidP="00B36031">
      <w:bookmarkStart w:id="0" w:name="_GoBack"/>
      <w:bookmarkEnd w:id="0"/>
    </w:p>
    <w:sectPr w:rsidR="0018731B" w:rsidRPr="00B36031" w:rsidSect="00C11FF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2539" w14:textId="77777777" w:rsidR="00A83D0D" w:rsidRDefault="00A83D0D" w:rsidP="006C05CA">
      <w:r>
        <w:separator/>
      </w:r>
    </w:p>
  </w:endnote>
  <w:endnote w:type="continuationSeparator" w:id="0">
    <w:p w14:paraId="6F6DD030" w14:textId="77777777" w:rsidR="00A83D0D" w:rsidRDefault="00A83D0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6BFC" w14:textId="77777777" w:rsidR="00A83D0D" w:rsidRDefault="00A83D0D" w:rsidP="006C05CA">
      <w:r>
        <w:separator/>
      </w:r>
    </w:p>
  </w:footnote>
  <w:footnote w:type="continuationSeparator" w:id="0">
    <w:p w14:paraId="4FF89CE0" w14:textId="77777777" w:rsidR="00A83D0D" w:rsidRDefault="00A83D0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0"/>
  </w:num>
  <w:num w:numId="4">
    <w:abstractNumId w:val="15"/>
  </w:num>
  <w:num w:numId="5">
    <w:abstractNumId w:val="27"/>
  </w:num>
  <w:num w:numId="6">
    <w:abstractNumId w:val="12"/>
  </w:num>
  <w:num w:numId="7">
    <w:abstractNumId w:val="20"/>
  </w:num>
  <w:num w:numId="8">
    <w:abstractNumId w:val="7"/>
  </w:num>
  <w:num w:numId="9">
    <w:abstractNumId w:val="11"/>
  </w:num>
  <w:num w:numId="10">
    <w:abstractNumId w:val="13"/>
  </w:num>
  <w:num w:numId="11">
    <w:abstractNumId w:val="16"/>
  </w:num>
  <w:num w:numId="12">
    <w:abstractNumId w:val="9"/>
  </w:num>
  <w:num w:numId="13">
    <w:abstractNumId w:val="4"/>
  </w:num>
  <w:num w:numId="14">
    <w:abstractNumId w:val="21"/>
  </w:num>
  <w:num w:numId="15">
    <w:abstractNumId w:val="8"/>
  </w:num>
  <w:num w:numId="16">
    <w:abstractNumId w:val="19"/>
  </w:num>
  <w:num w:numId="17">
    <w:abstractNumId w:val="18"/>
  </w:num>
  <w:num w:numId="18">
    <w:abstractNumId w:val="1"/>
  </w:num>
  <w:num w:numId="19">
    <w:abstractNumId w:val="6"/>
  </w:num>
  <w:num w:numId="20">
    <w:abstractNumId w:val="17"/>
  </w:num>
  <w:num w:numId="21">
    <w:abstractNumId w:val="3"/>
  </w:num>
  <w:num w:numId="22">
    <w:abstractNumId w:val="2"/>
  </w:num>
  <w:num w:numId="23">
    <w:abstractNumId w:val="25"/>
  </w:num>
  <w:num w:numId="24">
    <w:abstractNumId w:val="22"/>
  </w:num>
  <w:num w:numId="25">
    <w:abstractNumId w:val="14"/>
  </w:num>
  <w:num w:numId="26">
    <w:abstractNumId w:val="10"/>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DEA"/>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31"/>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F5"/>
    <w:rsid w:val="001863AE"/>
    <w:rsid w:val="00186955"/>
    <w:rsid w:val="00186F59"/>
    <w:rsid w:val="00187130"/>
    <w:rsid w:val="0018731B"/>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2D"/>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05"/>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DBE"/>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C2F"/>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7A8"/>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48A"/>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9DD"/>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62"/>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8BC"/>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D0D"/>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31"/>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1FF0"/>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DD3"/>
    <w:rsid w:val="00CC3ED3"/>
    <w:rsid w:val="00CC3FA3"/>
    <w:rsid w:val="00CC404E"/>
    <w:rsid w:val="00CC4306"/>
    <w:rsid w:val="00CC4337"/>
    <w:rsid w:val="00CC4428"/>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DDB"/>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ECC"/>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E8D"/>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6AA"/>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05E624C2-E200-DC41-B85D-4847843A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4277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3742">
      <w:bodyDiv w:val="1"/>
      <w:marLeft w:val="0"/>
      <w:marRight w:val="0"/>
      <w:marTop w:val="0"/>
      <w:marBottom w:val="0"/>
      <w:divBdr>
        <w:top w:val="none" w:sz="0" w:space="0" w:color="auto"/>
        <w:left w:val="none" w:sz="0" w:space="0" w:color="auto"/>
        <w:bottom w:val="none" w:sz="0" w:space="0" w:color="auto"/>
        <w:right w:val="none" w:sz="0" w:space="0" w:color="auto"/>
      </w:divBdr>
      <w:divsChild>
        <w:div w:id="511921337">
          <w:marLeft w:val="0"/>
          <w:marRight w:val="0"/>
          <w:marTop w:val="0"/>
          <w:marBottom w:val="0"/>
          <w:divBdr>
            <w:top w:val="none" w:sz="0" w:space="0" w:color="auto"/>
            <w:left w:val="none" w:sz="0" w:space="0" w:color="auto"/>
            <w:bottom w:val="none" w:sz="0" w:space="0" w:color="auto"/>
            <w:right w:val="none" w:sz="0" w:space="0" w:color="auto"/>
          </w:divBdr>
        </w:div>
        <w:div w:id="1772356628">
          <w:marLeft w:val="0"/>
          <w:marRight w:val="0"/>
          <w:marTop w:val="0"/>
          <w:marBottom w:val="0"/>
          <w:divBdr>
            <w:top w:val="none" w:sz="0" w:space="0" w:color="auto"/>
            <w:left w:val="none" w:sz="0" w:space="0" w:color="auto"/>
            <w:bottom w:val="none" w:sz="0" w:space="0" w:color="auto"/>
            <w:right w:val="none" w:sz="0" w:space="0" w:color="auto"/>
          </w:divBdr>
        </w:div>
        <w:div w:id="1997759543">
          <w:marLeft w:val="0"/>
          <w:marRight w:val="0"/>
          <w:marTop w:val="0"/>
          <w:marBottom w:val="0"/>
          <w:divBdr>
            <w:top w:val="none" w:sz="0" w:space="0" w:color="auto"/>
            <w:left w:val="none" w:sz="0" w:space="0" w:color="auto"/>
            <w:bottom w:val="none" w:sz="0" w:space="0" w:color="auto"/>
            <w:right w:val="none" w:sz="0" w:space="0" w:color="auto"/>
          </w:divBdr>
        </w:div>
        <w:div w:id="1246919320">
          <w:marLeft w:val="0"/>
          <w:marRight w:val="0"/>
          <w:marTop w:val="0"/>
          <w:marBottom w:val="0"/>
          <w:divBdr>
            <w:top w:val="none" w:sz="0" w:space="0" w:color="auto"/>
            <w:left w:val="none" w:sz="0" w:space="0" w:color="auto"/>
            <w:bottom w:val="none" w:sz="0" w:space="0" w:color="auto"/>
            <w:right w:val="none" w:sz="0" w:space="0" w:color="auto"/>
          </w:divBdr>
        </w:div>
        <w:div w:id="1051684865">
          <w:marLeft w:val="0"/>
          <w:marRight w:val="0"/>
          <w:marTop w:val="0"/>
          <w:marBottom w:val="0"/>
          <w:divBdr>
            <w:top w:val="none" w:sz="0" w:space="0" w:color="auto"/>
            <w:left w:val="none" w:sz="0" w:space="0" w:color="auto"/>
            <w:bottom w:val="none" w:sz="0" w:space="0" w:color="auto"/>
            <w:right w:val="none" w:sz="0" w:space="0" w:color="auto"/>
          </w:divBdr>
        </w:div>
        <w:div w:id="11300146">
          <w:marLeft w:val="0"/>
          <w:marRight w:val="0"/>
          <w:marTop w:val="0"/>
          <w:marBottom w:val="0"/>
          <w:divBdr>
            <w:top w:val="none" w:sz="0" w:space="0" w:color="auto"/>
            <w:left w:val="none" w:sz="0" w:space="0" w:color="auto"/>
            <w:bottom w:val="none" w:sz="0" w:space="0" w:color="auto"/>
            <w:right w:val="none" w:sz="0" w:space="0" w:color="auto"/>
          </w:divBdr>
        </w:div>
        <w:div w:id="1309357155">
          <w:marLeft w:val="0"/>
          <w:marRight w:val="0"/>
          <w:marTop w:val="0"/>
          <w:marBottom w:val="0"/>
          <w:divBdr>
            <w:top w:val="none" w:sz="0" w:space="0" w:color="auto"/>
            <w:left w:val="none" w:sz="0" w:space="0" w:color="auto"/>
            <w:bottom w:val="none" w:sz="0" w:space="0" w:color="auto"/>
            <w:right w:val="none" w:sz="0" w:space="0" w:color="auto"/>
          </w:divBdr>
        </w:div>
        <w:div w:id="1086725364">
          <w:marLeft w:val="0"/>
          <w:marRight w:val="0"/>
          <w:marTop w:val="0"/>
          <w:marBottom w:val="0"/>
          <w:divBdr>
            <w:top w:val="none" w:sz="0" w:space="0" w:color="auto"/>
            <w:left w:val="none" w:sz="0" w:space="0" w:color="auto"/>
            <w:bottom w:val="none" w:sz="0" w:space="0" w:color="auto"/>
            <w:right w:val="none" w:sz="0" w:space="0" w:color="auto"/>
          </w:divBdr>
        </w:div>
        <w:div w:id="1057433426">
          <w:marLeft w:val="0"/>
          <w:marRight w:val="0"/>
          <w:marTop w:val="0"/>
          <w:marBottom w:val="0"/>
          <w:divBdr>
            <w:top w:val="none" w:sz="0" w:space="0" w:color="auto"/>
            <w:left w:val="none" w:sz="0" w:space="0" w:color="auto"/>
            <w:bottom w:val="none" w:sz="0" w:space="0" w:color="auto"/>
            <w:right w:val="none" w:sz="0" w:space="0" w:color="auto"/>
          </w:divBdr>
        </w:div>
        <w:div w:id="27535778">
          <w:marLeft w:val="0"/>
          <w:marRight w:val="0"/>
          <w:marTop w:val="0"/>
          <w:marBottom w:val="0"/>
          <w:divBdr>
            <w:top w:val="none" w:sz="0" w:space="0" w:color="auto"/>
            <w:left w:val="none" w:sz="0" w:space="0" w:color="auto"/>
            <w:bottom w:val="none" w:sz="0" w:space="0" w:color="auto"/>
            <w:right w:val="none" w:sz="0" w:space="0" w:color="auto"/>
          </w:divBdr>
        </w:div>
        <w:div w:id="791167516">
          <w:marLeft w:val="0"/>
          <w:marRight w:val="0"/>
          <w:marTop w:val="0"/>
          <w:marBottom w:val="0"/>
          <w:divBdr>
            <w:top w:val="none" w:sz="0" w:space="0" w:color="auto"/>
            <w:left w:val="none" w:sz="0" w:space="0" w:color="auto"/>
            <w:bottom w:val="none" w:sz="0" w:space="0" w:color="auto"/>
            <w:right w:val="none" w:sz="0" w:space="0" w:color="auto"/>
          </w:divBdr>
        </w:div>
        <w:div w:id="1123963301">
          <w:marLeft w:val="720"/>
          <w:marRight w:val="720"/>
          <w:marTop w:val="0"/>
          <w:marBottom w:val="0"/>
          <w:divBdr>
            <w:top w:val="none" w:sz="0" w:space="0" w:color="auto"/>
            <w:left w:val="none" w:sz="0" w:space="0" w:color="auto"/>
            <w:bottom w:val="none" w:sz="0" w:space="0" w:color="auto"/>
            <w:right w:val="none" w:sz="0" w:space="0" w:color="auto"/>
          </w:divBdr>
        </w:div>
        <w:div w:id="1466898153">
          <w:marLeft w:val="0"/>
          <w:marRight w:val="0"/>
          <w:marTop w:val="0"/>
          <w:marBottom w:val="0"/>
          <w:divBdr>
            <w:top w:val="none" w:sz="0" w:space="0" w:color="auto"/>
            <w:left w:val="none" w:sz="0" w:space="0" w:color="auto"/>
            <w:bottom w:val="none" w:sz="0" w:space="0" w:color="auto"/>
            <w:right w:val="none" w:sz="0" w:space="0" w:color="auto"/>
          </w:divBdr>
        </w:div>
        <w:div w:id="101270975">
          <w:marLeft w:val="0"/>
          <w:marRight w:val="0"/>
          <w:marTop w:val="0"/>
          <w:marBottom w:val="0"/>
          <w:divBdr>
            <w:top w:val="none" w:sz="0" w:space="0" w:color="auto"/>
            <w:left w:val="none" w:sz="0" w:space="0" w:color="auto"/>
            <w:bottom w:val="none" w:sz="0" w:space="0" w:color="auto"/>
            <w:right w:val="none" w:sz="0" w:space="0" w:color="auto"/>
          </w:divBdr>
        </w:div>
        <w:div w:id="1360738197">
          <w:marLeft w:val="0"/>
          <w:marRight w:val="0"/>
          <w:marTop w:val="0"/>
          <w:marBottom w:val="0"/>
          <w:divBdr>
            <w:top w:val="none" w:sz="0" w:space="0" w:color="auto"/>
            <w:left w:val="none" w:sz="0" w:space="0" w:color="auto"/>
            <w:bottom w:val="none" w:sz="0" w:space="0" w:color="auto"/>
            <w:right w:val="none" w:sz="0" w:space="0" w:color="auto"/>
          </w:divBdr>
        </w:div>
        <w:div w:id="1997875443">
          <w:marLeft w:val="0"/>
          <w:marRight w:val="0"/>
          <w:marTop w:val="0"/>
          <w:marBottom w:val="0"/>
          <w:divBdr>
            <w:top w:val="none" w:sz="0" w:space="0" w:color="auto"/>
            <w:left w:val="none" w:sz="0" w:space="0" w:color="auto"/>
            <w:bottom w:val="none" w:sz="0" w:space="0" w:color="auto"/>
            <w:right w:val="none" w:sz="0" w:space="0" w:color="auto"/>
          </w:divBdr>
        </w:div>
        <w:div w:id="296691539">
          <w:marLeft w:val="0"/>
          <w:marRight w:val="0"/>
          <w:marTop w:val="0"/>
          <w:marBottom w:val="0"/>
          <w:divBdr>
            <w:top w:val="none" w:sz="0" w:space="0" w:color="auto"/>
            <w:left w:val="none" w:sz="0" w:space="0" w:color="auto"/>
            <w:bottom w:val="none" w:sz="0" w:space="0" w:color="auto"/>
            <w:right w:val="none" w:sz="0" w:space="0" w:color="auto"/>
          </w:divBdr>
        </w:div>
        <w:div w:id="543831554">
          <w:marLeft w:val="0"/>
          <w:marRight w:val="0"/>
          <w:marTop w:val="0"/>
          <w:marBottom w:val="0"/>
          <w:divBdr>
            <w:top w:val="none" w:sz="0" w:space="0" w:color="auto"/>
            <w:left w:val="none" w:sz="0" w:space="0" w:color="auto"/>
            <w:bottom w:val="none" w:sz="0" w:space="0" w:color="auto"/>
            <w:right w:val="none" w:sz="0" w:space="0" w:color="auto"/>
          </w:divBdr>
        </w:div>
        <w:div w:id="9913399">
          <w:marLeft w:val="0"/>
          <w:marRight w:val="0"/>
          <w:marTop w:val="0"/>
          <w:marBottom w:val="0"/>
          <w:divBdr>
            <w:top w:val="none" w:sz="0" w:space="0" w:color="auto"/>
            <w:left w:val="none" w:sz="0" w:space="0" w:color="auto"/>
            <w:bottom w:val="none" w:sz="0" w:space="0" w:color="auto"/>
            <w:right w:val="none" w:sz="0" w:space="0" w:color="auto"/>
          </w:divBdr>
        </w:div>
        <w:div w:id="129059457">
          <w:marLeft w:val="0"/>
          <w:marRight w:val="0"/>
          <w:marTop w:val="0"/>
          <w:marBottom w:val="0"/>
          <w:divBdr>
            <w:top w:val="none" w:sz="0" w:space="0" w:color="auto"/>
            <w:left w:val="none" w:sz="0" w:space="0" w:color="auto"/>
            <w:bottom w:val="none" w:sz="0" w:space="0" w:color="auto"/>
            <w:right w:val="none" w:sz="0" w:space="0" w:color="auto"/>
          </w:divBdr>
        </w:div>
        <w:div w:id="1365641188">
          <w:marLeft w:val="0"/>
          <w:marRight w:val="0"/>
          <w:marTop w:val="0"/>
          <w:marBottom w:val="0"/>
          <w:divBdr>
            <w:top w:val="none" w:sz="0" w:space="0" w:color="auto"/>
            <w:left w:val="none" w:sz="0" w:space="0" w:color="auto"/>
            <w:bottom w:val="none" w:sz="0" w:space="0" w:color="auto"/>
            <w:right w:val="none" w:sz="0" w:space="0" w:color="auto"/>
          </w:divBdr>
        </w:div>
        <w:div w:id="941455211">
          <w:marLeft w:val="0"/>
          <w:marRight w:val="0"/>
          <w:marTop w:val="0"/>
          <w:marBottom w:val="0"/>
          <w:divBdr>
            <w:top w:val="none" w:sz="0" w:space="0" w:color="auto"/>
            <w:left w:val="none" w:sz="0" w:space="0" w:color="auto"/>
            <w:bottom w:val="none" w:sz="0" w:space="0" w:color="auto"/>
            <w:right w:val="none" w:sz="0" w:space="0" w:color="auto"/>
          </w:divBdr>
        </w:div>
        <w:div w:id="1963224600">
          <w:marLeft w:val="0"/>
          <w:marRight w:val="0"/>
          <w:marTop w:val="0"/>
          <w:marBottom w:val="0"/>
          <w:divBdr>
            <w:top w:val="none" w:sz="0" w:space="0" w:color="auto"/>
            <w:left w:val="none" w:sz="0" w:space="0" w:color="auto"/>
            <w:bottom w:val="none" w:sz="0" w:space="0" w:color="auto"/>
            <w:right w:val="none" w:sz="0" w:space="0" w:color="auto"/>
          </w:divBdr>
        </w:div>
        <w:div w:id="1159151754">
          <w:marLeft w:val="0"/>
          <w:marRight w:val="0"/>
          <w:marTop w:val="0"/>
          <w:marBottom w:val="0"/>
          <w:divBdr>
            <w:top w:val="none" w:sz="0" w:space="0" w:color="auto"/>
            <w:left w:val="none" w:sz="0" w:space="0" w:color="auto"/>
            <w:bottom w:val="none" w:sz="0" w:space="0" w:color="auto"/>
            <w:right w:val="none" w:sz="0" w:space="0" w:color="auto"/>
          </w:divBdr>
        </w:div>
        <w:div w:id="132337143">
          <w:marLeft w:val="0"/>
          <w:marRight w:val="0"/>
          <w:marTop w:val="0"/>
          <w:marBottom w:val="0"/>
          <w:divBdr>
            <w:top w:val="none" w:sz="0" w:space="0" w:color="auto"/>
            <w:left w:val="none" w:sz="0" w:space="0" w:color="auto"/>
            <w:bottom w:val="none" w:sz="0" w:space="0" w:color="auto"/>
            <w:right w:val="none" w:sz="0" w:space="0" w:color="auto"/>
          </w:divBdr>
        </w:div>
        <w:div w:id="1056121561">
          <w:marLeft w:val="90"/>
          <w:marRight w:val="414"/>
          <w:marTop w:val="0"/>
          <w:marBottom w:val="0"/>
          <w:divBdr>
            <w:top w:val="none" w:sz="0" w:space="0" w:color="auto"/>
            <w:left w:val="none" w:sz="0" w:space="0" w:color="auto"/>
            <w:bottom w:val="none" w:sz="0" w:space="0" w:color="auto"/>
            <w:right w:val="none" w:sz="0" w:space="0" w:color="auto"/>
          </w:divBdr>
        </w:div>
        <w:div w:id="1606771873">
          <w:marLeft w:val="90"/>
          <w:marRight w:val="414"/>
          <w:marTop w:val="0"/>
          <w:marBottom w:val="0"/>
          <w:divBdr>
            <w:top w:val="none" w:sz="0" w:space="0" w:color="auto"/>
            <w:left w:val="none" w:sz="0" w:space="0" w:color="auto"/>
            <w:bottom w:val="none" w:sz="0" w:space="0" w:color="auto"/>
            <w:right w:val="none" w:sz="0" w:space="0" w:color="auto"/>
          </w:divBdr>
        </w:div>
        <w:div w:id="400099643">
          <w:marLeft w:val="90"/>
          <w:marRight w:val="414"/>
          <w:marTop w:val="0"/>
          <w:marBottom w:val="0"/>
          <w:divBdr>
            <w:top w:val="none" w:sz="0" w:space="0" w:color="auto"/>
            <w:left w:val="none" w:sz="0" w:space="0" w:color="auto"/>
            <w:bottom w:val="none" w:sz="0" w:space="0" w:color="auto"/>
            <w:right w:val="none" w:sz="0" w:space="0" w:color="auto"/>
          </w:divBdr>
        </w:div>
        <w:div w:id="786241387">
          <w:marLeft w:val="0"/>
          <w:marRight w:val="0"/>
          <w:marTop w:val="0"/>
          <w:marBottom w:val="0"/>
          <w:divBdr>
            <w:top w:val="none" w:sz="0" w:space="0" w:color="auto"/>
            <w:left w:val="none" w:sz="0" w:space="0" w:color="auto"/>
            <w:bottom w:val="none" w:sz="0" w:space="0" w:color="auto"/>
            <w:right w:val="none" w:sz="0" w:space="0" w:color="auto"/>
          </w:divBdr>
        </w:div>
        <w:div w:id="2020698300">
          <w:marLeft w:val="0"/>
          <w:marRight w:val="0"/>
          <w:marTop w:val="0"/>
          <w:marBottom w:val="0"/>
          <w:divBdr>
            <w:top w:val="none" w:sz="0" w:space="0" w:color="auto"/>
            <w:left w:val="none" w:sz="0" w:space="0" w:color="auto"/>
            <w:bottom w:val="none" w:sz="0" w:space="0" w:color="auto"/>
            <w:right w:val="none" w:sz="0" w:space="0" w:color="auto"/>
          </w:divBdr>
        </w:div>
        <w:div w:id="489949327">
          <w:marLeft w:val="0"/>
          <w:marRight w:val="0"/>
          <w:marTop w:val="0"/>
          <w:marBottom w:val="0"/>
          <w:divBdr>
            <w:top w:val="none" w:sz="0" w:space="0" w:color="auto"/>
            <w:left w:val="none" w:sz="0" w:space="0" w:color="auto"/>
            <w:bottom w:val="none" w:sz="0" w:space="0" w:color="auto"/>
            <w:right w:val="none" w:sz="0" w:space="0" w:color="auto"/>
          </w:divBdr>
        </w:div>
        <w:div w:id="1480655240">
          <w:marLeft w:val="0"/>
          <w:marRight w:val="0"/>
          <w:marTop w:val="0"/>
          <w:marBottom w:val="0"/>
          <w:divBdr>
            <w:top w:val="none" w:sz="0" w:space="0" w:color="auto"/>
            <w:left w:val="none" w:sz="0" w:space="0" w:color="auto"/>
            <w:bottom w:val="none" w:sz="0" w:space="0" w:color="auto"/>
            <w:right w:val="none" w:sz="0" w:space="0" w:color="auto"/>
          </w:divBdr>
        </w:div>
        <w:div w:id="1079058860">
          <w:marLeft w:val="0"/>
          <w:marRight w:val="0"/>
          <w:marTop w:val="0"/>
          <w:marBottom w:val="0"/>
          <w:divBdr>
            <w:top w:val="none" w:sz="0" w:space="0" w:color="auto"/>
            <w:left w:val="none" w:sz="0" w:space="0" w:color="auto"/>
            <w:bottom w:val="none" w:sz="0" w:space="0" w:color="auto"/>
            <w:right w:val="none" w:sz="0" w:space="0" w:color="auto"/>
          </w:divBdr>
        </w:div>
        <w:div w:id="1608660442">
          <w:marLeft w:val="720"/>
          <w:marRight w:val="684"/>
          <w:marTop w:val="0"/>
          <w:marBottom w:val="0"/>
          <w:divBdr>
            <w:top w:val="none" w:sz="0" w:space="0" w:color="auto"/>
            <w:left w:val="none" w:sz="0" w:space="0" w:color="auto"/>
            <w:bottom w:val="none" w:sz="0" w:space="0" w:color="auto"/>
            <w:right w:val="none" w:sz="0" w:space="0" w:color="auto"/>
          </w:divBdr>
        </w:div>
        <w:div w:id="2058896130">
          <w:marLeft w:val="720"/>
          <w:marRight w:val="684"/>
          <w:marTop w:val="0"/>
          <w:marBottom w:val="0"/>
          <w:divBdr>
            <w:top w:val="none" w:sz="0" w:space="0" w:color="auto"/>
            <w:left w:val="none" w:sz="0" w:space="0" w:color="auto"/>
            <w:bottom w:val="none" w:sz="0" w:space="0" w:color="auto"/>
            <w:right w:val="none" w:sz="0" w:space="0" w:color="auto"/>
          </w:divBdr>
        </w:div>
        <w:div w:id="882906555">
          <w:marLeft w:val="720"/>
          <w:marRight w:val="684"/>
          <w:marTop w:val="0"/>
          <w:marBottom w:val="0"/>
          <w:divBdr>
            <w:top w:val="none" w:sz="0" w:space="0" w:color="auto"/>
            <w:left w:val="none" w:sz="0" w:space="0" w:color="auto"/>
            <w:bottom w:val="none" w:sz="0" w:space="0" w:color="auto"/>
            <w:right w:val="none" w:sz="0" w:space="0" w:color="auto"/>
          </w:divBdr>
        </w:div>
        <w:div w:id="907500351">
          <w:marLeft w:val="720"/>
          <w:marRight w:val="684"/>
          <w:marTop w:val="0"/>
          <w:marBottom w:val="0"/>
          <w:divBdr>
            <w:top w:val="none" w:sz="0" w:space="0" w:color="auto"/>
            <w:left w:val="none" w:sz="0" w:space="0" w:color="auto"/>
            <w:bottom w:val="none" w:sz="0" w:space="0" w:color="auto"/>
            <w:right w:val="none" w:sz="0" w:space="0" w:color="auto"/>
          </w:divBdr>
        </w:div>
        <w:div w:id="687635782">
          <w:marLeft w:val="720"/>
          <w:marRight w:val="684"/>
          <w:marTop w:val="0"/>
          <w:marBottom w:val="0"/>
          <w:divBdr>
            <w:top w:val="none" w:sz="0" w:space="0" w:color="auto"/>
            <w:left w:val="none" w:sz="0" w:space="0" w:color="auto"/>
            <w:bottom w:val="none" w:sz="0" w:space="0" w:color="auto"/>
            <w:right w:val="none" w:sz="0" w:space="0" w:color="auto"/>
          </w:divBdr>
        </w:div>
        <w:div w:id="612640586">
          <w:marLeft w:val="720"/>
          <w:marRight w:val="684"/>
          <w:marTop w:val="0"/>
          <w:marBottom w:val="0"/>
          <w:divBdr>
            <w:top w:val="none" w:sz="0" w:space="0" w:color="auto"/>
            <w:left w:val="none" w:sz="0" w:space="0" w:color="auto"/>
            <w:bottom w:val="none" w:sz="0" w:space="0" w:color="auto"/>
            <w:right w:val="none" w:sz="0" w:space="0" w:color="auto"/>
          </w:divBdr>
        </w:div>
        <w:div w:id="1391001860">
          <w:marLeft w:val="720"/>
          <w:marRight w:val="684"/>
          <w:marTop w:val="0"/>
          <w:marBottom w:val="0"/>
          <w:divBdr>
            <w:top w:val="none" w:sz="0" w:space="0" w:color="auto"/>
            <w:left w:val="none" w:sz="0" w:space="0" w:color="auto"/>
            <w:bottom w:val="none" w:sz="0" w:space="0" w:color="auto"/>
            <w:right w:val="none" w:sz="0" w:space="0" w:color="auto"/>
          </w:divBdr>
        </w:div>
        <w:div w:id="1908806210">
          <w:marLeft w:val="720"/>
          <w:marRight w:val="684"/>
          <w:marTop w:val="0"/>
          <w:marBottom w:val="0"/>
          <w:divBdr>
            <w:top w:val="none" w:sz="0" w:space="0" w:color="auto"/>
            <w:left w:val="none" w:sz="0" w:space="0" w:color="auto"/>
            <w:bottom w:val="none" w:sz="0" w:space="0" w:color="auto"/>
            <w:right w:val="none" w:sz="0" w:space="0" w:color="auto"/>
          </w:divBdr>
        </w:div>
        <w:div w:id="2103182025">
          <w:marLeft w:val="720"/>
          <w:marRight w:val="684"/>
          <w:marTop w:val="0"/>
          <w:marBottom w:val="0"/>
          <w:divBdr>
            <w:top w:val="none" w:sz="0" w:space="0" w:color="auto"/>
            <w:left w:val="none" w:sz="0" w:space="0" w:color="auto"/>
            <w:bottom w:val="none" w:sz="0" w:space="0" w:color="auto"/>
            <w:right w:val="none" w:sz="0" w:space="0" w:color="auto"/>
          </w:divBdr>
        </w:div>
        <w:div w:id="1794324439">
          <w:marLeft w:val="720"/>
          <w:marRight w:val="684"/>
          <w:marTop w:val="0"/>
          <w:marBottom w:val="0"/>
          <w:divBdr>
            <w:top w:val="none" w:sz="0" w:space="0" w:color="auto"/>
            <w:left w:val="none" w:sz="0" w:space="0" w:color="auto"/>
            <w:bottom w:val="none" w:sz="0" w:space="0" w:color="auto"/>
            <w:right w:val="none" w:sz="0" w:space="0" w:color="auto"/>
          </w:divBdr>
        </w:div>
        <w:div w:id="1394430704">
          <w:marLeft w:val="720"/>
          <w:marRight w:val="684"/>
          <w:marTop w:val="0"/>
          <w:marBottom w:val="0"/>
          <w:divBdr>
            <w:top w:val="none" w:sz="0" w:space="0" w:color="auto"/>
            <w:left w:val="none" w:sz="0" w:space="0" w:color="auto"/>
            <w:bottom w:val="none" w:sz="0" w:space="0" w:color="auto"/>
            <w:right w:val="none" w:sz="0" w:space="0" w:color="auto"/>
          </w:divBdr>
        </w:div>
        <w:div w:id="1894585871">
          <w:marLeft w:val="0"/>
          <w:marRight w:val="0"/>
          <w:marTop w:val="0"/>
          <w:marBottom w:val="0"/>
          <w:divBdr>
            <w:top w:val="none" w:sz="0" w:space="0" w:color="auto"/>
            <w:left w:val="none" w:sz="0" w:space="0" w:color="auto"/>
            <w:bottom w:val="none" w:sz="0" w:space="0" w:color="auto"/>
            <w:right w:val="none" w:sz="0" w:space="0" w:color="auto"/>
          </w:divBdr>
        </w:div>
        <w:div w:id="1517773271">
          <w:marLeft w:val="0"/>
          <w:marRight w:val="0"/>
          <w:marTop w:val="0"/>
          <w:marBottom w:val="0"/>
          <w:divBdr>
            <w:top w:val="none" w:sz="0" w:space="0" w:color="auto"/>
            <w:left w:val="none" w:sz="0" w:space="0" w:color="auto"/>
            <w:bottom w:val="none" w:sz="0" w:space="0" w:color="auto"/>
            <w:right w:val="none" w:sz="0" w:space="0" w:color="auto"/>
          </w:divBdr>
        </w:div>
        <w:div w:id="642808838">
          <w:marLeft w:val="0"/>
          <w:marRight w:val="0"/>
          <w:marTop w:val="0"/>
          <w:marBottom w:val="0"/>
          <w:divBdr>
            <w:top w:val="none" w:sz="0" w:space="0" w:color="auto"/>
            <w:left w:val="none" w:sz="0" w:space="0" w:color="auto"/>
            <w:bottom w:val="none" w:sz="0" w:space="0" w:color="auto"/>
            <w:right w:val="none" w:sz="0" w:space="0" w:color="auto"/>
          </w:divBdr>
        </w:div>
        <w:div w:id="564072638">
          <w:marLeft w:val="0"/>
          <w:marRight w:val="0"/>
          <w:marTop w:val="0"/>
          <w:marBottom w:val="0"/>
          <w:divBdr>
            <w:top w:val="none" w:sz="0" w:space="0" w:color="auto"/>
            <w:left w:val="none" w:sz="0" w:space="0" w:color="auto"/>
            <w:bottom w:val="none" w:sz="0" w:space="0" w:color="auto"/>
            <w:right w:val="none" w:sz="0" w:space="0" w:color="auto"/>
          </w:divBdr>
        </w:div>
        <w:div w:id="1521971732">
          <w:marLeft w:val="0"/>
          <w:marRight w:val="0"/>
          <w:marTop w:val="0"/>
          <w:marBottom w:val="0"/>
          <w:divBdr>
            <w:top w:val="none" w:sz="0" w:space="0" w:color="auto"/>
            <w:left w:val="none" w:sz="0" w:space="0" w:color="auto"/>
            <w:bottom w:val="none" w:sz="0" w:space="0" w:color="auto"/>
            <w:right w:val="none" w:sz="0" w:space="0" w:color="auto"/>
          </w:divBdr>
        </w:div>
        <w:div w:id="187333190">
          <w:marLeft w:val="0"/>
          <w:marRight w:val="0"/>
          <w:marTop w:val="0"/>
          <w:marBottom w:val="0"/>
          <w:divBdr>
            <w:top w:val="none" w:sz="0" w:space="0" w:color="auto"/>
            <w:left w:val="none" w:sz="0" w:space="0" w:color="auto"/>
            <w:bottom w:val="none" w:sz="0" w:space="0" w:color="auto"/>
            <w:right w:val="none" w:sz="0" w:space="0" w:color="auto"/>
          </w:divBdr>
        </w:div>
        <w:div w:id="2027629787">
          <w:marLeft w:val="0"/>
          <w:marRight w:val="0"/>
          <w:marTop w:val="0"/>
          <w:marBottom w:val="0"/>
          <w:divBdr>
            <w:top w:val="none" w:sz="0" w:space="0" w:color="auto"/>
            <w:left w:val="none" w:sz="0" w:space="0" w:color="auto"/>
            <w:bottom w:val="none" w:sz="0" w:space="0" w:color="auto"/>
            <w:right w:val="none" w:sz="0" w:space="0" w:color="auto"/>
          </w:divBdr>
        </w:div>
        <w:div w:id="1925527976">
          <w:marLeft w:val="0"/>
          <w:marRight w:val="0"/>
          <w:marTop w:val="0"/>
          <w:marBottom w:val="0"/>
          <w:divBdr>
            <w:top w:val="none" w:sz="0" w:space="0" w:color="auto"/>
            <w:left w:val="none" w:sz="0" w:space="0" w:color="auto"/>
            <w:bottom w:val="none" w:sz="0" w:space="0" w:color="auto"/>
            <w:right w:val="none" w:sz="0" w:space="0" w:color="auto"/>
          </w:divBdr>
        </w:div>
        <w:div w:id="1894274641">
          <w:marLeft w:val="0"/>
          <w:marRight w:val="0"/>
          <w:marTop w:val="0"/>
          <w:marBottom w:val="0"/>
          <w:divBdr>
            <w:top w:val="none" w:sz="0" w:space="0" w:color="auto"/>
            <w:left w:val="none" w:sz="0" w:space="0" w:color="auto"/>
            <w:bottom w:val="none" w:sz="0" w:space="0" w:color="auto"/>
            <w:right w:val="none" w:sz="0" w:space="0" w:color="auto"/>
          </w:divBdr>
        </w:div>
        <w:div w:id="163907164">
          <w:marLeft w:val="0"/>
          <w:marRight w:val="0"/>
          <w:marTop w:val="0"/>
          <w:marBottom w:val="0"/>
          <w:divBdr>
            <w:top w:val="none" w:sz="0" w:space="0" w:color="auto"/>
            <w:left w:val="none" w:sz="0" w:space="0" w:color="auto"/>
            <w:bottom w:val="none" w:sz="0" w:space="0" w:color="auto"/>
            <w:right w:val="none" w:sz="0" w:space="0" w:color="auto"/>
          </w:divBdr>
        </w:div>
        <w:div w:id="1863855755">
          <w:marLeft w:val="0"/>
          <w:marRight w:val="0"/>
          <w:marTop w:val="0"/>
          <w:marBottom w:val="0"/>
          <w:divBdr>
            <w:top w:val="none" w:sz="0" w:space="0" w:color="auto"/>
            <w:left w:val="none" w:sz="0" w:space="0" w:color="auto"/>
            <w:bottom w:val="none" w:sz="0" w:space="0" w:color="auto"/>
            <w:right w:val="none" w:sz="0" w:space="0" w:color="auto"/>
          </w:divBdr>
        </w:div>
        <w:div w:id="252203247">
          <w:marLeft w:val="0"/>
          <w:marRight w:val="0"/>
          <w:marTop w:val="0"/>
          <w:marBottom w:val="0"/>
          <w:divBdr>
            <w:top w:val="none" w:sz="0" w:space="0" w:color="auto"/>
            <w:left w:val="none" w:sz="0" w:space="0" w:color="auto"/>
            <w:bottom w:val="none" w:sz="0" w:space="0" w:color="auto"/>
            <w:right w:val="none" w:sz="0" w:space="0" w:color="auto"/>
          </w:divBdr>
        </w:div>
        <w:div w:id="272522229">
          <w:marLeft w:val="0"/>
          <w:marRight w:val="0"/>
          <w:marTop w:val="0"/>
          <w:marBottom w:val="0"/>
          <w:divBdr>
            <w:top w:val="none" w:sz="0" w:space="0" w:color="auto"/>
            <w:left w:val="none" w:sz="0" w:space="0" w:color="auto"/>
            <w:bottom w:val="none" w:sz="0" w:space="0" w:color="auto"/>
            <w:right w:val="none" w:sz="0" w:space="0" w:color="auto"/>
          </w:divBdr>
        </w:div>
        <w:div w:id="1432434037">
          <w:marLeft w:val="0"/>
          <w:marRight w:val="0"/>
          <w:marTop w:val="0"/>
          <w:marBottom w:val="0"/>
          <w:divBdr>
            <w:top w:val="none" w:sz="0" w:space="0" w:color="auto"/>
            <w:left w:val="none" w:sz="0" w:space="0" w:color="auto"/>
            <w:bottom w:val="none" w:sz="0" w:space="0" w:color="auto"/>
            <w:right w:val="none" w:sz="0" w:space="0" w:color="auto"/>
          </w:divBdr>
          <w:divsChild>
            <w:div w:id="1818961601">
              <w:marLeft w:val="0"/>
              <w:marRight w:val="0"/>
              <w:marTop w:val="0"/>
              <w:marBottom w:val="0"/>
              <w:divBdr>
                <w:top w:val="none" w:sz="0" w:space="0" w:color="auto"/>
                <w:left w:val="none" w:sz="0" w:space="0" w:color="auto"/>
                <w:bottom w:val="none" w:sz="0" w:space="0" w:color="auto"/>
                <w:right w:val="none" w:sz="0" w:space="0" w:color="auto"/>
              </w:divBdr>
            </w:div>
          </w:divsChild>
        </w:div>
        <w:div w:id="1375539611">
          <w:marLeft w:val="0"/>
          <w:marRight w:val="0"/>
          <w:marTop w:val="0"/>
          <w:marBottom w:val="0"/>
          <w:divBdr>
            <w:top w:val="none" w:sz="0" w:space="0" w:color="auto"/>
            <w:left w:val="none" w:sz="0" w:space="0" w:color="auto"/>
            <w:bottom w:val="none" w:sz="0" w:space="0" w:color="auto"/>
            <w:right w:val="none" w:sz="0" w:space="0" w:color="auto"/>
          </w:divBdr>
        </w:div>
        <w:div w:id="1926302885">
          <w:marLeft w:val="0"/>
          <w:marRight w:val="0"/>
          <w:marTop w:val="0"/>
          <w:marBottom w:val="0"/>
          <w:divBdr>
            <w:top w:val="none" w:sz="0" w:space="0" w:color="auto"/>
            <w:left w:val="none" w:sz="0" w:space="0" w:color="auto"/>
            <w:bottom w:val="none" w:sz="0" w:space="0" w:color="auto"/>
            <w:right w:val="none" w:sz="0" w:space="0" w:color="auto"/>
          </w:divBdr>
        </w:div>
        <w:div w:id="457526099">
          <w:marLeft w:val="0"/>
          <w:marRight w:val="0"/>
          <w:marTop w:val="0"/>
          <w:marBottom w:val="0"/>
          <w:divBdr>
            <w:top w:val="none" w:sz="0" w:space="0" w:color="auto"/>
            <w:left w:val="none" w:sz="0" w:space="0" w:color="auto"/>
            <w:bottom w:val="none" w:sz="0" w:space="0" w:color="auto"/>
            <w:right w:val="none" w:sz="0" w:space="0" w:color="auto"/>
          </w:divBdr>
        </w:div>
        <w:div w:id="1511025752">
          <w:marLeft w:val="0"/>
          <w:marRight w:val="0"/>
          <w:marTop w:val="0"/>
          <w:marBottom w:val="0"/>
          <w:divBdr>
            <w:top w:val="none" w:sz="0" w:space="0" w:color="auto"/>
            <w:left w:val="none" w:sz="0" w:space="0" w:color="auto"/>
            <w:bottom w:val="none" w:sz="0" w:space="0" w:color="auto"/>
            <w:right w:val="none" w:sz="0" w:space="0" w:color="auto"/>
          </w:divBdr>
        </w:div>
        <w:div w:id="269510231">
          <w:marLeft w:val="0"/>
          <w:marRight w:val="0"/>
          <w:marTop w:val="0"/>
          <w:marBottom w:val="0"/>
          <w:divBdr>
            <w:top w:val="none" w:sz="0" w:space="0" w:color="auto"/>
            <w:left w:val="none" w:sz="0" w:space="0" w:color="auto"/>
            <w:bottom w:val="none" w:sz="0" w:space="0" w:color="auto"/>
            <w:right w:val="none" w:sz="0" w:space="0" w:color="auto"/>
          </w:divBdr>
        </w:div>
        <w:div w:id="1150830465">
          <w:marLeft w:val="0"/>
          <w:marRight w:val="0"/>
          <w:marTop w:val="0"/>
          <w:marBottom w:val="0"/>
          <w:divBdr>
            <w:top w:val="none" w:sz="0" w:space="0" w:color="auto"/>
            <w:left w:val="none" w:sz="0" w:space="0" w:color="auto"/>
            <w:bottom w:val="none" w:sz="0" w:space="0" w:color="auto"/>
            <w:right w:val="none" w:sz="0" w:space="0" w:color="auto"/>
          </w:divBdr>
        </w:div>
        <w:div w:id="1150681707">
          <w:marLeft w:val="0"/>
          <w:marRight w:val="0"/>
          <w:marTop w:val="0"/>
          <w:marBottom w:val="0"/>
          <w:divBdr>
            <w:top w:val="none" w:sz="0" w:space="0" w:color="auto"/>
            <w:left w:val="none" w:sz="0" w:space="0" w:color="auto"/>
            <w:bottom w:val="none" w:sz="0" w:space="0" w:color="auto"/>
            <w:right w:val="none" w:sz="0" w:space="0" w:color="auto"/>
          </w:divBdr>
        </w:div>
        <w:div w:id="1488589673">
          <w:marLeft w:val="0"/>
          <w:marRight w:val="0"/>
          <w:marTop w:val="0"/>
          <w:marBottom w:val="0"/>
          <w:divBdr>
            <w:top w:val="none" w:sz="0" w:space="0" w:color="auto"/>
            <w:left w:val="none" w:sz="0" w:space="0" w:color="auto"/>
            <w:bottom w:val="none" w:sz="0" w:space="0" w:color="auto"/>
            <w:right w:val="none" w:sz="0" w:space="0" w:color="auto"/>
          </w:divBdr>
        </w:div>
        <w:div w:id="938179742">
          <w:marLeft w:val="0"/>
          <w:marRight w:val="0"/>
          <w:marTop w:val="0"/>
          <w:marBottom w:val="0"/>
          <w:divBdr>
            <w:top w:val="none" w:sz="0" w:space="0" w:color="auto"/>
            <w:left w:val="none" w:sz="0" w:space="0" w:color="auto"/>
            <w:bottom w:val="none" w:sz="0" w:space="0" w:color="auto"/>
            <w:right w:val="none" w:sz="0" w:space="0" w:color="auto"/>
          </w:divBdr>
        </w:div>
        <w:div w:id="1844080613">
          <w:marLeft w:val="0"/>
          <w:marRight w:val="0"/>
          <w:marTop w:val="0"/>
          <w:marBottom w:val="0"/>
          <w:divBdr>
            <w:top w:val="none" w:sz="0" w:space="0" w:color="auto"/>
            <w:left w:val="none" w:sz="0" w:space="0" w:color="auto"/>
            <w:bottom w:val="none" w:sz="0" w:space="0" w:color="auto"/>
            <w:right w:val="none" w:sz="0" w:space="0" w:color="auto"/>
          </w:divBdr>
        </w:div>
        <w:div w:id="1171987542">
          <w:marLeft w:val="0"/>
          <w:marRight w:val="0"/>
          <w:marTop w:val="0"/>
          <w:marBottom w:val="0"/>
          <w:divBdr>
            <w:top w:val="none" w:sz="0" w:space="0" w:color="auto"/>
            <w:left w:val="none" w:sz="0" w:space="0" w:color="auto"/>
            <w:bottom w:val="none" w:sz="0" w:space="0" w:color="auto"/>
            <w:right w:val="none" w:sz="0" w:space="0" w:color="auto"/>
          </w:divBdr>
        </w:div>
        <w:div w:id="304552640">
          <w:marLeft w:val="0"/>
          <w:marRight w:val="0"/>
          <w:marTop w:val="0"/>
          <w:marBottom w:val="0"/>
          <w:divBdr>
            <w:top w:val="none" w:sz="0" w:space="0" w:color="auto"/>
            <w:left w:val="none" w:sz="0" w:space="0" w:color="auto"/>
            <w:bottom w:val="none" w:sz="0" w:space="0" w:color="auto"/>
            <w:right w:val="none" w:sz="0" w:space="0" w:color="auto"/>
          </w:divBdr>
        </w:div>
        <w:div w:id="945307875">
          <w:marLeft w:val="0"/>
          <w:marRight w:val="0"/>
          <w:marTop w:val="0"/>
          <w:marBottom w:val="0"/>
          <w:divBdr>
            <w:top w:val="none" w:sz="0" w:space="0" w:color="auto"/>
            <w:left w:val="none" w:sz="0" w:space="0" w:color="auto"/>
            <w:bottom w:val="none" w:sz="0" w:space="0" w:color="auto"/>
            <w:right w:val="none" w:sz="0" w:space="0" w:color="auto"/>
          </w:divBdr>
        </w:div>
        <w:div w:id="1319571735">
          <w:marLeft w:val="0"/>
          <w:marRight w:val="0"/>
          <w:marTop w:val="0"/>
          <w:marBottom w:val="0"/>
          <w:divBdr>
            <w:top w:val="none" w:sz="0" w:space="0" w:color="auto"/>
            <w:left w:val="none" w:sz="0" w:space="0" w:color="auto"/>
            <w:bottom w:val="none" w:sz="0" w:space="0" w:color="auto"/>
            <w:right w:val="none" w:sz="0" w:space="0" w:color="auto"/>
          </w:divBdr>
        </w:div>
        <w:div w:id="637615387">
          <w:marLeft w:val="0"/>
          <w:marRight w:val="0"/>
          <w:marTop w:val="0"/>
          <w:marBottom w:val="0"/>
          <w:divBdr>
            <w:top w:val="none" w:sz="0" w:space="0" w:color="auto"/>
            <w:left w:val="none" w:sz="0" w:space="0" w:color="auto"/>
            <w:bottom w:val="none" w:sz="0" w:space="0" w:color="auto"/>
            <w:right w:val="none" w:sz="0" w:space="0" w:color="auto"/>
          </w:divBdr>
        </w:div>
        <w:div w:id="1375619629">
          <w:marLeft w:val="0"/>
          <w:marRight w:val="0"/>
          <w:marTop w:val="0"/>
          <w:marBottom w:val="0"/>
          <w:divBdr>
            <w:top w:val="none" w:sz="0" w:space="0" w:color="auto"/>
            <w:left w:val="none" w:sz="0" w:space="0" w:color="auto"/>
            <w:bottom w:val="none" w:sz="0" w:space="0" w:color="auto"/>
            <w:right w:val="none" w:sz="0" w:space="0" w:color="auto"/>
          </w:divBdr>
        </w:div>
        <w:div w:id="1222717115">
          <w:marLeft w:val="0"/>
          <w:marRight w:val="0"/>
          <w:marTop w:val="0"/>
          <w:marBottom w:val="0"/>
          <w:divBdr>
            <w:top w:val="none" w:sz="0" w:space="0" w:color="auto"/>
            <w:left w:val="none" w:sz="0" w:space="0" w:color="auto"/>
            <w:bottom w:val="none" w:sz="0" w:space="0" w:color="auto"/>
            <w:right w:val="none" w:sz="0" w:space="0" w:color="auto"/>
          </w:divBdr>
        </w:div>
        <w:div w:id="1453596469">
          <w:marLeft w:val="0"/>
          <w:marRight w:val="0"/>
          <w:marTop w:val="0"/>
          <w:marBottom w:val="0"/>
          <w:divBdr>
            <w:top w:val="none" w:sz="0" w:space="0" w:color="auto"/>
            <w:left w:val="none" w:sz="0" w:space="0" w:color="auto"/>
            <w:bottom w:val="none" w:sz="0" w:space="0" w:color="auto"/>
            <w:right w:val="none" w:sz="0" w:space="0" w:color="auto"/>
          </w:divBdr>
        </w:div>
        <w:div w:id="1394739834">
          <w:marLeft w:val="0"/>
          <w:marRight w:val="0"/>
          <w:marTop w:val="0"/>
          <w:marBottom w:val="0"/>
          <w:divBdr>
            <w:top w:val="none" w:sz="0" w:space="0" w:color="auto"/>
            <w:left w:val="none" w:sz="0" w:space="0" w:color="auto"/>
            <w:bottom w:val="none" w:sz="0" w:space="0" w:color="auto"/>
            <w:right w:val="none" w:sz="0" w:space="0" w:color="auto"/>
          </w:divBdr>
        </w:div>
        <w:div w:id="1979872498">
          <w:marLeft w:val="0"/>
          <w:marRight w:val="0"/>
          <w:marTop w:val="0"/>
          <w:marBottom w:val="0"/>
          <w:divBdr>
            <w:top w:val="none" w:sz="0" w:space="0" w:color="auto"/>
            <w:left w:val="none" w:sz="0" w:space="0" w:color="auto"/>
            <w:bottom w:val="none" w:sz="0" w:space="0" w:color="auto"/>
            <w:right w:val="none" w:sz="0" w:space="0" w:color="auto"/>
          </w:divBdr>
        </w:div>
        <w:div w:id="181863213">
          <w:marLeft w:val="0"/>
          <w:marRight w:val="0"/>
          <w:marTop w:val="0"/>
          <w:marBottom w:val="0"/>
          <w:divBdr>
            <w:top w:val="none" w:sz="0" w:space="0" w:color="auto"/>
            <w:left w:val="none" w:sz="0" w:space="0" w:color="auto"/>
            <w:bottom w:val="none" w:sz="0" w:space="0" w:color="auto"/>
            <w:right w:val="none" w:sz="0" w:space="0" w:color="auto"/>
          </w:divBdr>
        </w:div>
        <w:div w:id="1484010059">
          <w:marLeft w:val="0"/>
          <w:marRight w:val="0"/>
          <w:marTop w:val="0"/>
          <w:marBottom w:val="0"/>
          <w:divBdr>
            <w:top w:val="none" w:sz="0" w:space="0" w:color="auto"/>
            <w:left w:val="none" w:sz="0" w:space="0" w:color="auto"/>
            <w:bottom w:val="none" w:sz="0" w:space="0" w:color="auto"/>
            <w:right w:val="none" w:sz="0" w:space="0" w:color="auto"/>
          </w:divBdr>
        </w:div>
        <w:div w:id="257444693">
          <w:marLeft w:val="0"/>
          <w:marRight w:val="0"/>
          <w:marTop w:val="0"/>
          <w:marBottom w:val="0"/>
          <w:divBdr>
            <w:top w:val="none" w:sz="0" w:space="0" w:color="auto"/>
            <w:left w:val="none" w:sz="0" w:space="0" w:color="auto"/>
            <w:bottom w:val="none" w:sz="0" w:space="0" w:color="auto"/>
            <w:right w:val="none" w:sz="0" w:space="0" w:color="auto"/>
          </w:divBdr>
        </w:div>
        <w:div w:id="184877916">
          <w:marLeft w:val="0"/>
          <w:marRight w:val="0"/>
          <w:marTop w:val="0"/>
          <w:marBottom w:val="0"/>
          <w:divBdr>
            <w:top w:val="none" w:sz="0" w:space="0" w:color="auto"/>
            <w:left w:val="none" w:sz="0" w:space="0" w:color="auto"/>
            <w:bottom w:val="none" w:sz="0" w:space="0" w:color="auto"/>
            <w:right w:val="none" w:sz="0" w:space="0" w:color="auto"/>
          </w:divBdr>
        </w:div>
        <w:div w:id="1785617270">
          <w:marLeft w:val="0"/>
          <w:marRight w:val="0"/>
          <w:marTop w:val="0"/>
          <w:marBottom w:val="0"/>
          <w:divBdr>
            <w:top w:val="none" w:sz="0" w:space="0" w:color="auto"/>
            <w:left w:val="none" w:sz="0" w:space="0" w:color="auto"/>
            <w:bottom w:val="none" w:sz="0" w:space="0" w:color="auto"/>
            <w:right w:val="none" w:sz="0" w:space="0" w:color="auto"/>
          </w:divBdr>
        </w:div>
        <w:div w:id="1582370365">
          <w:marLeft w:val="0"/>
          <w:marRight w:val="0"/>
          <w:marTop w:val="0"/>
          <w:marBottom w:val="0"/>
          <w:divBdr>
            <w:top w:val="none" w:sz="0" w:space="0" w:color="auto"/>
            <w:left w:val="none" w:sz="0" w:space="0" w:color="auto"/>
            <w:bottom w:val="none" w:sz="0" w:space="0" w:color="auto"/>
            <w:right w:val="none" w:sz="0" w:space="0" w:color="auto"/>
          </w:divBdr>
        </w:div>
        <w:div w:id="888031521">
          <w:marLeft w:val="0"/>
          <w:marRight w:val="0"/>
          <w:marTop w:val="0"/>
          <w:marBottom w:val="0"/>
          <w:divBdr>
            <w:top w:val="none" w:sz="0" w:space="0" w:color="auto"/>
            <w:left w:val="none" w:sz="0" w:space="0" w:color="auto"/>
            <w:bottom w:val="none" w:sz="0" w:space="0" w:color="auto"/>
            <w:right w:val="none" w:sz="0" w:space="0" w:color="auto"/>
          </w:divBdr>
        </w:div>
        <w:div w:id="505754203">
          <w:marLeft w:val="0"/>
          <w:marRight w:val="0"/>
          <w:marTop w:val="0"/>
          <w:marBottom w:val="0"/>
          <w:divBdr>
            <w:top w:val="none" w:sz="0" w:space="0" w:color="auto"/>
            <w:left w:val="none" w:sz="0" w:space="0" w:color="auto"/>
            <w:bottom w:val="none" w:sz="0" w:space="0" w:color="auto"/>
            <w:right w:val="none" w:sz="0" w:space="0" w:color="auto"/>
          </w:divBdr>
        </w:div>
        <w:div w:id="1939563817">
          <w:marLeft w:val="0"/>
          <w:marRight w:val="0"/>
          <w:marTop w:val="0"/>
          <w:marBottom w:val="0"/>
          <w:divBdr>
            <w:top w:val="none" w:sz="0" w:space="0" w:color="auto"/>
            <w:left w:val="none" w:sz="0" w:space="0" w:color="auto"/>
            <w:bottom w:val="none" w:sz="0" w:space="0" w:color="auto"/>
            <w:right w:val="none" w:sz="0" w:space="0" w:color="auto"/>
          </w:divBdr>
        </w:div>
        <w:div w:id="219291019">
          <w:marLeft w:val="0"/>
          <w:marRight w:val="0"/>
          <w:marTop w:val="0"/>
          <w:marBottom w:val="0"/>
          <w:divBdr>
            <w:top w:val="none" w:sz="0" w:space="0" w:color="auto"/>
            <w:left w:val="none" w:sz="0" w:space="0" w:color="auto"/>
            <w:bottom w:val="none" w:sz="0" w:space="0" w:color="auto"/>
            <w:right w:val="none" w:sz="0" w:space="0" w:color="auto"/>
          </w:divBdr>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ons.com/mdc/public/page/9_3063-economicCalendar.html?mod=BOL_Nav_MAR_other" TargetMode="External"/><Relationship Id="rId13" Type="http://schemas.openxmlformats.org/officeDocument/2006/relationships/hyperlink" Target="https://www.npr.org/sections/goatsandsoda/2018/05/11/609470215/your-turn-what-do-you-wish-youd-known-before-becoming-a-pa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ib.com/surveys/small-business-economic-tre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cshelp.org/blog/2637/economics/real-wages-in-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news.release/realer.nr0.htm?mod=article_inline" TargetMode="External"/><Relationship Id="rId4" Type="http://schemas.openxmlformats.org/officeDocument/2006/relationships/settings" Target="settings.xml"/><Relationship Id="rId9" Type="http://schemas.openxmlformats.org/officeDocument/2006/relationships/hyperlink" Target="https://www.bloomberg.com/news/articles/2018-05-11/no-the-u-s-economy-isn-t-overheating" TargetMode="External"/><Relationship Id="rId14" Type="http://schemas.openxmlformats.org/officeDocument/2006/relationships/hyperlink" Target="https://www.thewrap.com/tina-fey-screwed-up-charlottesville-rally-snl-weekend-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75F6-373D-474C-9FD5-2A4FBE18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Weekly Commentary 05-14-18</vt:lpstr>
    </vt:vector>
  </TitlesOfParts>
  <Manager/>
  <Company/>
  <LinksUpToDate>false</LinksUpToDate>
  <CharactersWithSpaces>9701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05-14-18</dc:title>
  <dc:subject/>
  <dc:creator>Carson Group Coaching</dc:creator>
  <cp:keywords/>
  <dc:description/>
  <cp:lastModifiedBy>Whitford, Benjamin</cp:lastModifiedBy>
  <cp:revision>2</cp:revision>
  <cp:lastPrinted>2018-05-13T20:06:00Z</cp:lastPrinted>
  <dcterms:created xsi:type="dcterms:W3CDTF">2018-05-14T15:05:00Z</dcterms:created>
  <dcterms:modified xsi:type="dcterms:W3CDTF">2018-05-14T15:05:00Z</dcterms:modified>
  <cp:category/>
</cp:coreProperties>
</file>