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8C" w:rsidRPr="00343117" w:rsidRDefault="00D5738C" w:rsidP="00D5738C">
      <w:pPr>
        <w:rPr>
          <w:b/>
          <w:u w:val="single"/>
        </w:rPr>
      </w:pPr>
      <w:r w:rsidRPr="009C3F58">
        <w:rPr>
          <w:noProof/>
        </w:rPr>
        <w:drawing>
          <wp:anchor distT="0" distB="0" distL="114300" distR="114300" simplePos="0" relativeHeight="251659264" behindDoc="0" locked="0" layoutInCell="1" allowOverlap="1" wp14:anchorId="46CC6CDF" wp14:editId="2B797BFB">
            <wp:simplePos x="0" y="0"/>
            <wp:positionH relativeFrom="margin">
              <wp:posOffset>4626429</wp:posOffset>
            </wp:positionH>
            <wp:positionV relativeFrom="paragraph">
              <wp:posOffset>-666750</wp:posOffset>
            </wp:positionV>
            <wp:extent cx="2015490" cy="666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7" t="38644" r="32606" b="43754"/>
                    <a:stretch/>
                  </pic:blipFill>
                  <pic:spPr bwMode="auto">
                    <a:xfrm>
                      <a:off x="0" y="0"/>
                      <a:ext cx="201549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117">
        <w:rPr>
          <w:b/>
          <w:u w:val="single"/>
        </w:rPr>
        <w:t>Authorization to Disclose Financial Information</w:t>
      </w:r>
    </w:p>
    <w:p w:rsidR="00D5738C" w:rsidRPr="00B02755" w:rsidRDefault="00D5738C" w:rsidP="00D5738C">
      <w:pPr>
        <w:jc w:val="center"/>
        <w:rPr>
          <w:b/>
        </w:rPr>
      </w:pPr>
    </w:p>
    <w:p w:rsidR="00D5738C" w:rsidRDefault="00D5738C" w:rsidP="00D5738C">
      <w:r w:rsidRPr="00B02755">
        <w:t xml:space="preserve">I, </w:t>
      </w:r>
      <w:r>
        <w:t>hereby</w:t>
      </w:r>
      <w:r w:rsidRPr="00B02755">
        <w:t xml:space="preserve"> authorize </w:t>
      </w:r>
      <w:r>
        <w:t>ENJ Financial</w:t>
      </w:r>
      <w:r w:rsidRPr="00B02755">
        <w:t xml:space="preserve"> to </w:t>
      </w:r>
      <w:r w:rsidR="00AA6C46">
        <w:t>disclose and receive</w:t>
      </w:r>
      <w:r w:rsidRPr="00B02755">
        <w:t xml:space="preserve"> confidential information as it relates to my tax and accounting information </w:t>
      </w:r>
      <w:r w:rsidR="00AA6C46">
        <w:t>to and from</w:t>
      </w:r>
      <w:r w:rsidRPr="00B02755">
        <w:t xml:space="preserve"> the following </w:t>
      </w:r>
      <w:r>
        <w:t>individuals or institutions until otherwise notified</w:t>
      </w:r>
      <w:r w:rsidRPr="00B02755">
        <w:t xml:space="preserve">.  </w:t>
      </w:r>
      <w:r>
        <w:t xml:space="preserve">We will not disclose confidential information to any individuals or institutions unless they are listed on this this sheet and signed by you. </w:t>
      </w:r>
      <w:bookmarkStart w:id="0" w:name="_GoBack"/>
      <w:bookmarkEnd w:id="0"/>
    </w:p>
    <w:p w:rsidR="00D5738C" w:rsidRDefault="00D5738C" w:rsidP="00D5738C"/>
    <w:p w:rsidR="00D5738C" w:rsidRPr="00B02755" w:rsidRDefault="00D5738C" w:rsidP="00D5738C">
      <w:r w:rsidRPr="00B02755">
        <w:t xml:space="preserve">   </w:t>
      </w:r>
    </w:p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Pr="00847968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Name: ________________________________</w:t>
      </w:r>
      <w:r>
        <w:t>_____________ Contact:</w:t>
      </w:r>
      <w:r w:rsidRPr="00847968">
        <w:t xml:space="preserve"> ________________________________</w:t>
      </w:r>
      <w:r>
        <w:t>__</w:t>
      </w:r>
    </w:p>
    <w:p w:rsidR="00D5738C" w:rsidRDefault="00D5738C" w:rsidP="00D5738C"/>
    <w:p w:rsidR="00D5738C" w:rsidRPr="00847968" w:rsidRDefault="00D5738C" w:rsidP="00D5738C">
      <w:r>
        <w:t>Address</w:t>
      </w:r>
      <w:r w:rsidRPr="00847968">
        <w:t>: __</w:t>
      </w:r>
      <w:r>
        <w:t>________________________________________ Phone No.</w:t>
      </w:r>
      <w:r w:rsidRPr="00847968">
        <w:t>: ________________________________</w:t>
      </w:r>
      <w:r>
        <w:t>_</w:t>
      </w:r>
    </w:p>
    <w:p w:rsidR="00D5738C" w:rsidRDefault="00D5738C" w:rsidP="00D5738C"/>
    <w:p w:rsidR="00D5738C" w:rsidRDefault="00D5738C" w:rsidP="00D5738C"/>
    <w:p w:rsidR="00D5738C" w:rsidRDefault="00D5738C" w:rsidP="00D5738C"/>
    <w:p w:rsidR="00D5738C" w:rsidRPr="00847968" w:rsidRDefault="00D5738C" w:rsidP="00D5738C">
      <w:r w:rsidRPr="00847968">
        <w:t>________</w:t>
      </w:r>
      <w:r>
        <w:t>_____________________________</w:t>
      </w:r>
      <w:r w:rsidRPr="00847968">
        <w:tab/>
      </w:r>
      <w:r w:rsidRPr="00847968">
        <w:tab/>
      </w:r>
      <w:r>
        <w:t xml:space="preserve">         </w:t>
      </w:r>
    </w:p>
    <w:p w:rsidR="00D5738C" w:rsidRPr="00847968" w:rsidRDefault="00D5738C" w:rsidP="00D5738C">
      <w:pPr>
        <w:rPr>
          <w:i/>
          <w:sz w:val="16"/>
          <w:szCs w:val="16"/>
        </w:rPr>
      </w:pPr>
      <w:r w:rsidRPr="00847968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lient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</w:p>
    <w:p w:rsidR="00D5738C" w:rsidRDefault="00D5738C" w:rsidP="00D5738C"/>
    <w:p w:rsidR="00D5738C" w:rsidRPr="00847968" w:rsidRDefault="00D5738C" w:rsidP="00D5738C">
      <w:r w:rsidRPr="00847968">
        <w:t>______</w:t>
      </w:r>
      <w:r>
        <w:t>________________________________</w:t>
      </w:r>
    </w:p>
    <w:p w:rsidR="00D5738C" w:rsidRDefault="00D5738C" w:rsidP="00D5738C">
      <w:pPr>
        <w:rPr>
          <w:i/>
          <w:sz w:val="16"/>
          <w:szCs w:val="16"/>
        </w:rPr>
      </w:pPr>
      <w:r w:rsidRPr="00847968">
        <w:rPr>
          <w:i/>
          <w:sz w:val="16"/>
          <w:szCs w:val="16"/>
        </w:rPr>
        <w:t xml:space="preserve">Client Printed Name </w:t>
      </w:r>
    </w:p>
    <w:p w:rsidR="00D5738C" w:rsidRDefault="00D5738C" w:rsidP="00D5738C">
      <w:pPr>
        <w:rPr>
          <w:i/>
        </w:rPr>
      </w:pPr>
    </w:p>
    <w:p w:rsidR="00D5738C" w:rsidRDefault="00D5738C" w:rsidP="00D5738C">
      <w:pPr>
        <w:rPr>
          <w:i/>
        </w:rPr>
      </w:pPr>
      <w:r>
        <w:rPr>
          <w:i/>
        </w:rPr>
        <w:t>______________________________________</w:t>
      </w:r>
    </w:p>
    <w:p w:rsidR="00A47E0A" w:rsidRDefault="00D5738C">
      <w:r>
        <w:rPr>
          <w:i/>
          <w:sz w:val="16"/>
          <w:szCs w:val="16"/>
        </w:rPr>
        <w:t>Date</w:t>
      </w:r>
    </w:p>
    <w:sectPr w:rsidR="00A47E0A" w:rsidSect="009C3F58">
      <w:footerReference w:type="default" r:id="rId7"/>
      <w:pgSz w:w="12240" w:h="15840"/>
      <w:pgMar w:top="1440" w:right="720" w:bottom="144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6C46">
      <w:r>
        <w:separator/>
      </w:r>
    </w:p>
  </w:endnote>
  <w:endnote w:type="continuationSeparator" w:id="0">
    <w:p w:rsidR="00000000" w:rsidRDefault="00A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6C" w:rsidRPr="0041235D" w:rsidRDefault="00D5738C" w:rsidP="009B2CF3">
    <w:pPr>
      <w:pStyle w:val="Footer"/>
      <w:rPr>
        <w:rFonts w:asciiTheme="minorHAnsi" w:hAnsiTheme="minorHAnsi"/>
        <w:i/>
        <w:sz w:val="16"/>
        <w:szCs w:val="16"/>
      </w:rPr>
    </w:pPr>
    <w:r w:rsidRPr="0041235D">
      <w:rPr>
        <w:rFonts w:asciiTheme="minorHAnsi" w:hAnsiTheme="minorHAnsi"/>
        <w:i/>
        <w:sz w:val="16"/>
        <w:szCs w:val="16"/>
      </w:rPr>
      <w:ptab w:relativeTo="margin" w:alignment="center" w:leader="none"/>
    </w:r>
    <w:r>
      <w:rPr>
        <w:rFonts w:asciiTheme="minorHAnsi" w:hAnsiTheme="minorHAnsi"/>
        <w:i/>
        <w:sz w:val="16"/>
        <w:szCs w:val="16"/>
      </w:rPr>
      <w:t>ENJ Financial</w:t>
    </w:r>
    <w:r w:rsidRPr="0041235D">
      <w:rPr>
        <w:rFonts w:asciiTheme="minorHAnsi" w:hAnsiTheme="minorHAnsi"/>
        <w:i/>
        <w:sz w:val="16"/>
        <w:szCs w:val="16"/>
      </w:rPr>
      <w:t xml:space="preserve"> is an affirmative action/equal opportunity employer</w:t>
    </w:r>
    <w:r w:rsidRPr="0041235D">
      <w:rPr>
        <w:rFonts w:asciiTheme="minorHAnsi" w:hAnsiTheme="minorHAnsi"/>
        <w:i/>
        <w:sz w:val="16"/>
        <w:szCs w:val="16"/>
      </w:rPr>
      <w:ptab w:relativeTo="margin" w:alignment="right" w:leader="none"/>
    </w:r>
  </w:p>
  <w:p w:rsidR="00A16F6C" w:rsidRPr="0041235D" w:rsidRDefault="00AA6C4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6C46">
      <w:r>
        <w:separator/>
      </w:r>
    </w:p>
  </w:footnote>
  <w:footnote w:type="continuationSeparator" w:id="0">
    <w:p w:rsidR="00000000" w:rsidRDefault="00AA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8C"/>
    <w:rsid w:val="00A47E0A"/>
    <w:rsid w:val="00AA6C46"/>
    <w:rsid w:val="00D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F60F-66B6-45EA-B9D3-374A83A8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8C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8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Morawitz</dc:creator>
  <cp:keywords/>
  <dc:description/>
  <cp:lastModifiedBy>Randi Morawitz</cp:lastModifiedBy>
  <cp:revision>2</cp:revision>
  <cp:lastPrinted>2017-02-01T21:30:00Z</cp:lastPrinted>
  <dcterms:created xsi:type="dcterms:W3CDTF">2017-02-01T21:30:00Z</dcterms:created>
  <dcterms:modified xsi:type="dcterms:W3CDTF">2017-02-01T22:44:00Z</dcterms:modified>
</cp:coreProperties>
</file>