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8F273" w14:textId="2A6BA18E" w:rsidR="00A2723D" w:rsidRPr="00A2723D" w:rsidRDefault="00A2723D" w:rsidP="00BE1C38">
      <w:pPr>
        <w:ind w:right="-36"/>
        <w:jc w:val="center"/>
        <w:outlineLvl w:val="0"/>
        <w:rPr>
          <w:b/>
          <w:bCs/>
          <w:color w:val="387C04"/>
          <w:sz w:val="32"/>
          <w:szCs w:val="32"/>
        </w:rPr>
      </w:pPr>
      <w:r w:rsidRPr="009B6B85">
        <w:rPr>
          <w:b/>
          <w:bCs/>
          <w:color w:val="639D3F"/>
          <w:sz w:val="32"/>
          <w:szCs w:val="32"/>
        </w:rPr>
        <w:t>Amy L Smith Financial Services</w:t>
      </w:r>
    </w:p>
    <w:p w14:paraId="43492801" w14:textId="03EE5D14" w:rsidR="00827069" w:rsidRPr="00510251" w:rsidRDefault="00EC6B27" w:rsidP="00BE1C38">
      <w:pPr>
        <w:ind w:right="-36"/>
        <w:jc w:val="center"/>
        <w:outlineLvl w:val="0"/>
        <w:rPr>
          <w:b/>
          <w:bCs/>
          <w:color w:val="639D3F"/>
          <w:sz w:val="32"/>
          <w:szCs w:val="32"/>
        </w:rPr>
      </w:pPr>
      <w:r w:rsidRPr="00510251">
        <w:rPr>
          <w:b/>
          <w:bCs/>
          <w:color w:val="639D3F"/>
          <w:sz w:val="32"/>
          <w:szCs w:val="32"/>
        </w:rPr>
        <w:t xml:space="preserve">Weekly </w:t>
      </w:r>
      <w:r w:rsidR="000F6D15" w:rsidRPr="00510251">
        <w:rPr>
          <w:b/>
          <w:bCs/>
          <w:color w:val="639D3F"/>
          <w:sz w:val="32"/>
          <w:szCs w:val="32"/>
        </w:rPr>
        <w:t xml:space="preserve">Market </w:t>
      </w:r>
      <w:r w:rsidR="00827069" w:rsidRPr="00510251">
        <w:rPr>
          <w:b/>
          <w:bCs/>
          <w:color w:val="639D3F"/>
          <w:sz w:val="32"/>
          <w:szCs w:val="32"/>
        </w:rPr>
        <w:t>Commentary</w:t>
      </w:r>
    </w:p>
    <w:p w14:paraId="0E020AD4" w14:textId="3BB2E5E7" w:rsidR="00893C7B" w:rsidRPr="00510251" w:rsidRDefault="00893C7B" w:rsidP="00510251">
      <w:pPr>
        <w:ind w:right="-36"/>
        <w:rPr>
          <w:bCs/>
          <w:color w:val="639D3F"/>
          <w:sz w:val="24"/>
          <w:szCs w:val="32"/>
        </w:rPr>
      </w:pPr>
      <w:bookmarkStart w:id="0" w:name="_GoBack"/>
      <w:bookmarkEnd w:id="0"/>
    </w:p>
    <w:p w14:paraId="37A44F88" w14:textId="6953D307" w:rsidR="00371ABA" w:rsidRPr="00510251" w:rsidRDefault="009E284D" w:rsidP="00BE1C38">
      <w:pPr>
        <w:autoSpaceDE/>
        <w:autoSpaceDN/>
        <w:ind w:right="-36"/>
        <w:outlineLvl w:val="0"/>
        <w:rPr>
          <w:b/>
          <w:bCs/>
          <w:color w:val="639D3F"/>
          <w:sz w:val="28"/>
          <w:szCs w:val="28"/>
        </w:rPr>
      </w:pPr>
      <w:r w:rsidRPr="00510251">
        <w:rPr>
          <w:b/>
          <w:bCs/>
          <w:color w:val="639D3F"/>
          <w:sz w:val="28"/>
          <w:szCs w:val="28"/>
        </w:rPr>
        <w:t>The Market</w:t>
      </w:r>
      <w:r w:rsidR="00E65DC0">
        <w:rPr>
          <w:b/>
          <w:bCs/>
          <w:color w:val="639D3F"/>
          <w:sz w:val="28"/>
          <w:szCs w:val="28"/>
        </w:rPr>
        <w:t>s</w:t>
      </w:r>
    </w:p>
    <w:p w14:paraId="45343333" w14:textId="77777777" w:rsidR="00A26FAE" w:rsidRPr="00510251" w:rsidRDefault="00A26FAE" w:rsidP="00510251">
      <w:pPr>
        <w:ind w:right="-36"/>
        <w:rPr>
          <w:sz w:val="24"/>
          <w:szCs w:val="24"/>
        </w:rPr>
      </w:pPr>
    </w:p>
    <w:p w14:paraId="27EAC241" w14:textId="77777777" w:rsidR="00962388" w:rsidRPr="00510251" w:rsidRDefault="008F75E5" w:rsidP="00BE1C38">
      <w:pPr>
        <w:ind w:right="-36"/>
        <w:outlineLvl w:val="0"/>
        <w:rPr>
          <w:sz w:val="24"/>
          <w:szCs w:val="24"/>
        </w:rPr>
      </w:pPr>
      <w:r w:rsidRPr="00510251">
        <w:rPr>
          <w:sz w:val="24"/>
          <w:szCs w:val="24"/>
        </w:rPr>
        <w:t>G whiz!</w:t>
      </w:r>
      <w:r w:rsidR="00962388" w:rsidRPr="00510251">
        <w:rPr>
          <w:sz w:val="24"/>
          <w:szCs w:val="24"/>
        </w:rPr>
        <w:t xml:space="preserve"> </w:t>
      </w:r>
    </w:p>
    <w:p w14:paraId="2E52D9FA" w14:textId="77777777" w:rsidR="00962388" w:rsidRPr="00510251" w:rsidRDefault="00962388" w:rsidP="00510251">
      <w:pPr>
        <w:ind w:right="-36"/>
        <w:rPr>
          <w:sz w:val="24"/>
          <w:szCs w:val="24"/>
        </w:rPr>
      </w:pPr>
    </w:p>
    <w:p w14:paraId="50F5F918" w14:textId="22E22929" w:rsidR="00962388" w:rsidRPr="00510251" w:rsidRDefault="00962388" w:rsidP="00BE1C38">
      <w:pPr>
        <w:ind w:right="-36"/>
        <w:outlineLvl w:val="0"/>
        <w:rPr>
          <w:sz w:val="24"/>
          <w:szCs w:val="24"/>
        </w:rPr>
      </w:pPr>
      <w:r w:rsidRPr="00510251">
        <w:rPr>
          <w:sz w:val="24"/>
          <w:szCs w:val="24"/>
        </w:rPr>
        <w:t xml:space="preserve">Never before could </w:t>
      </w:r>
      <w:r w:rsidR="00B44A76" w:rsidRPr="00510251">
        <w:rPr>
          <w:sz w:val="24"/>
          <w:szCs w:val="24"/>
        </w:rPr>
        <w:t xml:space="preserve">the Group of 7 (G7) Summit have been mistaken for reality TV. </w:t>
      </w:r>
    </w:p>
    <w:p w14:paraId="0761F413" w14:textId="77777777" w:rsidR="00962388" w:rsidRPr="00510251" w:rsidRDefault="00962388" w:rsidP="00510251">
      <w:pPr>
        <w:ind w:right="-36"/>
        <w:rPr>
          <w:sz w:val="24"/>
          <w:szCs w:val="24"/>
        </w:rPr>
      </w:pPr>
    </w:p>
    <w:p w14:paraId="5712FC8B" w14:textId="3688ED1F" w:rsidR="00954013" w:rsidRPr="00510251" w:rsidRDefault="00962388" w:rsidP="00510251">
      <w:pPr>
        <w:ind w:right="-36"/>
        <w:rPr>
          <w:sz w:val="24"/>
          <w:szCs w:val="24"/>
        </w:rPr>
      </w:pPr>
      <w:r w:rsidRPr="00510251">
        <w:rPr>
          <w:sz w:val="24"/>
          <w:szCs w:val="24"/>
        </w:rPr>
        <w:t xml:space="preserve">The </w:t>
      </w:r>
      <w:r w:rsidR="00D529E5" w:rsidRPr="00510251">
        <w:rPr>
          <w:sz w:val="24"/>
          <w:szCs w:val="24"/>
        </w:rPr>
        <w:t>generally</w:t>
      </w:r>
      <w:r w:rsidR="00B44A76" w:rsidRPr="00510251">
        <w:rPr>
          <w:sz w:val="24"/>
          <w:szCs w:val="24"/>
        </w:rPr>
        <w:t xml:space="preserve"> dignified</w:t>
      </w:r>
      <w:r w:rsidR="008F75E5" w:rsidRPr="00510251">
        <w:rPr>
          <w:sz w:val="24"/>
          <w:szCs w:val="24"/>
        </w:rPr>
        <w:t xml:space="preserve"> </w:t>
      </w:r>
      <w:r w:rsidR="00B44A76" w:rsidRPr="00510251">
        <w:rPr>
          <w:sz w:val="24"/>
          <w:szCs w:val="24"/>
        </w:rPr>
        <w:t>annual</w:t>
      </w:r>
      <w:r w:rsidR="008F75E5" w:rsidRPr="00510251">
        <w:rPr>
          <w:sz w:val="24"/>
          <w:szCs w:val="24"/>
        </w:rPr>
        <w:t xml:space="preserve"> meeting</w:t>
      </w:r>
      <w:r w:rsidR="00B44A76" w:rsidRPr="00510251">
        <w:rPr>
          <w:sz w:val="24"/>
          <w:szCs w:val="24"/>
        </w:rPr>
        <w:t xml:space="preserve"> </w:t>
      </w:r>
      <w:r w:rsidRPr="00510251">
        <w:rPr>
          <w:sz w:val="24"/>
          <w:szCs w:val="24"/>
        </w:rPr>
        <w:t xml:space="preserve">of </w:t>
      </w:r>
      <w:r w:rsidR="00CC4E85" w:rsidRPr="00510251">
        <w:rPr>
          <w:sz w:val="24"/>
          <w:szCs w:val="24"/>
        </w:rPr>
        <w:t>leaders</w:t>
      </w:r>
      <w:r w:rsidR="00B44A76" w:rsidRPr="00510251">
        <w:rPr>
          <w:sz w:val="24"/>
          <w:szCs w:val="24"/>
        </w:rPr>
        <w:t xml:space="preserve"> from the United States, Canada, France, Germany, Italy, Japan, and the United Kingdom (along with the heads of the European Commission and European Council) </w:t>
      </w:r>
      <w:r w:rsidR="00D529E5" w:rsidRPr="00510251">
        <w:rPr>
          <w:sz w:val="24"/>
          <w:szCs w:val="24"/>
        </w:rPr>
        <w:t xml:space="preserve">was a lot </w:t>
      </w:r>
      <w:r w:rsidR="00683F36" w:rsidRPr="00510251">
        <w:rPr>
          <w:sz w:val="24"/>
          <w:szCs w:val="24"/>
        </w:rPr>
        <w:t>more contentious</w:t>
      </w:r>
      <w:r w:rsidR="00D529E5" w:rsidRPr="00510251">
        <w:rPr>
          <w:sz w:val="24"/>
          <w:szCs w:val="24"/>
        </w:rPr>
        <w:t xml:space="preserve"> than usual</w:t>
      </w:r>
      <w:r w:rsidR="00954013" w:rsidRPr="00510251">
        <w:rPr>
          <w:sz w:val="24"/>
          <w:szCs w:val="24"/>
        </w:rPr>
        <w:t xml:space="preserve">, reported </w:t>
      </w:r>
      <w:r w:rsidR="00954013" w:rsidRPr="00510251">
        <w:rPr>
          <w:i/>
          <w:sz w:val="24"/>
          <w:szCs w:val="24"/>
        </w:rPr>
        <w:t>Reuters</w:t>
      </w:r>
      <w:r w:rsidR="007F369F">
        <w:rPr>
          <w:sz w:val="24"/>
          <w:szCs w:val="24"/>
        </w:rPr>
        <w:t>.</w:t>
      </w:r>
      <w:r w:rsidR="007F369F" w:rsidRPr="007F369F">
        <w:rPr>
          <w:sz w:val="24"/>
          <w:szCs w:val="24"/>
          <w:vertAlign w:val="superscript"/>
        </w:rPr>
        <w:t>1</w:t>
      </w:r>
    </w:p>
    <w:p w14:paraId="146EE585" w14:textId="77777777" w:rsidR="00CC4E85" w:rsidRPr="00510251" w:rsidRDefault="00CC4E85" w:rsidP="00510251">
      <w:pPr>
        <w:ind w:right="-36"/>
        <w:rPr>
          <w:sz w:val="24"/>
          <w:szCs w:val="24"/>
        </w:rPr>
      </w:pPr>
    </w:p>
    <w:p w14:paraId="78ACD5B1" w14:textId="0DC51EB8" w:rsidR="008F75E5" w:rsidRPr="00510251" w:rsidRDefault="00D529E5" w:rsidP="00510251">
      <w:pPr>
        <w:ind w:right="-36"/>
        <w:rPr>
          <w:sz w:val="24"/>
          <w:szCs w:val="24"/>
        </w:rPr>
      </w:pPr>
      <w:r w:rsidRPr="00510251">
        <w:rPr>
          <w:sz w:val="24"/>
          <w:szCs w:val="24"/>
        </w:rPr>
        <w:t>Disagreements about trade were the reason for heightened tensions</w:t>
      </w:r>
      <w:r w:rsidR="00150934" w:rsidRPr="00510251">
        <w:rPr>
          <w:sz w:val="24"/>
          <w:szCs w:val="24"/>
        </w:rPr>
        <w:t xml:space="preserve"> among world leaders</w:t>
      </w:r>
      <w:r w:rsidR="00593683" w:rsidRPr="00510251">
        <w:rPr>
          <w:sz w:val="24"/>
          <w:szCs w:val="24"/>
        </w:rPr>
        <w:t>. At th</w:t>
      </w:r>
      <w:r w:rsidR="00B81492">
        <w:rPr>
          <w:sz w:val="24"/>
          <w:szCs w:val="24"/>
        </w:rPr>
        <w:t>e end of May, the United States</w:t>
      </w:r>
      <w:r w:rsidR="00593683" w:rsidRPr="00510251">
        <w:rPr>
          <w:sz w:val="24"/>
          <w:szCs w:val="24"/>
        </w:rPr>
        <w:t xml:space="preserve"> </w:t>
      </w:r>
      <w:r w:rsidRPr="00510251">
        <w:rPr>
          <w:sz w:val="24"/>
          <w:szCs w:val="24"/>
        </w:rPr>
        <w:t xml:space="preserve">extended </w:t>
      </w:r>
      <w:r w:rsidR="00CC3E2D" w:rsidRPr="00510251">
        <w:rPr>
          <w:sz w:val="24"/>
          <w:szCs w:val="24"/>
        </w:rPr>
        <w:t>tariffs</w:t>
      </w:r>
      <w:r w:rsidR="00593683" w:rsidRPr="00510251">
        <w:rPr>
          <w:sz w:val="24"/>
          <w:szCs w:val="24"/>
        </w:rPr>
        <w:t xml:space="preserve"> </w:t>
      </w:r>
      <w:r w:rsidRPr="00510251">
        <w:rPr>
          <w:sz w:val="24"/>
          <w:szCs w:val="24"/>
        </w:rPr>
        <w:t xml:space="preserve">on aluminum and steel </w:t>
      </w:r>
      <w:r w:rsidR="00CC60AC" w:rsidRPr="00510251">
        <w:rPr>
          <w:sz w:val="24"/>
          <w:szCs w:val="24"/>
        </w:rPr>
        <w:t>imports to U.S.</w:t>
      </w:r>
      <w:r w:rsidR="00593683" w:rsidRPr="00510251">
        <w:rPr>
          <w:sz w:val="24"/>
          <w:szCs w:val="24"/>
        </w:rPr>
        <w:t xml:space="preserve"> allies</w:t>
      </w:r>
      <w:r w:rsidR="00CC60AC" w:rsidRPr="00510251">
        <w:rPr>
          <w:sz w:val="24"/>
          <w:szCs w:val="24"/>
        </w:rPr>
        <w:t>. They</w:t>
      </w:r>
      <w:r w:rsidRPr="00510251">
        <w:rPr>
          <w:sz w:val="24"/>
          <w:szCs w:val="24"/>
        </w:rPr>
        <w:t xml:space="preserve"> had previously been exempted</w:t>
      </w:r>
      <w:r w:rsidR="00593683" w:rsidRPr="00510251">
        <w:rPr>
          <w:sz w:val="24"/>
          <w:szCs w:val="24"/>
        </w:rPr>
        <w:t xml:space="preserve">. </w:t>
      </w:r>
      <w:r w:rsidR="00CC3E2D" w:rsidRPr="00510251">
        <w:rPr>
          <w:sz w:val="24"/>
          <w:szCs w:val="24"/>
        </w:rPr>
        <w:t xml:space="preserve">These </w:t>
      </w:r>
      <w:r w:rsidR="00593683" w:rsidRPr="00510251">
        <w:rPr>
          <w:sz w:val="24"/>
          <w:szCs w:val="24"/>
        </w:rPr>
        <w:t xml:space="preserve">countries </w:t>
      </w:r>
      <w:r w:rsidR="00CC3E2D" w:rsidRPr="00510251">
        <w:rPr>
          <w:sz w:val="24"/>
          <w:szCs w:val="24"/>
        </w:rPr>
        <w:t xml:space="preserve">“account for nearly two-thirds of the </w:t>
      </w:r>
      <w:r w:rsidRPr="00510251">
        <w:rPr>
          <w:sz w:val="24"/>
          <w:szCs w:val="24"/>
        </w:rPr>
        <w:t>[United States’]</w:t>
      </w:r>
      <w:r w:rsidR="00CC3E2D" w:rsidRPr="00510251">
        <w:rPr>
          <w:sz w:val="24"/>
          <w:szCs w:val="24"/>
        </w:rPr>
        <w:t xml:space="preserve"> $3.9 trillion annual merchandise trade,” reported </w:t>
      </w:r>
      <w:r w:rsidR="00CC3E2D" w:rsidRPr="00510251">
        <w:rPr>
          <w:i/>
          <w:sz w:val="24"/>
          <w:szCs w:val="24"/>
        </w:rPr>
        <w:t>The Washington Post</w:t>
      </w:r>
      <w:r w:rsidR="00CC3E2D" w:rsidRPr="00510251">
        <w:rPr>
          <w:sz w:val="24"/>
          <w:szCs w:val="24"/>
        </w:rPr>
        <w:t>.</w:t>
      </w:r>
      <w:r w:rsidR="007F369F">
        <w:rPr>
          <w:sz w:val="24"/>
          <w:szCs w:val="24"/>
          <w:vertAlign w:val="superscript"/>
        </w:rPr>
        <w:t>2</w:t>
      </w:r>
    </w:p>
    <w:p w14:paraId="7854FBEC" w14:textId="77777777" w:rsidR="00666D75" w:rsidRPr="00510251" w:rsidRDefault="00666D75" w:rsidP="00510251">
      <w:pPr>
        <w:ind w:right="-36"/>
        <w:rPr>
          <w:sz w:val="24"/>
          <w:szCs w:val="24"/>
        </w:rPr>
      </w:pPr>
    </w:p>
    <w:p w14:paraId="7013C151" w14:textId="188F7DFE" w:rsidR="001326A8" w:rsidRPr="00510251" w:rsidRDefault="00666D75" w:rsidP="00510251">
      <w:pPr>
        <w:ind w:right="-36"/>
        <w:rPr>
          <w:sz w:val="24"/>
          <w:szCs w:val="24"/>
        </w:rPr>
      </w:pPr>
      <w:r w:rsidRPr="00510251">
        <w:rPr>
          <w:sz w:val="24"/>
          <w:szCs w:val="24"/>
        </w:rPr>
        <w:t xml:space="preserve">Retaliation </w:t>
      </w:r>
      <w:r w:rsidR="0014285A" w:rsidRPr="00510251">
        <w:rPr>
          <w:sz w:val="24"/>
          <w:szCs w:val="24"/>
        </w:rPr>
        <w:t xml:space="preserve">to U.S. </w:t>
      </w:r>
      <w:r w:rsidR="00D529E5" w:rsidRPr="00510251">
        <w:rPr>
          <w:sz w:val="24"/>
          <w:szCs w:val="24"/>
        </w:rPr>
        <w:t>sanctions</w:t>
      </w:r>
      <w:r w:rsidR="0014285A" w:rsidRPr="00510251">
        <w:rPr>
          <w:sz w:val="24"/>
          <w:szCs w:val="24"/>
        </w:rPr>
        <w:t xml:space="preserve"> </w:t>
      </w:r>
      <w:r w:rsidRPr="00510251">
        <w:rPr>
          <w:sz w:val="24"/>
          <w:szCs w:val="24"/>
        </w:rPr>
        <w:t>was fast and furious. Mexico implemented “…a 20 percent tariff on U.S. pork legs and shoulders, apples</w:t>
      </w:r>
      <w:r w:rsidR="00B81492">
        <w:rPr>
          <w:sz w:val="24"/>
          <w:szCs w:val="24"/>
        </w:rPr>
        <w:t>,</w:t>
      </w:r>
      <w:r w:rsidRPr="00510251">
        <w:rPr>
          <w:sz w:val="24"/>
          <w:szCs w:val="24"/>
        </w:rPr>
        <w:t xml:space="preserve"> and potatoes and 20 to 25 percent duties on types of cheeses and bourbon,” reported </w:t>
      </w:r>
      <w:r w:rsidRPr="00510251">
        <w:rPr>
          <w:i/>
          <w:sz w:val="24"/>
          <w:szCs w:val="24"/>
        </w:rPr>
        <w:t>Reuters</w:t>
      </w:r>
      <w:r w:rsidRPr="00510251">
        <w:rPr>
          <w:sz w:val="24"/>
          <w:szCs w:val="24"/>
        </w:rPr>
        <w:t>.</w:t>
      </w:r>
      <w:r w:rsidR="007F369F">
        <w:rPr>
          <w:sz w:val="24"/>
          <w:szCs w:val="24"/>
          <w:vertAlign w:val="superscript"/>
        </w:rPr>
        <w:t>3</w:t>
      </w:r>
    </w:p>
    <w:p w14:paraId="410562FE" w14:textId="77777777" w:rsidR="001326A8" w:rsidRPr="00510251" w:rsidRDefault="001326A8" w:rsidP="00510251">
      <w:pPr>
        <w:ind w:right="-36"/>
        <w:rPr>
          <w:sz w:val="24"/>
          <w:szCs w:val="24"/>
        </w:rPr>
      </w:pPr>
    </w:p>
    <w:p w14:paraId="06B38C22" w14:textId="7A3D65E3" w:rsidR="001326A8" w:rsidRPr="00510251" w:rsidRDefault="005C65A8" w:rsidP="00510251">
      <w:pPr>
        <w:ind w:right="-36"/>
        <w:rPr>
          <w:sz w:val="24"/>
          <w:szCs w:val="24"/>
        </w:rPr>
      </w:pPr>
      <w:r w:rsidRPr="00510251">
        <w:rPr>
          <w:sz w:val="24"/>
          <w:szCs w:val="24"/>
        </w:rPr>
        <w:t xml:space="preserve">Canada imposed $16.6 billion </w:t>
      </w:r>
      <w:r w:rsidR="00D529E5" w:rsidRPr="00510251">
        <w:rPr>
          <w:sz w:val="24"/>
          <w:szCs w:val="24"/>
        </w:rPr>
        <w:t>in</w:t>
      </w:r>
      <w:r w:rsidRPr="00510251">
        <w:rPr>
          <w:sz w:val="24"/>
          <w:szCs w:val="24"/>
        </w:rPr>
        <w:t xml:space="preserve"> tariffs on U.S exports of “…steel and aluminum in various forms, but also orange juice, maple syrup, whiskey, toilet paper</w:t>
      </w:r>
      <w:r w:rsidR="00B81492">
        <w:rPr>
          <w:sz w:val="24"/>
          <w:szCs w:val="24"/>
        </w:rPr>
        <w:t>,</w:t>
      </w:r>
      <w:r w:rsidRPr="00510251">
        <w:rPr>
          <w:sz w:val="24"/>
          <w:szCs w:val="24"/>
        </w:rPr>
        <w:t xml:space="preserve"> and a</w:t>
      </w:r>
      <w:r w:rsidR="00D529E5" w:rsidRPr="00510251">
        <w:rPr>
          <w:sz w:val="24"/>
          <w:szCs w:val="24"/>
        </w:rPr>
        <w:t xml:space="preserve"> wide variety of other </w:t>
      </w:r>
      <w:r w:rsidRPr="00510251">
        <w:rPr>
          <w:sz w:val="24"/>
          <w:szCs w:val="24"/>
        </w:rPr>
        <w:t xml:space="preserve">products,” says </w:t>
      </w:r>
      <w:r w:rsidRPr="00510251">
        <w:rPr>
          <w:i/>
          <w:sz w:val="24"/>
          <w:szCs w:val="24"/>
        </w:rPr>
        <w:t>Reuters</w:t>
      </w:r>
      <w:r w:rsidRPr="00510251">
        <w:rPr>
          <w:sz w:val="24"/>
          <w:szCs w:val="24"/>
        </w:rPr>
        <w:t>.</w:t>
      </w:r>
      <w:r w:rsidR="007F369F">
        <w:rPr>
          <w:sz w:val="24"/>
          <w:szCs w:val="24"/>
          <w:vertAlign w:val="superscript"/>
        </w:rPr>
        <w:t>4</w:t>
      </w:r>
    </w:p>
    <w:p w14:paraId="5B61F2F1" w14:textId="77777777" w:rsidR="001326A8" w:rsidRPr="00510251" w:rsidRDefault="001326A8" w:rsidP="00510251">
      <w:pPr>
        <w:ind w:right="-36"/>
        <w:rPr>
          <w:sz w:val="24"/>
          <w:szCs w:val="24"/>
        </w:rPr>
      </w:pPr>
    </w:p>
    <w:p w14:paraId="6F517C00" w14:textId="6CA2C156" w:rsidR="00666D75" w:rsidRPr="00510251" w:rsidRDefault="00B81492" w:rsidP="00510251">
      <w:pPr>
        <w:ind w:right="-36"/>
        <w:rPr>
          <w:sz w:val="24"/>
          <w:szCs w:val="24"/>
        </w:rPr>
      </w:pPr>
      <w:r>
        <w:rPr>
          <w:sz w:val="24"/>
          <w:szCs w:val="24"/>
        </w:rPr>
        <w:t>The European Union</w:t>
      </w:r>
      <w:r w:rsidR="0014285A" w:rsidRPr="00510251">
        <w:rPr>
          <w:sz w:val="24"/>
          <w:szCs w:val="24"/>
        </w:rPr>
        <w:t xml:space="preserve"> has a 1</w:t>
      </w:r>
      <w:r w:rsidR="00D529E5" w:rsidRPr="00510251">
        <w:rPr>
          <w:sz w:val="24"/>
          <w:szCs w:val="24"/>
        </w:rPr>
        <w:t>0-page list of goods targeted f</w:t>
      </w:r>
      <w:r w:rsidR="0014285A" w:rsidRPr="00510251">
        <w:rPr>
          <w:sz w:val="24"/>
          <w:szCs w:val="24"/>
        </w:rPr>
        <w:t>o</w:t>
      </w:r>
      <w:r w:rsidR="00D529E5" w:rsidRPr="00510251">
        <w:rPr>
          <w:sz w:val="24"/>
          <w:szCs w:val="24"/>
        </w:rPr>
        <w:t>r</w:t>
      </w:r>
      <w:r w:rsidR="0014285A" w:rsidRPr="00510251">
        <w:rPr>
          <w:sz w:val="24"/>
          <w:szCs w:val="24"/>
        </w:rPr>
        <w:t xml:space="preserve"> sanctions, including bourbon and </w:t>
      </w:r>
      <w:r w:rsidR="00A937A9" w:rsidRPr="00510251">
        <w:rPr>
          <w:sz w:val="24"/>
          <w:szCs w:val="24"/>
        </w:rPr>
        <w:t xml:space="preserve">motorcycles, reported </w:t>
      </w:r>
      <w:r w:rsidR="00A937A9" w:rsidRPr="00510251">
        <w:rPr>
          <w:i/>
          <w:sz w:val="24"/>
          <w:szCs w:val="24"/>
        </w:rPr>
        <w:t>T</w:t>
      </w:r>
      <w:r w:rsidR="0014285A" w:rsidRPr="00510251">
        <w:rPr>
          <w:i/>
          <w:sz w:val="24"/>
          <w:szCs w:val="24"/>
        </w:rPr>
        <w:t>he Washington Post</w:t>
      </w:r>
      <w:r w:rsidR="0014285A" w:rsidRPr="00510251">
        <w:rPr>
          <w:sz w:val="24"/>
          <w:szCs w:val="24"/>
        </w:rPr>
        <w:t xml:space="preserve">. </w:t>
      </w:r>
      <w:r w:rsidR="00A937A9" w:rsidRPr="00510251">
        <w:rPr>
          <w:sz w:val="24"/>
          <w:szCs w:val="24"/>
        </w:rPr>
        <w:t>Complaints that U.S. tariffs are illegal also are being filed with the World Trade Organization.</w:t>
      </w:r>
      <w:r w:rsidR="007F369F">
        <w:rPr>
          <w:sz w:val="24"/>
          <w:szCs w:val="24"/>
          <w:vertAlign w:val="superscript"/>
        </w:rPr>
        <w:t>2</w:t>
      </w:r>
    </w:p>
    <w:p w14:paraId="7FB537F2" w14:textId="77777777" w:rsidR="008F75E5" w:rsidRPr="00510251" w:rsidRDefault="008F75E5" w:rsidP="00510251">
      <w:pPr>
        <w:ind w:right="-36"/>
        <w:rPr>
          <w:sz w:val="24"/>
          <w:szCs w:val="24"/>
        </w:rPr>
      </w:pPr>
    </w:p>
    <w:p w14:paraId="5A20223A" w14:textId="56E281B5" w:rsidR="00AD303E" w:rsidRPr="00510251" w:rsidRDefault="00D529E5" w:rsidP="00510251">
      <w:pPr>
        <w:ind w:right="-36"/>
        <w:rPr>
          <w:sz w:val="24"/>
          <w:szCs w:val="24"/>
        </w:rPr>
      </w:pPr>
      <w:r w:rsidRPr="00510251">
        <w:rPr>
          <w:sz w:val="24"/>
          <w:szCs w:val="24"/>
        </w:rPr>
        <w:t>Difficult relationships with allies</w:t>
      </w:r>
      <w:r w:rsidR="00AD303E" w:rsidRPr="00510251">
        <w:rPr>
          <w:sz w:val="24"/>
          <w:szCs w:val="24"/>
        </w:rPr>
        <w:t xml:space="preserve"> are “expected to complicate U.S. efforts to confront China over trade practices that the a</w:t>
      </w:r>
      <w:r w:rsidRPr="00510251">
        <w:rPr>
          <w:sz w:val="24"/>
          <w:szCs w:val="24"/>
        </w:rPr>
        <w:t>dministration regards as unfair,</w:t>
      </w:r>
      <w:r w:rsidR="00AD303E" w:rsidRPr="00510251">
        <w:rPr>
          <w:sz w:val="24"/>
          <w:szCs w:val="24"/>
        </w:rPr>
        <w:t>”</w:t>
      </w:r>
      <w:r w:rsidR="001326A8" w:rsidRPr="00510251">
        <w:rPr>
          <w:sz w:val="24"/>
          <w:szCs w:val="24"/>
        </w:rPr>
        <w:t xml:space="preserve"> reports </w:t>
      </w:r>
      <w:r w:rsidR="00B81492" w:rsidRPr="00B81492">
        <w:rPr>
          <w:i/>
          <w:sz w:val="24"/>
          <w:szCs w:val="24"/>
        </w:rPr>
        <w:t>The</w:t>
      </w:r>
      <w:r w:rsidR="001326A8" w:rsidRPr="00B81492">
        <w:rPr>
          <w:i/>
          <w:sz w:val="24"/>
          <w:szCs w:val="24"/>
        </w:rPr>
        <w:t xml:space="preserve"> Washington Post</w:t>
      </w:r>
      <w:r w:rsidR="007F369F">
        <w:rPr>
          <w:sz w:val="24"/>
          <w:szCs w:val="24"/>
        </w:rPr>
        <w:t>.</w:t>
      </w:r>
      <w:r w:rsidR="007F369F">
        <w:rPr>
          <w:sz w:val="24"/>
          <w:szCs w:val="24"/>
          <w:vertAlign w:val="superscript"/>
        </w:rPr>
        <w:t>2</w:t>
      </w:r>
    </w:p>
    <w:p w14:paraId="025FE774" w14:textId="77777777" w:rsidR="00AD303E" w:rsidRPr="00510251" w:rsidRDefault="00AD303E" w:rsidP="00510251">
      <w:pPr>
        <w:ind w:right="-36"/>
        <w:rPr>
          <w:sz w:val="24"/>
          <w:szCs w:val="24"/>
        </w:rPr>
      </w:pPr>
    </w:p>
    <w:p w14:paraId="05F6207D" w14:textId="32888F16" w:rsidR="00973526" w:rsidRPr="00510251" w:rsidRDefault="00AD303E" w:rsidP="00510251">
      <w:pPr>
        <w:ind w:right="-36"/>
        <w:rPr>
          <w:sz w:val="24"/>
          <w:szCs w:val="24"/>
        </w:rPr>
      </w:pPr>
      <w:r w:rsidRPr="00510251">
        <w:rPr>
          <w:sz w:val="24"/>
          <w:szCs w:val="24"/>
        </w:rPr>
        <w:t xml:space="preserve">Canadian, Mexican, and U.S. stock markets remained unfazed. Major indices in each country </w:t>
      </w:r>
      <w:r w:rsidR="00F37B82" w:rsidRPr="00510251">
        <w:rPr>
          <w:sz w:val="24"/>
          <w:szCs w:val="24"/>
        </w:rPr>
        <w:t>moved higher last week</w:t>
      </w:r>
      <w:r w:rsidRPr="00510251">
        <w:rPr>
          <w:sz w:val="24"/>
          <w:szCs w:val="24"/>
        </w:rPr>
        <w:t xml:space="preserve">. </w:t>
      </w:r>
      <w:r w:rsidR="000D494C" w:rsidRPr="00510251">
        <w:rPr>
          <w:sz w:val="24"/>
          <w:szCs w:val="24"/>
        </w:rPr>
        <w:t xml:space="preserve">Some American indices reached new highs. </w:t>
      </w:r>
      <w:r w:rsidRPr="00510251">
        <w:rPr>
          <w:sz w:val="24"/>
          <w:szCs w:val="24"/>
        </w:rPr>
        <w:t>Euro</w:t>
      </w:r>
      <w:r w:rsidR="007F369F">
        <w:rPr>
          <w:sz w:val="24"/>
          <w:szCs w:val="24"/>
        </w:rPr>
        <w:t>pean markets fared less well.</w:t>
      </w:r>
      <w:r w:rsidR="007F369F">
        <w:rPr>
          <w:sz w:val="24"/>
          <w:szCs w:val="24"/>
          <w:vertAlign w:val="superscript"/>
        </w:rPr>
        <w:t>5, 6</w:t>
      </w:r>
      <w:r w:rsidR="00E03E4B" w:rsidRPr="00510251">
        <w:rPr>
          <w:sz w:val="24"/>
          <w:szCs w:val="24"/>
        </w:rPr>
        <w:t xml:space="preserve"> Mark</w:t>
      </w:r>
      <w:r w:rsidR="00FE10E4" w:rsidRPr="00510251">
        <w:rPr>
          <w:sz w:val="24"/>
          <w:szCs w:val="24"/>
        </w:rPr>
        <w:t xml:space="preserve">ets </w:t>
      </w:r>
      <w:r w:rsidR="00B81492">
        <w:rPr>
          <w:sz w:val="24"/>
          <w:szCs w:val="24"/>
        </w:rPr>
        <w:t>may</w:t>
      </w:r>
      <w:r w:rsidR="00FE10E4" w:rsidRPr="00510251">
        <w:rPr>
          <w:sz w:val="24"/>
          <w:szCs w:val="24"/>
        </w:rPr>
        <w:t xml:space="preserve"> be bouncier this week as investors digest the costs </w:t>
      </w:r>
      <w:r w:rsidR="00943251" w:rsidRPr="00510251">
        <w:rPr>
          <w:sz w:val="24"/>
          <w:szCs w:val="24"/>
        </w:rPr>
        <w:t xml:space="preserve">and benefits </w:t>
      </w:r>
      <w:r w:rsidR="00FE10E4" w:rsidRPr="00510251">
        <w:rPr>
          <w:sz w:val="24"/>
          <w:szCs w:val="24"/>
        </w:rPr>
        <w:t xml:space="preserve">of trade </w:t>
      </w:r>
      <w:r w:rsidR="00943251" w:rsidRPr="00510251">
        <w:rPr>
          <w:sz w:val="24"/>
          <w:szCs w:val="24"/>
        </w:rPr>
        <w:t>sanctions</w:t>
      </w:r>
      <w:r w:rsidR="00FE10E4" w:rsidRPr="00510251">
        <w:rPr>
          <w:sz w:val="24"/>
          <w:szCs w:val="24"/>
        </w:rPr>
        <w:t>.</w:t>
      </w:r>
    </w:p>
    <w:p w14:paraId="6EBD31E2" w14:textId="77777777" w:rsidR="00973526" w:rsidRPr="00510251" w:rsidRDefault="00973526" w:rsidP="00510251">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510251" w14:paraId="42A9FA97" w14:textId="77777777" w:rsidTr="0051025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7461930" w:rsidR="00F5154C" w:rsidRPr="00510251" w:rsidRDefault="00F5154C" w:rsidP="00510251">
            <w:pPr>
              <w:ind w:right="-36"/>
              <w:jc w:val="center"/>
              <w:rPr>
                <w:b/>
                <w:bCs/>
                <w:color w:val="000000" w:themeColor="text1"/>
                <w:szCs w:val="24"/>
              </w:rPr>
            </w:pPr>
            <w:r w:rsidRPr="00510251">
              <w:rPr>
                <w:color w:val="000000" w:themeColor="text1"/>
                <w:szCs w:val="24"/>
              </w:rPr>
              <w:br w:type="page"/>
            </w:r>
            <w:r w:rsidR="00A80CE6" w:rsidRPr="00510251">
              <w:rPr>
                <w:b/>
                <w:bCs/>
                <w:color w:val="000000" w:themeColor="text1"/>
                <w:szCs w:val="24"/>
              </w:rPr>
              <w:t xml:space="preserve">Data as of </w:t>
            </w:r>
            <w:r w:rsidR="000318D5" w:rsidRPr="00510251">
              <w:rPr>
                <w:b/>
                <w:bCs/>
                <w:color w:val="000000" w:themeColor="text1"/>
                <w:szCs w:val="24"/>
              </w:rPr>
              <w:t>6</w:t>
            </w:r>
            <w:r w:rsidR="00F84E63" w:rsidRPr="00510251">
              <w:rPr>
                <w:b/>
                <w:bCs/>
                <w:color w:val="000000" w:themeColor="text1"/>
                <w:szCs w:val="24"/>
              </w:rPr>
              <w:t>/</w:t>
            </w:r>
            <w:r w:rsidR="003C19FB" w:rsidRPr="00510251">
              <w:rPr>
                <w:b/>
                <w:bCs/>
                <w:color w:val="000000" w:themeColor="text1"/>
                <w:szCs w:val="24"/>
              </w:rPr>
              <w:t>8</w:t>
            </w:r>
            <w:r w:rsidR="00044449" w:rsidRPr="00510251">
              <w:rPr>
                <w:b/>
                <w:bCs/>
                <w:color w:val="000000" w:themeColor="text1"/>
                <w:szCs w:val="24"/>
              </w:rPr>
              <w:t>/</w:t>
            </w:r>
            <w:r w:rsidRPr="00510251">
              <w:rPr>
                <w:b/>
                <w:bCs/>
                <w:color w:val="000000" w:themeColor="text1"/>
                <w:szCs w:val="24"/>
              </w:rPr>
              <w:t>1</w:t>
            </w:r>
            <w:r w:rsidR="00FD0C8A" w:rsidRPr="00510251">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510251" w:rsidRDefault="00F5154C" w:rsidP="00510251">
            <w:pPr>
              <w:ind w:right="-36"/>
              <w:jc w:val="center"/>
              <w:rPr>
                <w:b/>
                <w:bCs/>
                <w:color w:val="000000" w:themeColor="text1"/>
                <w:szCs w:val="24"/>
              </w:rPr>
            </w:pPr>
            <w:r w:rsidRPr="00510251">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10251" w:rsidRDefault="00F5154C" w:rsidP="00510251">
            <w:pPr>
              <w:ind w:right="-36"/>
              <w:jc w:val="center"/>
              <w:rPr>
                <w:b/>
                <w:bCs/>
                <w:color w:val="000000" w:themeColor="text1"/>
                <w:szCs w:val="24"/>
              </w:rPr>
            </w:pPr>
            <w:r w:rsidRPr="00510251">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10251" w:rsidRDefault="00F5154C" w:rsidP="00510251">
            <w:pPr>
              <w:ind w:right="-36"/>
              <w:jc w:val="center"/>
              <w:rPr>
                <w:b/>
                <w:bCs/>
                <w:color w:val="000000" w:themeColor="text1"/>
                <w:szCs w:val="24"/>
              </w:rPr>
            </w:pPr>
            <w:r w:rsidRPr="00510251">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10251" w:rsidRDefault="00F5154C" w:rsidP="00510251">
            <w:pPr>
              <w:ind w:right="-36"/>
              <w:jc w:val="center"/>
              <w:rPr>
                <w:b/>
                <w:bCs/>
                <w:color w:val="000000" w:themeColor="text1"/>
                <w:szCs w:val="24"/>
              </w:rPr>
            </w:pPr>
            <w:r w:rsidRPr="00510251">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10251" w:rsidRDefault="00F5154C" w:rsidP="00510251">
            <w:pPr>
              <w:ind w:right="-36"/>
              <w:jc w:val="center"/>
              <w:rPr>
                <w:b/>
                <w:bCs/>
                <w:color w:val="000000" w:themeColor="text1"/>
                <w:szCs w:val="24"/>
              </w:rPr>
            </w:pPr>
            <w:r w:rsidRPr="00510251">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10251" w:rsidRDefault="00F5154C" w:rsidP="00510251">
            <w:pPr>
              <w:ind w:right="-36"/>
              <w:jc w:val="center"/>
              <w:rPr>
                <w:b/>
                <w:bCs/>
                <w:color w:val="000000" w:themeColor="text1"/>
                <w:szCs w:val="24"/>
              </w:rPr>
            </w:pPr>
            <w:r w:rsidRPr="00510251">
              <w:rPr>
                <w:b/>
                <w:bCs/>
                <w:color w:val="000000" w:themeColor="text1"/>
                <w:szCs w:val="24"/>
              </w:rPr>
              <w:t>10-Year</w:t>
            </w:r>
          </w:p>
        </w:tc>
      </w:tr>
      <w:tr w:rsidR="00F5154C" w:rsidRPr="00510251" w14:paraId="4F8954D1" w14:textId="77777777" w:rsidTr="00510251">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10251" w:rsidRDefault="00F5154C" w:rsidP="00510251">
            <w:pPr>
              <w:ind w:right="-36"/>
              <w:rPr>
                <w:szCs w:val="24"/>
              </w:rPr>
            </w:pPr>
            <w:r w:rsidRPr="00510251">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246F4789" w:rsidR="00F5154C" w:rsidRPr="00510251" w:rsidRDefault="00D349EB" w:rsidP="00510251">
            <w:pPr>
              <w:ind w:right="-36"/>
              <w:jc w:val="center"/>
              <w:rPr>
                <w:szCs w:val="24"/>
              </w:rPr>
            </w:pPr>
            <w:r w:rsidRPr="00510251">
              <w:rPr>
                <w:szCs w:val="24"/>
              </w:rPr>
              <w:t>1.6</w:t>
            </w:r>
            <w:r w:rsidR="00F5154C" w:rsidRPr="00510251">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21ABA570" w:rsidR="00F5154C" w:rsidRPr="00510251" w:rsidRDefault="003754DB" w:rsidP="00510251">
            <w:pPr>
              <w:ind w:right="-36"/>
              <w:jc w:val="center"/>
              <w:rPr>
                <w:szCs w:val="24"/>
              </w:rPr>
            </w:pPr>
            <w:r w:rsidRPr="00510251">
              <w:rPr>
                <w:szCs w:val="24"/>
              </w:rPr>
              <w:t>3</w:t>
            </w:r>
            <w:r w:rsidR="00D349EB" w:rsidRPr="00510251">
              <w:rPr>
                <w:szCs w:val="24"/>
              </w:rPr>
              <w:t>.9</w:t>
            </w:r>
            <w:r w:rsidR="00F5154C" w:rsidRPr="00510251">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3DD1ADE" w:rsidR="00F5154C" w:rsidRPr="00510251" w:rsidRDefault="00D349EB" w:rsidP="00510251">
            <w:pPr>
              <w:ind w:right="-36"/>
              <w:jc w:val="center"/>
              <w:rPr>
                <w:szCs w:val="24"/>
              </w:rPr>
            </w:pPr>
            <w:r w:rsidRPr="00510251">
              <w:rPr>
                <w:szCs w:val="24"/>
              </w:rPr>
              <w:t>14.2</w:t>
            </w:r>
            <w:r w:rsidR="00F5154C" w:rsidRPr="00510251">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1A880CD0" w:rsidR="00F5154C" w:rsidRPr="00510251" w:rsidRDefault="00D349EB" w:rsidP="00510251">
            <w:pPr>
              <w:ind w:right="-36"/>
              <w:jc w:val="center"/>
              <w:rPr>
                <w:szCs w:val="24"/>
              </w:rPr>
            </w:pPr>
            <w:r w:rsidRPr="00510251">
              <w:rPr>
                <w:szCs w:val="24"/>
              </w:rPr>
              <w:t>11.1</w:t>
            </w:r>
            <w:r w:rsidR="00F5154C" w:rsidRPr="00510251">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7C0690C4" w:rsidR="00F5154C" w:rsidRPr="00510251" w:rsidRDefault="00146393" w:rsidP="00510251">
            <w:pPr>
              <w:ind w:right="-36"/>
              <w:jc w:val="center"/>
              <w:rPr>
                <w:szCs w:val="24"/>
              </w:rPr>
            </w:pPr>
            <w:r w:rsidRPr="00510251">
              <w:rPr>
                <w:szCs w:val="24"/>
              </w:rPr>
              <w:t>1</w:t>
            </w:r>
            <w:r w:rsidR="003754DB" w:rsidRPr="00510251">
              <w:rPr>
                <w:szCs w:val="24"/>
              </w:rPr>
              <w:t>0.8</w:t>
            </w:r>
            <w:r w:rsidR="00F5154C" w:rsidRPr="00510251">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6A061FD" w:rsidR="00F5154C" w:rsidRPr="00510251" w:rsidRDefault="00D349EB" w:rsidP="00510251">
            <w:pPr>
              <w:ind w:right="-36"/>
              <w:jc w:val="center"/>
              <w:rPr>
                <w:szCs w:val="24"/>
              </w:rPr>
            </w:pPr>
            <w:r w:rsidRPr="00510251">
              <w:rPr>
                <w:szCs w:val="24"/>
              </w:rPr>
              <w:t>7.4</w:t>
            </w:r>
            <w:r w:rsidR="00F5154C" w:rsidRPr="00510251">
              <w:rPr>
                <w:szCs w:val="24"/>
              </w:rPr>
              <w:t>%</w:t>
            </w:r>
          </w:p>
        </w:tc>
      </w:tr>
      <w:tr w:rsidR="00F5154C" w:rsidRPr="00510251" w14:paraId="6D9312C9" w14:textId="77777777" w:rsidTr="0051025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10251" w:rsidRDefault="00F5154C" w:rsidP="00510251">
            <w:pPr>
              <w:ind w:right="-36"/>
              <w:rPr>
                <w:szCs w:val="24"/>
              </w:rPr>
            </w:pPr>
            <w:r w:rsidRPr="00510251">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41DBE939" w:rsidR="00F5154C" w:rsidRPr="00510251" w:rsidRDefault="003754DB" w:rsidP="00510251">
            <w:pPr>
              <w:ind w:right="-36"/>
              <w:jc w:val="center"/>
              <w:rPr>
                <w:szCs w:val="24"/>
              </w:rPr>
            </w:pPr>
            <w:r w:rsidRPr="00510251">
              <w:rPr>
                <w:szCs w:val="24"/>
              </w:rPr>
              <w:t>0.8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FF60195" w:rsidR="00F5154C" w:rsidRPr="00510251" w:rsidRDefault="007D23C8" w:rsidP="00510251">
            <w:pPr>
              <w:ind w:right="-36"/>
              <w:jc w:val="center"/>
              <w:rPr>
                <w:szCs w:val="24"/>
              </w:rPr>
            </w:pPr>
            <w:r w:rsidRPr="00510251">
              <w:rPr>
                <w:szCs w:val="24"/>
              </w:rPr>
              <w:t>-</w:t>
            </w:r>
            <w:r w:rsidR="00D349EB" w:rsidRPr="00510251">
              <w:rPr>
                <w:szCs w:val="24"/>
              </w:rPr>
              <w:t>1.6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47376A7F" w:rsidR="00F5154C" w:rsidRPr="00510251" w:rsidRDefault="00D349EB" w:rsidP="00510251">
            <w:pPr>
              <w:ind w:right="-36"/>
              <w:jc w:val="center"/>
              <w:rPr>
                <w:szCs w:val="24"/>
              </w:rPr>
            </w:pPr>
            <w:r w:rsidRPr="00510251">
              <w:rPr>
                <w:szCs w:val="24"/>
              </w:rPr>
              <w:t>8</w:t>
            </w:r>
            <w:r w:rsidR="003754DB" w:rsidRPr="00510251">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53A3E525" w:rsidR="00F5154C" w:rsidRPr="00510251" w:rsidRDefault="00D349EB" w:rsidP="00510251">
            <w:pPr>
              <w:ind w:right="-36"/>
              <w:jc w:val="center"/>
              <w:rPr>
                <w:szCs w:val="24"/>
              </w:rPr>
            </w:pPr>
            <w:r w:rsidRPr="00510251">
              <w:rPr>
                <w:szCs w:val="24"/>
              </w:rPr>
              <w:t>3.7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6B0C14A" w:rsidR="00F5154C" w:rsidRPr="00510251" w:rsidRDefault="00D349EB" w:rsidP="00510251">
            <w:pPr>
              <w:ind w:right="-36"/>
              <w:jc w:val="center"/>
              <w:rPr>
                <w:szCs w:val="24"/>
              </w:rPr>
            </w:pPr>
            <w:r w:rsidRPr="00510251">
              <w:rPr>
                <w:szCs w:val="24"/>
              </w:rPr>
              <w:t>4.0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967808C" w:rsidR="00F5154C" w:rsidRPr="00510251" w:rsidRDefault="00E35B5B" w:rsidP="00510251">
            <w:pPr>
              <w:ind w:right="-36"/>
              <w:jc w:val="center"/>
              <w:rPr>
                <w:szCs w:val="24"/>
              </w:rPr>
            </w:pPr>
            <w:r w:rsidRPr="00510251">
              <w:rPr>
                <w:szCs w:val="24"/>
              </w:rPr>
              <w:t>0.</w:t>
            </w:r>
            <w:r w:rsidR="00D349EB" w:rsidRPr="00510251">
              <w:rPr>
                <w:szCs w:val="24"/>
              </w:rPr>
              <w:t>2</w:t>
            </w:r>
          </w:p>
        </w:tc>
      </w:tr>
      <w:tr w:rsidR="00F5154C" w:rsidRPr="00510251" w14:paraId="22F6A5C7" w14:textId="77777777" w:rsidTr="0051025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10251" w:rsidRDefault="00F5154C" w:rsidP="00510251">
            <w:pPr>
              <w:ind w:right="-36"/>
              <w:rPr>
                <w:szCs w:val="24"/>
              </w:rPr>
            </w:pPr>
            <w:r w:rsidRPr="00510251">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B0CE6EA" w:rsidR="00F5154C" w:rsidRPr="00510251" w:rsidRDefault="007E3E99" w:rsidP="00510251">
            <w:pPr>
              <w:ind w:right="-36"/>
              <w:jc w:val="center"/>
              <w:rPr>
                <w:szCs w:val="24"/>
              </w:rPr>
            </w:pPr>
            <w:r w:rsidRPr="00510251">
              <w:rPr>
                <w:szCs w:val="24"/>
              </w:rPr>
              <w:t>2.9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10251" w:rsidRDefault="00F5154C" w:rsidP="00510251">
            <w:pPr>
              <w:ind w:right="-36"/>
              <w:jc w:val="center"/>
              <w:rPr>
                <w:szCs w:val="24"/>
              </w:rPr>
            </w:pPr>
            <w:r w:rsidRPr="00510251">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30282858" w:rsidR="00F5154C" w:rsidRPr="00510251" w:rsidRDefault="00EC0E05" w:rsidP="00510251">
            <w:pPr>
              <w:ind w:right="-36"/>
              <w:jc w:val="center"/>
              <w:rPr>
                <w:szCs w:val="24"/>
              </w:rPr>
            </w:pPr>
            <w:r w:rsidRPr="00510251">
              <w:rPr>
                <w:szCs w:val="24"/>
              </w:rPr>
              <w:t>2.</w:t>
            </w:r>
            <w:r w:rsidR="003754DB" w:rsidRPr="00510251">
              <w:rPr>
                <w:szCs w:val="24"/>
              </w:rPr>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555FE336" w:rsidR="00F5154C" w:rsidRPr="00510251" w:rsidRDefault="00FF1E20" w:rsidP="00510251">
            <w:pPr>
              <w:ind w:right="-36"/>
              <w:jc w:val="center"/>
              <w:rPr>
                <w:szCs w:val="24"/>
              </w:rPr>
            </w:pPr>
            <w:r w:rsidRPr="00510251">
              <w:rPr>
                <w:szCs w:val="24"/>
              </w:rPr>
              <w:t>2.</w:t>
            </w:r>
            <w:r w:rsidR="00D349EB" w:rsidRPr="00510251">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D6E8188" w:rsidR="00F5154C" w:rsidRPr="00510251" w:rsidRDefault="007D23C8" w:rsidP="00510251">
            <w:pPr>
              <w:ind w:right="-36"/>
              <w:jc w:val="center"/>
              <w:rPr>
                <w:szCs w:val="24"/>
              </w:rPr>
            </w:pPr>
            <w:r w:rsidRPr="00510251">
              <w:rPr>
                <w:szCs w:val="24"/>
              </w:rPr>
              <w:t>2.</w:t>
            </w:r>
            <w:r w:rsidR="00D349EB" w:rsidRPr="00510251">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8808996" w:rsidR="00F5154C" w:rsidRPr="00510251" w:rsidRDefault="003754DB" w:rsidP="00510251">
            <w:pPr>
              <w:ind w:right="-36"/>
              <w:jc w:val="center"/>
              <w:rPr>
                <w:szCs w:val="24"/>
              </w:rPr>
            </w:pPr>
            <w:r w:rsidRPr="00510251">
              <w:rPr>
                <w:szCs w:val="24"/>
              </w:rPr>
              <w:t>4.0</w:t>
            </w:r>
          </w:p>
        </w:tc>
      </w:tr>
      <w:tr w:rsidR="00F5154C" w:rsidRPr="00510251" w14:paraId="3C19B3EB" w14:textId="77777777" w:rsidTr="0051025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10251" w:rsidRDefault="00F5154C" w:rsidP="00510251">
            <w:pPr>
              <w:ind w:right="-36"/>
              <w:rPr>
                <w:szCs w:val="24"/>
              </w:rPr>
            </w:pPr>
            <w:r w:rsidRPr="00510251">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6A50DE0F" w:rsidR="00F5154C" w:rsidRPr="00510251" w:rsidRDefault="003754DB" w:rsidP="00510251">
            <w:pPr>
              <w:ind w:right="-36"/>
              <w:jc w:val="center"/>
              <w:rPr>
                <w:szCs w:val="24"/>
              </w:rPr>
            </w:pPr>
            <w:r w:rsidRPr="00510251">
              <w:rPr>
                <w:szCs w:val="24"/>
              </w:rPr>
              <w:t>0.</w:t>
            </w:r>
            <w:r w:rsidR="00D349EB" w:rsidRPr="00510251">
              <w:rPr>
                <w:szCs w:val="24"/>
              </w:rPr>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BCF3A9E" w:rsidR="00F5154C" w:rsidRPr="00510251" w:rsidRDefault="007D23C8" w:rsidP="00510251">
            <w:pPr>
              <w:ind w:right="-36"/>
              <w:jc w:val="center"/>
              <w:rPr>
                <w:szCs w:val="24"/>
              </w:rPr>
            </w:pPr>
            <w:r w:rsidRPr="00510251">
              <w:rPr>
                <w:szCs w:val="24"/>
              </w:rPr>
              <w:t>0.</w:t>
            </w:r>
            <w:r w:rsidR="00D349EB" w:rsidRPr="00510251">
              <w:rPr>
                <w:szCs w:val="24"/>
              </w:rPr>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5F94E342" w:rsidR="00F5154C" w:rsidRPr="00510251" w:rsidRDefault="003754DB" w:rsidP="00510251">
            <w:pPr>
              <w:ind w:right="-36"/>
              <w:jc w:val="center"/>
              <w:rPr>
                <w:szCs w:val="24"/>
              </w:rPr>
            </w:pPr>
            <w:r w:rsidRPr="00510251">
              <w:rPr>
                <w:szCs w:val="24"/>
              </w:rPr>
              <w:t>2.</w:t>
            </w:r>
            <w:r w:rsidR="00D349EB" w:rsidRPr="00510251">
              <w:rPr>
                <w:szCs w:val="24"/>
              </w:rPr>
              <w:t>0</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0DD8D57B" w:rsidR="00F5154C" w:rsidRPr="00510251" w:rsidRDefault="00D349EB" w:rsidP="00510251">
            <w:pPr>
              <w:ind w:right="-36"/>
              <w:jc w:val="center"/>
              <w:rPr>
                <w:szCs w:val="24"/>
              </w:rPr>
            </w:pPr>
            <w:r w:rsidRPr="00510251">
              <w:rPr>
                <w:szCs w:val="24"/>
              </w:rPr>
              <w:t>3.5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5615CE1" w:rsidR="00F5154C" w:rsidRPr="00510251" w:rsidRDefault="00FF1E20" w:rsidP="00510251">
            <w:pPr>
              <w:ind w:right="-36"/>
              <w:jc w:val="center"/>
              <w:rPr>
                <w:szCs w:val="24"/>
              </w:rPr>
            </w:pPr>
            <w:r w:rsidRPr="00510251">
              <w:rPr>
                <w:szCs w:val="24"/>
              </w:rPr>
              <w:t>-</w:t>
            </w:r>
            <w:r w:rsidR="00A9528D" w:rsidRPr="00510251">
              <w:rPr>
                <w:szCs w:val="24"/>
              </w:rPr>
              <w:t>1</w:t>
            </w:r>
            <w:r w:rsidRPr="00510251">
              <w:rPr>
                <w:szCs w:val="24"/>
              </w:rPr>
              <w:t>.</w:t>
            </w:r>
            <w:r w:rsidR="00D349EB" w:rsidRPr="00510251">
              <w:rPr>
                <w:szCs w:val="24"/>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DAAA95A" w:rsidR="00F5154C" w:rsidRPr="00510251" w:rsidRDefault="007D23C8" w:rsidP="00510251">
            <w:pPr>
              <w:ind w:right="-36"/>
              <w:jc w:val="center"/>
              <w:rPr>
                <w:szCs w:val="24"/>
              </w:rPr>
            </w:pPr>
            <w:r w:rsidRPr="00510251">
              <w:rPr>
                <w:szCs w:val="24"/>
              </w:rPr>
              <w:t>3.</w:t>
            </w:r>
            <w:r w:rsidR="003754DB" w:rsidRPr="00510251">
              <w:rPr>
                <w:szCs w:val="24"/>
              </w:rPr>
              <w:t>8</w:t>
            </w:r>
          </w:p>
        </w:tc>
      </w:tr>
      <w:tr w:rsidR="00F5154C" w:rsidRPr="00510251" w14:paraId="15DF82AD" w14:textId="77777777" w:rsidTr="0051025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10251" w:rsidRDefault="00F5154C" w:rsidP="00510251">
            <w:pPr>
              <w:ind w:right="-36"/>
            </w:pPr>
            <w:r w:rsidRPr="00510251">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24442CFF" w:rsidR="00F5154C" w:rsidRPr="00510251" w:rsidRDefault="003754DB" w:rsidP="00510251">
            <w:pPr>
              <w:ind w:right="-36"/>
              <w:jc w:val="center"/>
            </w:pPr>
            <w:r w:rsidRPr="00510251">
              <w:t>-</w:t>
            </w:r>
            <w:r w:rsidR="000E1748" w:rsidRPr="00510251">
              <w:t>0.</w:t>
            </w:r>
            <w:r w:rsidRPr="00510251">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9713DB6" w:rsidR="00F5154C" w:rsidRPr="00510251" w:rsidRDefault="003754DB" w:rsidP="00510251">
            <w:pPr>
              <w:ind w:right="-36"/>
              <w:jc w:val="center"/>
            </w:pPr>
            <w:r w:rsidRPr="00510251">
              <w:t>2.</w:t>
            </w:r>
            <w:r w:rsidR="00D349EB" w:rsidRPr="00510251">
              <w:t>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7F7408AC" w:rsidR="00F5154C" w:rsidRPr="00510251" w:rsidRDefault="003754DB" w:rsidP="00510251">
            <w:pPr>
              <w:ind w:right="-36"/>
              <w:jc w:val="center"/>
            </w:pPr>
            <w:r w:rsidRPr="00510251">
              <w:t>9.</w:t>
            </w:r>
            <w:r w:rsidR="00D349EB" w:rsidRPr="00510251">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6AC66896" w:rsidR="00F5154C" w:rsidRPr="00510251" w:rsidRDefault="00A222C0" w:rsidP="00510251">
            <w:pPr>
              <w:ind w:right="-36"/>
              <w:jc w:val="center"/>
            </w:pPr>
            <w:r w:rsidRPr="00510251">
              <w:t>-</w:t>
            </w:r>
            <w:r w:rsidR="003754DB" w:rsidRPr="00510251">
              <w:t>3.</w:t>
            </w:r>
            <w:r w:rsidR="00D349EB" w:rsidRPr="00510251">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027417C" w:rsidR="00F5154C" w:rsidRPr="00510251" w:rsidRDefault="00D071AA" w:rsidP="00510251">
            <w:pPr>
              <w:ind w:right="-36"/>
              <w:jc w:val="center"/>
            </w:pPr>
            <w:r w:rsidRPr="00510251">
              <w:t>-</w:t>
            </w:r>
            <w:r w:rsidR="009D457A" w:rsidRPr="00510251">
              <w:t>7.</w:t>
            </w:r>
            <w:r w:rsidR="00D349EB" w:rsidRPr="00510251">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5501C95" w:rsidR="00F5154C" w:rsidRPr="00510251" w:rsidRDefault="00461D0A" w:rsidP="00510251">
            <w:pPr>
              <w:ind w:right="-36"/>
              <w:jc w:val="center"/>
            </w:pPr>
            <w:r w:rsidRPr="00510251">
              <w:t>-</w:t>
            </w:r>
            <w:r w:rsidR="005F59B8" w:rsidRPr="00510251">
              <w:t>8.</w:t>
            </w:r>
            <w:r w:rsidR="00D349EB" w:rsidRPr="00510251">
              <w:t>6</w:t>
            </w:r>
          </w:p>
        </w:tc>
      </w:tr>
      <w:tr w:rsidR="00F5154C" w:rsidRPr="00510251" w14:paraId="7F5797A2" w14:textId="77777777" w:rsidTr="0051025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510251" w:rsidRDefault="00F5154C" w:rsidP="00510251">
            <w:pPr>
              <w:ind w:right="-36"/>
            </w:pPr>
            <w:r w:rsidRPr="00510251">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60EDC08D" w:rsidR="00F5154C" w:rsidRPr="00510251" w:rsidRDefault="00D349EB" w:rsidP="00510251">
            <w:pPr>
              <w:ind w:right="-36"/>
              <w:jc w:val="center"/>
            </w:pPr>
            <w:r w:rsidRPr="00510251">
              <w:t>1.1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66C11C31" w:rsidR="00F5154C" w:rsidRPr="00510251" w:rsidRDefault="00D349EB" w:rsidP="00510251">
            <w:pPr>
              <w:ind w:right="-36"/>
              <w:jc w:val="center"/>
            </w:pPr>
            <w:r w:rsidRPr="00510251">
              <w:t>-1</w:t>
            </w:r>
            <w:r w:rsidR="00D334DD" w:rsidRPr="00510251">
              <w:t>.4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29A3906C" w:rsidR="00F5154C" w:rsidRPr="00510251" w:rsidRDefault="00D349EB" w:rsidP="00510251">
            <w:pPr>
              <w:ind w:right="-36"/>
              <w:jc w:val="center"/>
            </w:pPr>
            <w:r w:rsidRPr="00510251">
              <w:t>3.3</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58BF5793" w:rsidR="00F5154C" w:rsidRPr="00510251" w:rsidRDefault="00D349EB" w:rsidP="00510251">
            <w:pPr>
              <w:ind w:right="-36"/>
              <w:jc w:val="center"/>
            </w:pPr>
            <w:r w:rsidRPr="00510251">
              <w:t>7.7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5D07E1D7" w:rsidR="00F5154C" w:rsidRPr="00510251" w:rsidRDefault="00D349EB" w:rsidP="00510251">
            <w:pPr>
              <w:ind w:right="-36"/>
              <w:jc w:val="center"/>
            </w:pPr>
            <w:r w:rsidRPr="00510251">
              <w:t>8.1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1701A576" w:rsidR="00F5154C" w:rsidRPr="00510251" w:rsidRDefault="00D349EB" w:rsidP="00510251">
            <w:pPr>
              <w:ind w:right="-36"/>
              <w:jc w:val="center"/>
            </w:pPr>
            <w:r w:rsidRPr="00510251">
              <w:t>7.2</w:t>
            </w:r>
          </w:p>
        </w:tc>
      </w:tr>
    </w:tbl>
    <w:p w14:paraId="5E61298C" w14:textId="77777777" w:rsidR="00B41B8C" w:rsidRPr="00510251" w:rsidRDefault="00B41B8C" w:rsidP="00510251">
      <w:pPr>
        <w:ind w:left="90" w:right="414"/>
        <w:rPr>
          <w:sz w:val="16"/>
          <w:szCs w:val="24"/>
        </w:rPr>
      </w:pPr>
      <w:r w:rsidRPr="00510251">
        <w:rPr>
          <w:sz w:val="16"/>
          <w:szCs w:val="24"/>
        </w:rPr>
        <w:t xml:space="preserve">S&amp;P 500, </w:t>
      </w:r>
      <w:r w:rsidR="006063C9" w:rsidRPr="00510251">
        <w:rPr>
          <w:sz w:val="16"/>
          <w:szCs w:val="24"/>
        </w:rPr>
        <w:t xml:space="preserve">Dow Jones Global ex-US, </w:t>
      </w:r>
      <w:r w:rsidRPr="00510251">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510251">
        <w:rPr>
          <w:sz w:val="16"/>
          <w:szCs w:val="24"/>
        </w:rPr>
        <w:t xml:space="preserve"> </w:t>
      </w:r>
    </w:p>
    <w:p w14:paraId="5083B7E6" w14:textId="77777777" w:rsidR="00B41B8C" w:rsidRPr="00510251" w:rsidRDefault="00B41B8C" w:rsidP="00510251">
      <w:pPr>
        <w:ind w:left="90" w:right="414"/>
        <w:rPr>
          <w:sz w:val="16"/>
          <w:szCs w:val="24"/>
        </w:rPr>
      </w:pPr>
      <w:r w:rsidRPr="00510251">
        <w:rPr>
          <w:sz w:val="16"/>
          <w:szCs w:val="24"/>
        </w:rPr>
        <w:t>Sources: Yahoo! Finance, Barron’s, djindexes.com, London Bullion Market Association.</w:t>
      </w:r>
    </w:p>
    <w:p w14:paraId="4FDD74CD" w14:textId="08F2DD37" w:rsidR="006B11CD" w:rsidRPr="00510251" w:rsidRDefault="00B41B8C" w:rsidP="00510251">
      <w:pPr>
        <w:ind w:left="90" w:right="414"/>
        <w:rPr>
          <w:sz w:val="16"/>
          <w:szCs w:val="24"/>
        </w:rPr>
      </w:pPr>
      <w:r w:rsidRPr="00510251">
        <w:rPr>
          <w:sz w:val="16"/>
          <w:szCs w:val="24"/>
        </w:rPr>
        <w:t>Past performance is no guarantee of future results. Indices are unmanaged and cannot be invested into directly. N/A means not applicable.</w:t>
      </w:r>
    </w:p>
    <w:p w14:paraId="502EFC39" w14:textId="77777777" w:rsidR="003646AE" w:rsidRPr="00510251" w:rsidRDefault="003646AE" w:rsidP="00510251">
      <w:pPr>
        <w:ind w:right="-36"/>
        <w:rPr>
          <w:sz w:val="24"/>
          <w:szCs w:val="24"/>
        </w:rPr>
      </w:pPr>
    </w:p>
    <w:p w14:paraId="04B66F45" w14:textId="42EA6677" w:rsidR="00DF4392" w:rsidRPr="00510251" w:rsidRDefault="00DF4392" w:rsidP="00510251">
      <w:pPr>
        <w:ind w:right="-36"/>
        <w:rPr>
          <w:sz w:val="24"/>
          <w:szCs w:val="24"/>
        </w:rPr>
      </w:pPr>
      <w:r w:rsidRPr="00510251">
        <w:rPr>
          <w:b/>
          <w:bCs/>
          <w:caps/>
          <w:color w:val="639D3F"/>
          <w:sz w:val="24"/>
          <w:szCs w:val="24"/>
        </w:rPr>
        <w:t>the struggle is real</w:t>
      </w:r>
      <w:r w:rsidR="00481688" w:rsidRPr="00510251">
        <w:rPr>
          <w:b/>
          <w:bCs/>
          <w:caps/>
          <w:color w:val="639D3F"/>
          <w:sz w:val="24"/>
          <w:szCs w:val="24"/>
        </w:rPr>
        <w:t>.</w:t>
      </w:r>
      <w:r w:rsidRPr="00510251">
        <w:rPr>
          <w:b/>
          <w:bCs/>
          <w:caps/>
          <w:color w:val="639D3F"/>
          <w:sz w:val="24"/>
          <w:szCs w:val="24"/>
        </w:rPr>
        <w:t xml:space="preserve"> </w:t>
      </w:r>
      <w:r w:rsidRPr="00510251">
        <w:rPr>
          <w:sz w:val="24"/>
          <w:szCs w:val="24"/>
        </w:rPr>
        <w:t>Millennials are known</w:t>
      </w:r>
      <w:r w:rsidR="00B81492">
        <w:rPr>
          <w:sz w:val="24"/>
          <w:szCs w:val="24"/>
        </w:rPr>
        <w:t xml:space="preserve"> – and often disparaged – </w:t>
      </w:r>
      <w:r w:rsidRPr="00510251">
        <w:rPr>
          <w:sz w:val="24"/>
          <w:szCs w:val="24"/>
        </w:rPr>
        <w:t xml:space="preserve">for being innovators and disrupters. According to </w:t>
      </w:r>
      <w:r w:rsidRPr="00510251">
        <w:rPr>
          <w:i/>
          <w:sz w:val="24"/>
          <w:szCs w:val="24"/>
        </w:rPr>
        <w:t>Business Insider</w:t>
      </w:r>
      <w:r w:rsidRPr="00510251">
        <w:rPr>
          <w:sz w:val="24"/>
          <w:szCs w:val="24"/>
        </w:rPr>
        <w:t>, the generation has been credited with ‘killing’ everything f</w:t>
      </w:r>
      <w:r w:rsidR="007F369F">
        <w:rPr>
          <w:sz w:val="24"/>
          <w:szCs w:val="24"/>
        </w:rPr>
        <w:t xml:space="preserve">rom starter </w:t>
      </w:r>
      <w:r w:rsidR="007F369F">
        <w:rPr>
          <w:sz w:val="24"/>
          <w:szCs w:val="24"/>
        </w:rPr>
        <w:lastRenderedPageBreak/>
        <w:t>homes to napkins.</w:t>
      </w:r>
      <w:r w:rsidR="007F369F">
        <w:rPr>
          <w:sz w:val="24"/>
          <w:szCs w:val="24"/>
          <w:vertAlign w:val="superscript"/>
        </w:rPr>
        <w:t>7</w:t>
      </w:r>
      <w:r w:rsidR="008E297C" w:rsidRPr="00510251">
        <w:rPr>
          <w:sz w:val="24"/>
          <w:szCs w:val="24"/>
        </w:rPr>
        <w:t xml:space="preserve"> There’s a reason for that. </w:t>
      </w:r>
      <w:r w:rsidR="0097528E" w:rsidRPr="00510251">
        <w:rPr>
          <w:sz w:val="24"/>
          <w:szCs w:val="24"/>
        </w:rPr>
        <w:t>Millennials</w:t>
      </w:r>
      <w:r w:rsidRPr="00510251">
        <w:rPr>
          <w:sz w:val="24"/>
          <w:szCs w:val="24"/>
        </w:rPr>
        <w:t xml:space="preserve"> are the biggest generation and have become the world’s most powerful consumer group, reports </w:t>
      </w:r>
      <w:r w:rsidRPr="00510251">
        <w:rPr>
          <w:i/>
          <w:sz w:val="24"/>
          <w:szCs w:val="24"/>
        </w:rPr>
        <w:t>Financial Times</w:t>
      </w:r>
      <w:r w:rsidR="00B81492">
        <w:rPr>
          <w:sz w:val="24"/>
          <w:szCs w:val="24"/>
        </w:rPr>
        <w:t>:</w:t>
      </w:r>
      <w:r w:rsidR="007F369F">
        <w:rPr>
          <w:sz w:val="24"/>
          <w:szCs w:val="24"/>
          <w:vertAlign w:val="superscript"/>
        </w:rPr>
        <w:t>8</w:t>
      </w:r>
    </w:p>
    <w:p w14:paraId="5F021A5B" w14:textId="77777777" w:rsidR="000A3375" w:rsidRPr="00510251" w:rsidRDefault="000A3375" w:rsidP="00510251">
      <w:pPr>
        <w:ind w:right="-36"/>
        <w:rPr>
          <w:sz w:val="24"/>
          <w:szCs w:val="24"/>
        </w:rPr>
      </w:pPr>
    </w:p>
    <w:p w14:paraId="0E5ED9A4" w14:textId="4902B360" w:rsidR="000A3375" w:rsidRPr="00510251" w:rsidRDefault="000A3375" w:rsidP="00510251">
      <w:pPr>
        <w:ind w:left="720" w:right="684"/>
        <w:rPr>
          <w:sz w:val="24"/>
          <w:szCs w:val="24"/>
        </w:rPr>
      </w:pPr>
      <w:r w:rsidRPr="00510251">
        <w:rPr>
          <w:sz w:val="24"/>
          <w:szCs w:val="24"/>
        </w:rPr>
        <w:t>“</w:t>
      </w:r>
      <w:r w:rsidRPr="00510251">
        <w:rPr>
          <w:color w:val="000000"/>
          <w:sz w:val="24"/>
          <w:szCs w:val="24"/>
        </w:rPr>
        <w:t>The coming of age of the world’s 2bn millennials i</w:t>
      </w:r>
      <w:r w:rsidR="00B81492">
        <w:rPr>
          <w:color w:val="000000"/>
          <w:sz w:val="24"/>
          <w:szCs w:val="24"/>
        </w:rPr>
        <w:t>s not only a generational shift,</w:t>
      </w:r>
      <w:r w:rsidRPr="00510251">
        <w:rPr>
          <w:color w:val="000000"/>
          <w:sz w:val="24"/>
          <w:szCs w:val="24"/>
        </w:rPr>
        <w:t xml:space="preserve"> it is one of e</w:t>
      </w:r>
      <w:r w:rsidR="00B81492">
        <w:rPr>
          <w:color w:val="000000"/>
          <w:sz w:val="24"/>
          <w:szCs w:val="24"/>
        </w:rPr>
        <w:t>thnicity and nationality. Forty-</w:t>
      </w:r>
      <w:r w:rsidRPr="00510251">
        <w:rPr>
          <w:color w:val="000000"/>
          <w:sz w:val="24"/>
          <w:szCs w:val="24"/>
        </w:rPr>
        <w:t xml:space="preserve">three </w:t>
      </w:r>
      <w:r w:rsidR="00B81492">
        <w:rPr>
          <w:color w:val="000000"/>
          <w:sz w:val="24"/>
          <w:szCs w:val="24"/>
        </w:rPr>
        <w:t>per</w:t>
      </w:r>
      <w:r w:rsidRPr="00510251">
        <w:rPr>
          <w:color w:val="000000"/>
          <w:sz w:val="24"/>
          <w:szCs w:val="24"/>
        </w:rPr>
        <w:t>cent of U</w:t>
      </w:r>
      <w:r w:rsidR="00B81492">
        <w:rPr>
          <w:color w:val="000000"/>
          <w:sz w:val="24"/>
          <w:szCs w:val="24"/>
        </w:rPr>
        <w:t>.</w:t>
      </w:r>
      <w:r w:rsidRPr="00510251">
        <w:rPr>
          <w:color w:val="000000"/>
          <w:sz w:val="24"/>
          <w:szCs w:val="24"/>
        </w:rPr>
        <w:t>S</w:t>
      </w:r>
      <w:r w:rsidR="00B81492">
        <w:rPr>
          <w:color w:val="000000"/>
          <w:sz w:val="24"/>
          <w:szCs w:val="24"/>
        </w:rPr>
        <w:t>.</w:t>
      </w:r>
      <w:r w:rsidRPr="00510251">
        <w:rPr>
          <w:color w:val="000000"/>
          <w:sz w:val="24"/>
          <w:szCs w:val="24"/>
        </w:rPr>
        <w:t xml:space="preserve"> millennials are non-white, and millennials in Asia vastly outnumber those in Europe and the U</w:t>
      </w:r>
      <w:r w:rsidR="00B81492">
        <w:rPr>
          <w:color w:val="000000"/>
          <w:sz w:val="24"/>
          <w:szCs w:val="24"/>
        </w:rPr>
        <w:t>.</w:t>
      </w:r>
      <w:r w:rsidRPr="00510251">
        <w:rPr>
          <w:color w:val="000000"/>
          <w:sz w:val="24"/>
          <w:szCs w:val="24"/>
        </w:rPr>
        <w:t>S. Despite China’s former one-child policy, it has 400m millennials, more than five times the U</w:t>
      </w:r>
      <w:r w:rsidR="00B81492">
        <w:rPr>
          <w:color w:val="000000"/>
          <w:sz w:val="24"/>
          <w:szCs w:val="24"/>
        </w:rPr>
        <w:t>.</w:t>
      </w:r>
      <w:r w:rsidRPr="00510251">
        <w:rPr>
          <w:color w:val="000000"/>
          <w:sz w:val="24"/>
          <w:szCs w:val="24"/>
        </w:rPr>
        <w:t>S</w:t>
      </w:r>
      <w:r w:rsidR="00B81492">
        <w:rPr>
          <w:color w:val="000000"/>
          <w:sz w:val="24"/>
          <w:szCs w:val="24"/>
        </w:rPr>
        <w:t>.</w:t>
      </w:r>
      <w:r w:rsidRPr="00510251">
        <w:rPr>
          <w:color w:val="000000"/>
          <w:sz w:val="24"/>
          <w:szCs w:val="24"/>
        </w:rPr>
        <w:t xml:space="preserve"> figure (and more than the entire U</w:t>
      </w:r>
      <w:r w:rsidR="00B81492">
        <w:rPr>
          <w:color w:val="000000"/>
          <w:sz w:val="24"/>
          <w:szCs w:val="24"/>
        </w:rPr>
        <w:t>.</w:t>
      </w:r>
      <w:r w:rsidRPr="00510251">
        <w:rPr>
          <w:color w:val="000000"/>
          <w:sz w:val="24"/>
          <w:szCs w:val="24"/>
        </w:rPr>
        <w:t>S</w:t>
      </w:r>
      <w:r w:rsidR="00B81492">
        <w:rPr>
          <w:color w:val="000000"/>
          <w:sz w:val="24"/>
          <w:szCs w:val="24"/>
        </w:rPr>
        <w:t>.</w:t>
      </w:r>
      <w:r w:rsidRPr="00510251">
        <w:rPr>
          <w:color w:val="000000"/>
          <w:sz w:val="24"/>
          <w:szCs w:val="24"/>
        </w:rPr>
        <w:t xml:space="preserve"> population) while Morgan Stanley estimates that India’s 410m millennials will spend $330bn annually by 2020.</w:t>
      </w:r>
      <w:r w:rsidR="000D494C" w:rsidRPr="00510251">
        <w:rPr>
          <w:color w:val="000000"/>
          <w:sz w:val="24"/>
          <w:szCs w:val="24"/>
        </w:rPr>
        <w:t>”</w:t>
      </w:r>
    </w:p>
    <w:p w14:paraId="6EB9FEC8" w14:textId="2D3CC0E6" w:rsidR="000A3375" w:rsidRPr="00510251" w:rsidRDefault="000A3375" w:rsidP="00510251">
      <w:pPr>
        <w:ind w:right="-36"/>
        <w:rPr>
          <w:sz w:val="24"/>
          <w:szCs w:val="24"/>
        </w:rPr>
      </w:pPr>
    </w:p>
    <w:p w14:paraId="47925A42" w14:textId="3AC1816E" w:rsidR="008E297C" w:rsidRPr="00510251" w:rsidRDefault="006808D1" w:rsidP="00510251">
      <w:pPr>
        <w:ind w:right="-36"/>
        <w:rPr>
          <w:sz w:val="24"/>
          <w:szCs w:val="24"/>
        </w:rPr>
      </w:pPr>
      <w:r w:rsidRPr="00510251">
        <w:rPr>
          <w:sz w:val="24"/>
          <w:szCs w:val="24"/>
        </w:rPr>
        <w:t xml:space="preserve">Millennials have different buying habits and preferences than previous generations. They </w:t>
      </w:r>
      <w:r w:rsidR="008E297C" w:rsidRPr="00510251">
        <w:rPr>
          <w:sz w:val="24"/>
          <w:szCs w:val="24"/>
        </w:rPr>
        <w:t>opt for access rather than</w:t>
      </w:r>
      <w:r w:rsidRPr="00510251">
        <w:rPr>
          <w:sz w:val="24"/>
          <w:szCs w:val="24"/>
        </w:rPr>
        <w:t xml:space="preserve"> ownership, reports </w:t>
      </w:r>
      <w:r w:rsidRPr="00510251">
        <w:rPr>
          <w:i/>
          <w:sz w:val="24"/>
          <w:szCs w:val="24"/>
        </w:rPr>
        <w:t>Goldman Sachs</w:t>
      </w:r>
      <w:r w:rsidR="00795F36" w:rsidRPr="00510251">
        <w:rPr>
          <w:sz w:val="24"/>
          <w:szCs w:val="24"/>
        </w:rPr>
        <w:t>, which has helped fuel</w:t>
      </w:r>
      <w:r w:rsidRPr="00510251">
        <w:rPr>
          <w:sz w:val="24"/>
          <w:szCs w:val="24"/>
        </w:rPr>
        <w:t xml:space="preserve"> the growth of the </w:t>
      </w:r>
      <w:r w:rsidR="007F369F">
        <w:rPr>
          <w:sz w:val="24"/>
          <w:szCs w:val="24"/>
        </w:rPr>
        <w:t>gig economy’s sharing services.</w:t>
      </w:r>
      <w:r w:rsidR="007F369F">
        <w:rPr>
          <w:sz w:val="24"/>
          <w:szCs w:val="24"/>
          <w:vertAlign w:val="superscript"/>
        </w:rPr>
        <w:t>9</w:t>
      </w:r>
    </w:p>
    <w:p w14:paraId="381F27DB" w14:textId="77777777" w:rsidR="008E297C" w:rsidRPr="00510251" w:rsidRDefault="008E297C" w:rsidP="00510251">
      <w:pPr>
        <w:ind w:right="-36"/>
        <w:rPr>
          <w:sz w:val="24"/>
          <w:szCs w:val="24"/>
        </w:rPr>
      </w:pPr>
    </w:p>
    <w:p w14:paraId="1FCB6B16" w14:textId="049C6719" w:rsidR="006808D1" w:rsidRPr="00510251" w:rsidRDefault="008E297C" w:rsidP="00510251">
      <w:pPr>
        <w:ind w:right="-36"/>
        <w:rPr>
          <w:sz w:val="24"/>
          <w:szCs w:val="24"/>
        </w:rPr>
      </w:pPr>
      <w:r w:rsidRPr="00510251">
        <w:rPr>
          <w:sz w:val="24"/>
          <w:szCs w:val="24"/>
        </w:rPr>
        <w:t xml:space="preserve">As the first digital natives, </w:t>
      </w:r>
      <w:r w:rsidR="00DA1E22" w:rsidRPr="00510251">
        <w:rPr>
          <w:sz w:val="24"/>
          <w:szCs w:val="24"/>
        </w:rPr>
        <w:t xml:space="preserve">Millennials </w:t>
      </w:r>
      <w:r w:rsidRPr="00510251">
        <w:rPr>
          <w:sz w:val="24"/>
          <w:szCs w:val="24"/>
        </w:rPr>
        <w:t>also tend to favor</w:t>
      </w:r>
      <w:r w:rsidR="00DA1E22" w:rsidRPr="00510251">
        <w:rPr>
          <w:sz w:val="24"/>
          <w:szCs w:val="24"/>
        </w:rPr>
        <w:t xml:space="preserve"> brands that offer the greatest </w:t>
      </w:r>
      <w:r w:rsidR="00CC795F" w:rsidRPr="00510251">
        <w:rPr>
          <w:sz w:val="24"/>
          <w:szCs w:val="24"/>
        </w:rPr>
        <w:t>c</w:t>
      </w:r>
      <w:r w:rsidRPr="00510251">
        <w:rPr>
          <w:sz w:val="24"/>
          <w:szCs w:val="24"/>
        </w:rPr>
        <w:t>onvenience at the lowest price.</w:t>
      </w:r>
      <w:r w:rsidR="00373042" w:rsidRPr="00510251">
        <w:rPr>
          <w:sz w:val="24"/>
          <w:szCs w:val="24"/>
        </w:rPr>
        <w:t xml:space="preserve"> The most successful brands have strong social media presence.</w:t>
      </w:r>
      <w:r w:rsidR="007F369F">
        <w:rPr>
          <w:sz w:val="24"/>
          <w:szCs w:val="24"/>
          <w:vertAlign w:val="superscript"/>
        </w:rPr>
        <w:t>9</w:t>
      </w:r>
    </w:p>
    <w:p w14:paraId="43108FA1" w14:textId="77777777" w:rsidR="00812C48" w:rsidRPr="00510251" w:rsidRDefault="00812C48" w:rsidP="00510251">
      <w:pPr>
        <w:ind w:right="-36"/>
        <w:rPr>
          <w:sz w:val="24"/>
          <w:szCs w:val="24"/>
        </w:rPr>
      </w:pPr>
    </w:p>
    <w:p w14:paraId="40489800" w14:textId="12EA2BA1" w:rsidR="00A24EB1" w:rsidRPr="00510251" w:rsidRDefault="00FF707C" w:rsidP="00BE1C38">
      <w:pPr>
        <w:ind w:right="-36"/>
        <w:outlineLvl w:val="0"/>
        <w:rPr>
          <w:b/>
          <w:color w:val="639D3F"/>
          <w:sz w:val="28"/>
          <w:szCs w:val="28"/>
        </w:rPr>
      </w:pPr>
      <w:r w:rsidRPr="00510251">
        <w:rPr>
          <w:b/>
          <w:color w:val="639D3F"/>
          <w:sz w:val="28"/>
          <w:szCs w:val="28"/>
        </w:rPr>
        <w:t>W</w:t>
      </w:r>
      <w:r w:rsidR="00425C28" w:rsidRPr="00510251">
        <w:rPr>
          <w:b/>
          <w:color w:val="639D3F"/>
          <w:sz w:val="28"/>
          <w:szCs w:val="28"/>
        </w:rPr>
        <w:t>eekly Focus – Think About It</w:t>
      </w:r>
      <w:r w:rsidR="001856C6" w:rsidRPr="00510251">
        <w:rPr>
          <w:color w:val="639D3F"/>
          <w:sz w:val="28"/>
          <w:szCs w:val="28"/>
        </w:rPr>
        <w:t xml:space="preserve"> </w:t>
      </w:r>
    </w:p>
    <w:p w14:paraId="0ECAD9A9" w14:textId="77777777" w:rsidR="00510251" w:rsidRPr="008B34FE" w:rsidRDefault="00510251" w:rsidP="00510251">
      <w:pPr>
        <w:ind w:right="-36"/>
        <w:rPr>
          <w:sz w:val="24"/>
          <w:szCs w:val="24"/>
        </w:rPr>
      </w:pPr>
    </w:p>
    <w:p w14:paraId="3953CC37" w14:textId="523BD656" w:rsidR="00183268" w:rsidRPr="008B34FE" w:rsidRDefault="005B3D20" w:rsidP="00510251">
      <w:pPr>
        <w:ind w:right="-36"/>
        <w:rPr>
          <w:sz w:val="24"/>
          <w:szCs w:val="24"/>
        </w:rPr>
      </w:pPr>
      <w:r w:rsidRPr="008B34FE">
        <w:rPr>
          <w:sz w:val="24"/>
          <w:szCs w:val="24"/>
        </w:rPr>
        <w:t>“</w:t>
      </w:r>
      <w:r w:rsidR="00183268" w:rsidRPr="008B34FE">
        <w:rPr>
          <w:sz w:val="24"/>
          <w:szCs w:val="24"/>
        </w:rPr>
        <w:t>Millennials are more aware of society's many challenges than previous generations and less willing to accept maximizing shareholder value as a sufficient goal for their work. They are looking for a broader social purpose and want to work somewhere that has such a purpose.”</w:t>
      </w:r>
    </w:p>
    <w:p w14:paraId="424564B1" w14:textId="5191D1A6" w:rsidR="00F54192" w:rsidRPr="008B34FE" w:rsidRDefault="00510251" w:rsidP="00510251">
      <w:pPr>
        <w:ind w:right="-36"/>
        <w:jc w:val="right"/>
        <w:rPr>
          <w:i/>
          <w:sz w:val="24"/>
          <w:szCs w:val="24"/>
        </w:rPr>
      </w:pPr>
      <w:r w:rsidRPr="008B34FE">
        <w:rPr>
          <w:i/>
          <w:sz w:val="24"/>
          <w:szCs w:val="24"/>
        </w:rPr>
        <w:t>--</w:t>
      </w:r>
      <w:r w:rsidR="00F54192" w:rsidRPr="008B34FE">
        <w:rPr>
          <w:i/>
          <w:sz w:val="24"/>
          <w:szCs w:val="24"/>
        </w:rPr>
        <w:t>Michael Porter, Harvard Business School Professor</w:t>
      </w:r>
      <w:r w:rsidR="007F369F" w:rsidRPr="008B34FE">
        <w:rPr>
          <w:sz w:val="24"/>
          <w:szCs w:val="24"/>
          <w:vertAlign w:val="superscript"/>
        </w:rPr>
        <w:t>10</w:t>
      </w:r>
    </w:p>
    <w:p w14:paraId="12A0A50C" w14:textId="77777777" w:rsidR="00A2723D" w:rsidRDefault="00A2723D" w:rsidP="00A2723D">
      <w:pPr>
        <w:ind w:right="-36"/>
        <w:rPr>
          <w:sz w:val="24"/>
          <w:szCs w:val="24"/>
        </w:rPr>
      </w:pPr>
    </w:p>
    <w:p w14:paraId="4CEBF19B" w14:textId="77777777" w:rsidR="00A2723D" w:rsidRPr="00325034" w:rsidRDefault="00A2723D" w:rsidP="00A2723D">
      <w:pPr>
        <w:ind w:right="-36"/>
        <w:rPr>
          <w:sz w:val="24"/>
          <w:szCs w:val="24"/>
        </w:rPr>
      </w:pPr>
      <w:r w:rsidRPr="00325034">
        <w:rPr>
          <w:sz w:val="24"/>
          <w:szCs w:val="24"/>
        </w:rPr>
        <w:t>Best regards,</w:t>
      </w:r>
    </w:p>
    <w:p w14:paraId="7AB00139" w14:textId="77777777" w:rsidR="001D481A" w:rsidRPr="008B34FE" w:rsidRDefault="001D481A" w:rsidP="00510251">
      <w:pPr>
        <w:ind w:right="-36"/>
        <w:rPr>
          <w:sz w:val="24"/>
          <w:szCs w:val="24"/>
        </w:rPr>
      </w:pPr>
    </w:p>
    <w:p w14:paraId="672FF8F6" w14:textId="77777777" w:rsidR="00A2723D" w:rsidRPr="009B6B85" w:rsidRDefault="00A2723D" w:rsidP="00A2723D">
      <w:pPr>
        <w:ind w:right="-36"/>
        <w:rPr>
          <w:rFonts w:ascii="Rage Italic" w:hAnsi="Rage Italic"/>
          <w:color w:val="FF0000"/>
          <w:sz w:val="40"/>
          <w:szCs w:val="40"/>
        </w:rPr>
      </w:pPr>
      <w:r w:rsidRPr="009B6B85">
        <w:rPr>
          <w:rFonts w:ascii="Rage Italic" w:hAnsi="Rage Italic"/>
          <w:color w:val="FF0000"/>
          <w:sz w:val="40"/>
          <w:szCs w:val="40"/>
        </w:rPr>
        <w:t>Amy L. Smith*</w:t>
      </w:r>
    </w:p>
    <w:p w14:paraId="366EE0E4" w14:textId="77777777" w:rsidR="00A2723D" w:rsidRPr="009B6B85" w:rsidRDefault="00A2723D" w:rsidP="00A2723D">
      <w:pPr>
        <w:ind w:right="-36"/>
        <w:rPr>
          <w:sz w:val="24"/>
          <w:szCs w:val="24"/>
        </w:rPr>
      </w:pPr>
      <w:r w:rsidRPr="009B6B85">
        <w:rPr>
          <w:sz w:val="24"/>
          <w:szCs w:val="24"/>
        </w:rPr>
        <w:t>Financial Advisor</w:t>
      </w:r>
    </w:p>
    <w:p w14:paraId="56B65767" w14:textId="77777777" w:rsidR="00A2723D" w:rsidRPr="009B6B85" w:rsidRDefault="00A2723D" w:rsidP="00A2723D">
      <w:pPr>
        <w:ind w:right="-36"/>
        <w:rPr>
          <w:color w:val="FF0000"/>
          <w:sz w:val="24"/>
          <w:szCs w:val="24"/>
        </w:rPr>
      </w:pPr>
    </w:p>
    <w:p w14:paraId="2C43FCAF" w14:textId="77777777" w:rsidR="00A2723D" w:rsidRPr="009B6B85" w:rsidRDefault="00A2723D" w:rsidP="00A2723D">
      <w:pPr>
        <w:ind w:right="-36"/>
        <w:rPr>
          <w:sz w:val="24"/>
          <w:szCs w:val="24"/>
        </w:rPr>
      </w:pPr>
      <w:r w:rsidRPr="009B6B85">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47419F7D" w14:textId="77777777" w:rsidR="00A2723D" w:rsidRPr="009B6B85" w:rsidRDefault="00A2723D" w:rsidP="00A2723D">
      <w:pPr>
        <w:ind w:right="-36"/>
        <w:rPr>
          <w:sz w:val="24"/>
          <w:szCs w:val="24"/>
        </w:rPr>
      </w:pPr>
    </w:p>
    <w:p w14:paraId="3B90570D" w14:textId="77777777" w:rsidR="00A2723D" w:rsidRPr="009B6B85" w:rsidRDefault="00A2723D" w:rsidP="00A2723D">
      <w:pPr>
        <w:rPr>
          <w:sz w:val="24"/>
          <w:szCs w:val="24"/>
        </w:rPr>
      </w:pPr>
      <w:r w:rsidRPr="009B6B85">
        <w:rPr>
          <w:sz w:val="24"/>
          <w:szCs w:val="24"/>
        </w:rPr>
        <w:t xml:space="preserve">Securities offered through HD Vest Investment Services </w:t>
      </w:r>
      <w:proofErr w:type="spellStart"/>
      <w:proofErr w:type="gramStart"/>
      <w:r w:rsidRPr="009B6B85">
        <w:rPr>
          <w:sz w:val="24"/>
          <w:szCs w:val="24"/>
          <w:vertAlign w:val="superscript"/>
        </w:rPr>
        <w:t>sm</w:t>
      </w:r>
      <w:proofErr w:type="spellEnd"/>
      <w:r w:rsidRPr="009B6B85">
        <w:rPr>
          <w:sz w:val="24"/>
          <w:szCs w:val="24"/>
        </w:rPr>
        <w:t xml:space="preserve"> ,</w:t>
      </w:r>
      <w:proofErr w:type="gramEnd"/>
      <w:r w:rsidRPr="009B6B85">
        <w:rPr>
          <w:sz w:val="24"/>
          <w:szCs w:val="24"/>
        </w:rPr>
        <w:t xml:space="preserve"> Member SIPC.  Advisory Services offered through HD Vest Advisory </w:t>
      </w:r>
      <w:proofErr w:type="spellStart"/>
      <w:r w:rsidRPr="009B6B85">
        <w:rPr>
          <w:sz w:val="24"/>
          <w:szCs w:val="24"/>
        </w:rPr>
        <w:t>Services</w:t>
      </w:r>
      <w:r w:rsidRPr="009B6B85">
        <w:rPr>
          <w:sz w:val="24"/>
          <w:szCs w:val="24"/>
          <w:vertAlign w:val="superscript"/>
        </w:rPr>
        <w:t>sm</w:t>
      </w:r>
      <w:proofErr w:type="spellEnd"/>
      <w:r w:rsidRPr="009B6B85">
        <w:rPr>
          <w:sz w:val="24"/>
          <w:szCs w:val="24"/>
        </w:rPr>
        <w:t>.</w:t>
      </w:r>
    </w:p>
    <w:p w14:paraId="2B6862FE" w14:textId="77777777" w:rsidR="00A2723D" w:rsidRPr="00325034" w:rsidRDefault="00A2723D" w:rsidP="00A2723D">
      <w:pPr>
        <w:ind w:right="-36"/>
        <w:outlineLvl w:val="0"/>
        <w:rPr>
          <w:sz w:val="24"/>
          <w:szCs w:val="24"/>
        </w:rPr>
      </w:pPr>
      <w:r w:rsidRPr="009B6B85">
        <w:rPr>
          <w:sz w:val="24"/>
          <w:szCs w:val="24"/>
        </w:rPr>
        <w:t>*Amy L. Smith Financial Services is not a registered Broker/Dealer or registered investment advisory firm</w:t>
      </w:r>
      <w:r w:rsidRPr="009B6B85">
        <w:rPr>
          <w:color w:val="000000" w:themeColor="text1"/>
          <w:sz w:val="24"/>
          <w:szCs w:val="24"/>
        </w:rPr>
        <w:t>.</w:t>
      </w:r>
    </w:p>
    <w:p w14:paraId="6FF50845" w14:textId="77777777" w:rsidR="008B34FE" w:rsidRPr="007826E8" w:rsidRDefault="008B34FE" w:rsidP="008B34FE">
      <w:pPr>
        <w:rPr>
          <w:sz w:val="22"/>
          <w:szCs w:val="22"/>
        </w:rPr>
      </w:pPr>
      <w:r w:rsidRPr="007826E8">
        <w:rPr>
          <w:sz w:val="22"/>
          <w:szCs w:val="22"/>
        </w:rPr>
        <w:t>* These views are those of Carson Group Coaching, and not the presenting Representative or the Representative’s Broker/Dealer, and should not be construed as investment advice.</w:t>
      </w:r>
    </w:p>
    <w:p w14:paraId="264B2F3C" w14:textId="77777777" w:rsidR="008B34FE" w:rsidRPr="007826E8" w:rsidRDefault="008B34FE" w:rsidP="008B34FE">
      <w:pPr>
        <w:rPr>
          <w:sz w:val="22"/>
          <w:szCs w:val="22"/>
        </w:rPr>
      </w:pPr>
      <w:r w:rsidRPr="007826E8">
        <w:rPr>
          <w:sz w:val="22"/>
          <w:szCs w:val="22"/>
        </w:rPr>
        <w:t>* This newsletter was prepared by Carson Group Coaching. Carson Group Coaching is not affiliated with the named broker/dealer.</w:t>
      </w:r>
    </w:p>
    <w:p w14:paraId="2D5FE77E" w14:textId="77777777" w:rsidR="008B34FE" w:rsidRPr="007826E8" w:rsidRDefault="008B34FE" w:rsidP="008B34FE">
      <w:pPr>
        <w:rPr>
          <w:sz w:val="22"/>
          <w:szCs w:val="22"/>
        </w:rPr>
      </w:pPr>
      <w:r w:rsidRPr="007826E8">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53408651" w14:textId="77777777" w:rsidR="008B34FE" w:rsidRPr="007826E8" w:rsidRDefault="008B34FE" w:rsidP="008B34FE">
      <w:pPr>
        <w:rPr>
          <w:sz w:val="22"/>
          <w:szCs w:val="22"/>
        </w:rPr>
      </w:pPr>
      <w:r w:rsidRPr="007826E8">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D6DBE72" w14:textId="77777777" w:rsidR="008B34FE" w:rsidRPr="007826E8" w:rsidRDefault="008B34FE" w:rsidP="008B34FE">
      <w:pPr>
        <w:rPr>
          <w:sz w:val="22"/>
          <w:szCs w:val="22"/>
        </w:rPr>
      </w:pPr>
      <w:r w:rsidRPr="007826E8">
        <w:rPr>
          <w:sz w:val="22"/>
          <w:szCs w:val="22"/>
        </w:rPr>
        <w:t>* The Standard &amp; Poor's 500 (S&amp;P 500) is an unmanaged group of securities considered to be representative of the stock market in general. You cannot invest directly in this index.</w:t>
      </w:r>
    </w:p>
    <w:p w14:paraId="26300045" w14:textId="77777777" w:rsidR="008B34FE" w:rsidRPr="007826E8" w:rsidRDefault="008B34FE" w:rsidP="008B34FE">
      <w:pPr>
        <w:rPr>
          <w:sz w:val="22"/>
          <w:szCs w:val="22"/>
        </w:rPr>
      </w:pPr>
      <w:r w:rsidRPr="007826E8">
        <w:rPr>
          <w:sz w:val="22"/>
          <w:szCs w:val="22"/>
        </w:rPr>
        <w:t>* All indexes referenced are unmanaged. Unmanaged index returns do not reflect fees, expenses, or sales charges. Index performance is not indicative of the performance of any investment.</w:t>
      </w:r>
    </w:p>
    <w:p w14:paraId="1A871D6D" w14:textId="77777777" w:rsidR="008B34FE" w:rsidRPr="007826E8" w:rsidRDefault="008B34FE" w:rsidP="008B34FE">
      <w:pPr>
        <w:rPr>
          <w:sz w:val="22"/>
          <w:szCs w:val="22"/>
        </w:rPr>
      </w:pPr>
      <w:r w:rsidRPr="007826E8">
        <w:rPr>
          <w:sz w:val="22"/>
          <w:szCs w:val="22"/>
        </w:rPr>
        <w:t>* The Dow Jones Global ex-U.S. Index covers approximately 95% of the market capitalization of the 45 developed and emerging countries included in the Index.</w:t>
      </w:r>
    </w:p>
    <w:p w14:paraId="4C80A794" w14:textId="77777777" w:rsidR="008B34FE" w:rsidRPr="007826E8" w:rsidRDefault="008B34FE" w:rsidP="008B34FE">
      <w:pPr>
        <w:rPr>
          <w:sz w:val="22"/>
          <w:szCs w:val="22"/>
        </w:rPr>
      </w:pPr>
      <w:r w:rsidRPr="007826E8">
        <w:rPr>
          <w:sz w:val="22"/>
          <w:szCs w:val="22"/>
        </w:rPr>
        <w:lastRenderedPageBreak/>
        <w:t>* The 10-year Treasury Note represents debt owed by the United States Treasury to the public. Since the U.S. Government is seen as a risk-free borrower, investors use the 10-year Treasury Note as a benchmark for the long-term bond market.</w:t>
      </w:r>
    </w:p>
    <w:p w14:paraId="7EA9AF74" w14:textId="77777777" w:rsidR="008B34FE" w:rsidRPr="007826E8" w:rsidRDefault="008B34FE" w:rsidP="008B34FE">
      <w:pPr>
        <w:rPr>
          <w:sz w:val="22"/>
          <w:szCs w:val="22"/>
        </w:rPr>
      </w:pPr>
      <w:r w:rsidRPr="007826E8">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4EBCFB69" w14:textId="77777777" w:rsidR="008B34FE" w:rsidRPr="007826E8" w:rsidRDefault="008B34FE" w:rsidP="008B34FE">
      <w:pPr>
        <w:rPr>
          <w:sz w:val="22"/>
          <w:szCs w:val="22"/>
        </w:rPr>
      </w:pPr>
      <w:r w:rsidRPr="007826E8">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4305D82A" w14:textId="77777777" w:rsidR="008B34FE" w:rsidRPr="007826E8" w:rsidRDefault="008B34FE" w:rsidP="008B34FE">
      <w:pPr>
        <w:rPr>
          <w:sz w:val="22"/>
          <w:szCs w:val="22"/>
        </w:rPr>
      </w:pPr>
      <w:r w:rsidRPr="007826E8">
        <w:rPr>
          <w:sz w:val="22"/>
          <w:szCs w:val="22"/>
        </w:rPr>
        <w:t>* The DJ Equity All REIT Total Return Index measures the total return performance of the equity subcategory of the Real Estate Investment Trust (REIT) industry as calculated by Dow Jones.</w:t>
      </w:r>
    </w:p>
    <w:p w14:paraId="5242A81C" w14:textId="77777777" w:rsidR="008B34FE" w:rsidRPr="007826E8" w:rsidRDefault="008B34FE" w:rsidP="008B34FE">
      <w:pPr>
        <w:rPr>
          <w:sz w:val="22"/>
          <w:szCs w:val="22"/>
        </w:rPr>
      </w:pPr>
      <w:r w:rsidRPr="007826E8">
        <w:rPr>
          <w:sz w:val="22"/>
          <w:szCs w:val="22"/>
        </w:rPr>
        <w:t>* Yahoo! Finance is the source for any reference to the performance of an index between two specific periods.</w:t>
      </w:r>
    </w:p>
    <w:p w14:paraId="623826BE" w14:textId="77777777" w:rsidR="008B34FE" w:rsidRPr="007826E8" w:rsidRDefault="008B34FE" w:rsidP="008B34FE">
      <w:pPr>
        <w:rPr>
          <w:sz w:val="22"/>
          <w:szCs w:val="22"/>
        </w:rPr>
      </w:pPr>
      <w:r w:rsidRPr="007826E8">
        <w:rPr>
          <w:sz w:val="22"/>
          <w:szCs w:val="22"/>
        </w:rPr>
        <w:t>* Opinions expressed are subject to change without notice and are not intended as investment advice or to predict future performance.</w:t>
      </w:r>
    </w:p>
    <w:p w14:paraId="1F33286F" w14:textId="77777777" w:rsidR="008B34FE" w:rsidRPr="007826E8" w:rsidRDefault="008B34FE" w:rsidP="008B34FE">
      <w:pPr>
        <w:rPr>
          <w:sz w:val="22"/>
          <w:szCs w:val="22"/>
        </w:rPr>
      </w:pPr>
      <w:r w:rsidRPr="007826E8">
        <w:rPr>
          <w:sz w:val="22"/>
          <w:szCs w:val="22"/>
        </w:rPr>
        <w:t>* Economic forecasts set forth may not develop as predicted and there can be no guarantee that strategies promoted will be successful.</w:t>
      </w:r>
    </w:p>
    <w:p w14:paraId="08A2E2E6" w14:textId="77777777" w:rsidR="008B34FE" w:rsidRPr="007826E8" w:rsidRDefault="008B34FE" w:rsidP="008B34FE">
      <w:pPr>
        <w:rPr>
          <w:color w:val="FFFFFF"/>
          <w:sz w:val="22"/>
          <w:szCs w:val="22"/>
        </w:rPr>
      </w:pPr>
      <w:r w:rsidRPr="007826E8">
        <w:rPr>
          <w:sz w:val="22"/>
          <w:szCs w:val="22"/>
        </w:rPr>
        <w:t>* Past performance does not guarantee future results. Investing involves risk, including loss of principal.</w:t>
      </w:r>
    </w:p>
    <w:p w14:paraId="6BE74A59" w14:textId="77777777" w:rsidR="008B34FE" w:rsidRPr="007826E8" w:rsidRDefault="008B34FE" w:rsidP="008B34FE">
      <w:pPr>
        <w:rPr>
          <w:sz w:val="22"/>
          <w:szCs w:val="22"/>
        </w:rPr>
      </w:pPr>
      <w:r w:rsidRPr="007826E8">
        <w:rPr>
          <w:sz w:val="22"/>
          <w:szCs w:val="22"/>
        </w:rPr>
        <w:t>* You cannot invest directly in an index.</w:t>
      </w:r>
    </w:p>
    <w:p w14:paraId="231C2C66" w14:textId="77777777" w:rsidR="008B34FE" w:rsidRPr="007826E8" w:rsidRDefault="008B34FE" w:rsidP="008B34FE">
      <w:pPr>
        <w:rPr>
          <w:color w:val="000000"/>
          <w:sz w:val="22"/>
          <w:szCs w:val="22"/>
        </w:rPr>
      </w:pPr>
      <w:r w:rsidRPr="007826E8">
        <w:rPr>
          <w:sz w:val="22"/>
          <w:szCs w:val="22"/>
        </w:rPr>
        <w:t xml:space="preserve">* </w:t>
      </w:r>
      <w:r w:rsidRPr="007826E8">
        <w:rPr>
          <w:color w:val="000000"/>
          <w:sz w:val="22"/>
          <w:szCs w:val="22"/>
        </w:rPr>
        <w:t>Stock investing involves risk including loss of principal.</w:t>
      </w:r>
    </w:p>
    <w:p w14:paraId="0AE00678" w14:textId="77777777" w:rsidR="008B34FE" w:rsidRPr="007826E8" w:rsidRDefault="008B34FE" w:rsidP="008B34FE">
      <w:pPr>
        <w:rPr>
          <w:color w:val="000000"/>
          <w:sz w:val="22"/>
          <w:szCs w:val="22"/>
        </w:rPr>
      </w:pPr>
      <w:r w:rsidRPr="007826E8">
        <w:rPr>
          <w:color w:val="000000"/>
          <w:sz w:val="22"/>
          <w:szCs w:val="22"/>
        </w:rPr>
        <w:t xml:space="preserve">* </w:t>
      </w:r>
      <w:r w:rsidRPr="007826E8">
        <w:rPr>
          <w:color w:val="000000"/>
          <w:sz w:val="22"/>
          <w:szCs w:val="22"/>
          <w:shd w:val="clear" w:color="auto" w:fill="FFFFFF"/>
        </w:rPr>
        <w:t>The foregoing information has been obtained from sources considered to be reliable, but we do not guarantee it is accurate or complete.</w:t>
      </w:r>
    </w:p>
    <w:p w14:paraId="4F64F306" w14:textId="77777777" w:rsidR="008B34FE" w:rsidRPr="007826E8" w:rsidRDefault="008B34FE" w:rsidP="008B34FE">
      <w:pPr>
        <w:rPr>
          <w:color w:val="000000"/>
          <w:sz w:val="22"/>
          <w:szCs w:val="22"/>
        </w:rPr>
      </w:pPr>
      <w:r w:rsidRPr="007826E8">
        <w:rPr>
          <w:color w:val="000000"/>
          <w:sz w:val="22"/>
          <w:szCs w:val="22"/>
        </w:rPr>
        <w:t>* Consult your financial professional before making any investment decision.</w:t>
      </w:r>
    </w:p>
    <w:p w14:paraId="16B9E7E9" w14:textId="77777777" w:rsidR="00A2723D" w:rsidRPr="009B6B85" w:rsidRDefault="00A2723D" w:rsidP="00A2723D">
      <w:pPr>
        <w:ind w:right="-36"/>
        <w:rPr>
          <w:sz w:val="22"/>
          <w:szCs w:val="22"/>
        </w:rPr>
      </w:pPr>
      <w:r w:rsidRPr="009B6B85">
        <w:rPr>
          <w:sz w:val="22"/>
          <w:szCs w:val="22"/>
        </w:rPr>
        <w:t>* To unsubscribe from the Amy L. Smith Financial Services Weekly Commentary, please reply to this e-mail with “Unsubscribe” in the subject line, or write us at 99 N. Broad St., Johnson City, NY 13790.</w:t>
      </w:r>
    </w:p>
    <w:p w14:paraId="04096884" w14:textId="77777777" w:rsidR="008B34FE" w:rsidRPr="007826E8" w:rsidRDefault="008B34FE" w:rsidP="008B34FE">
      <w:pPr>
        <w:ind w:right="-36"/>
        <w:rPr>
          <w:sz w:val="22"/>
        </w:rPr>
      </w:pPr>
    </w:p>
    <w:p w14:paraId="524419D6" w14:textId="101D0C92" w:rsidR="00851B9E" w:rsidRPr="00450E30" w:rsidRDefault="0035599F" w:rsidP="00510251">
      <w:pPr>
        <w:widowControl w:val="0"/>
        <w:adjustRightInd w:val="0"/>
        <w:ind w:right="-36"/>
        <w:rPr>
          <w:sz w:val="22"/>
          <w:szCs w:val="22"/>
        </w:rPr>
      </w:pPr>
      <w:r w:rsidRPr="00450E30">
        <w:rPr>
          <w:sz w:val="22"/>
          <w:szCs w:val="22"/>
        </w:rPr>
        <w:t>Sources:</w:t>
      </w:r>
    </w:p>
    <w:p w14:paraId="39C625F5" w14:textId="7EC6916C" w:rsidR="007F3866" w:rsidRPr="00450E30" w:rsidRDefault="007F369F" w:rsidP="00510251">
      <w:pPr>
        <w:widowControl w:val="0"/>
        <w:adjustRightInd w:val="0"/>
        <w:ind w:right="-36"/>
        <w:rPr>
          <w:sz w:val="22"/>
          <w:szCs w:val="22"/>
        </w:rPr>
      </w:pPr>
      <w:r w:rsidRPr="00450E30">
        <w:rPr>
          <w:sz w:val="22"/>
          <w:szCs w:val="22"/>
          <w:vertAlign w:val="superscript"/>
        </w:rPr>
        <w:t>1</w:t>
      </w:r>
      <w:r w:rsidR="007F3866" w:rsidRPr="00450E30">
        <w:rPr>
          <w:sz w:val="22"/>
          <w:szCs w:val="22"/>
        </w:rPr>
        <w:t xml:space="preserve"> </w:t>
      </w:r>
      <w:hyperlink r:id="rId9" w:history="1">
        <w:r w:rsidR="007F3866" w:rsidRPr="00450E30">
          <w:rPr>
            <w:rStyle w:val="Hyperlink"/>
            <w:sz w:val="22"/>
            <w:szCs w:val="22"/>
          </w:rPr>
          <w:t>https://www.reuters.com/article/us-g7-summit-macron/no-leader-is-forever-macron-says-as-g6-gears-up-to-confront-trump-idUSKCN1J329V</w:t>
        </w:r>
      </w:hyperlink>
      <w:r w:rsidR="007F3866" w:rsidRPr="00450E30">
        <w:rPr>
          <w:sz w:val="22"/>
          <w:szCs w:val="22"/>
        </w:rPr>
        <w:t xml:space="preserve"> </w:t>
      </w:r>
    </w:p>
    <w:p w14:paraId="35DAEDFD" w14:textId="0A825DB7" w:rsidR="00954013" w:rsidRPr="00450E30" w:rsidRDefault="007F369F" w:rsidP="00510251">
      <w:pPr>
        <w:widowControl w:val="0"/>
        <w:adjustRightInd w:val="0"/>
        <w:ind w:right="-36"/>
        <w:rPr>
          <w:sz w:val="22"/>
          <w:szCs w:val="22"/>
        </w:rPr>
      </w:pPr>
      <w:r w:rsidRPr="00450E30">
        <w:rPr>
          <w:sz w:val="22"/>
          <w:szCs w:val="22"/>
          <w:vertAlign w:val="superscript"/>
        </w:rPr>
        <w:t>2</w:t>
      </w:r>
      <w:r w:rsidR="000B53F7" w:rsidRPr="00450E30">
        <w:rPr>
          <w:sz w:val="22"/>
          <w:szCs w:val="22"/>
        </w:rPr>
        <w:t xml:space="preserve"> </w:t>
      </w:r>
      <w:hyperlink r:id="rId10" w:history="1">
        <w:r w:rsidR="00954013" w:rsidRPr="00450E30">
          <w:rPr>
            <w:rStyle w:val="Hyperlink"/>
            <w:sz w:val="22"/>
            <w:szCs w:val="22"/>
          </w:rPr>
          <w:t>https://www.washingtonpost.com/business/economy/trump-imposes-steel-and-aluminum-tariffs-on-the-european-union-canada-and-mexico/2018/05/31/891bb452-64d3-11e8-a69c-b944de66d9e7_story.html?utm_term=.d1e2f5fa2c50</w:t>
        </w:r>
      </w:hyperlink>
    </w:p>
    <w:p w14:paraId="76FE68FE" w14:textId="02151405" w:rsidR="000951BD" w:rsidRPr="00450E30" w:rsidRDefault="007F369F" w:rsidP="00510251">
      <w:pPr>
        <w:widowControl w:val="0"/>
        <w:adjustRightInd w:val="0"/>
        <w:ind w:right="-36"/>
        <w:rPr>
          <w:sz w:val="22"/>
          <w:szCs w:val="22"/>
        </w:rPr>
      </w:pPr>
      <w:r w:rsidRPr="00450E30">
        <w:rPr>
          <w:sz w:val="22"/>
          <w:szCs w:val="22"/>
          <w:vertAlign w:val="superscript"/>
        </w:rPr>
        <w:t>3</w:t>
      </w:r>
      <w:r w:rsidR="000951BD" w:rsidRPr="00450E30">
        <w:rPr>
          <w:sz w:val="22"/>
          <w:szCs w:val="22"/>
        </w:rPr>
        <w:t xml:space="preserve"> </w:t>
      </w:r>
      <w:hyperlink r:id="rId11" w:history="1">
        <w:r w:rsidR="005C65A8" w:rsidRPr="00450E30">
          <w:rPr>
            <w:rStyle w:val="Hyperlink"/>
            <w:sz w:val="22"/>
            <w:szCs w:val="22"/>
          </w:rPr>
          <w:t>https://www.reuters.com/article/us-usa-trade-mexico/aiming-at-trump-strongholds-mexico-hits-back-with-trade-tariffs-idUSKCN1J11EV</w:t>
        </w:r>
      </w:hyperlink>
    </w:p>
    <w:p w14:paraId="7BD35C85" w14:textId="15E1A4C9" w:rsidR="005C65A8" w:rsidRPr="00450E30" w:rsidRDefault="007F369F" w:rsidP="00510251">
      <w:pPr>
        <w:widowControl w:val="0"/>
        <w:adjustRightInd w:val="0"/>
        <w:ind w:right="-36"/>
        <w:rPr>
          <w:sz w:val="22"/>
          <w:szCs w:val="22"/>
        </w:rPr>
      </w:pPr>
      <w:r w:rsidRPr="00450E30">
        <w:rPr>
          <w:sz w:val="22"/>
          <w:szCs w:val="22"/>
          <w:vertAlign w:val="superscript"/>
        </w:rPr>
        <w:t>4</w:t>
      </w:r>
      <w:r w:rsidR="005C65A8" w:rsidRPr="00450E30">
        <w:rPr>
          <w:sz w:val="22"/>
          <w:szCs w:val="22"/>
        </w:rPr>
        <w:t xml:space="preserve"> </w:t>
      </w:r>
      <w:hyperlink r:id="rId12" w:history="1">
        <w:r w:rsidR="00DF4392" w:rsidRPr="00450E30">
          <w:rPr>
            <w:rStyle w:val="Hyperlink"/>
            <w:sz w:val="22"/>
            <w:szCs w:val="22"/>
          </w:rPr>
          <w:t>https://www.reuters.com/article/us-usa-trade-canada/canada-to-impose-tariffs-on-u-s-challenge-at-wto-idUSKCN1IW2SH</w:t>
        </w:r>
      </w:hyperlink>
    </w:p>
    <w:p w14:paraId="701DDD82" w14:textId="5ECE91B6" w:rsidR="00DD7C53" w:rsidRPr="00450E30" w:rsidRDefault="00450E30" w:rsidP="00DD7C53">
      <w:pPr>
        <w:autoSpaceDE/>
        <w:autoSpaceDN/>
        <w:rPr>
          <w:color w:val="000000" w:themeColor="text1"/>
          <w:sz w:val="22"/>
          <w:szCs w:val="22"/>
        </w:rPr>
      </w:pPr>
      <w:r w:rsidRPr="00450E30">
        <w:rPr>
          <w:sz w:val="22"/>
          <w:szCs w:val="22"/>
          <w:vertAlign w:val="superscript"/>
        </w:rPr>
        <w:t>5</w:t>
      </w:r>
      <w:r w:rsidR="007F3866" w:rsidRPr="00450E30">
        <w:rPr>
          <w:sz w:val="22"/>
          <w:szCs w:val="22"/>
        </w:rPr>
        <w:t xml:space="preserve"> </w:t>
      </w:r>
      <w:hyperlink r:id="rId13" w:history="1">
        <w:r w:rsidR="007F3866" w:rsidRPr="00450E30">
          <w:rPr>
            <w:rStyle w:val="Hyperlink"/>
            <w:sz w:val="22"/>
            <w:szCs w:val="22"/>
          </w:rPr>
          <w:t>http://www.barrons.com/mdc/public/page/9_3063-economicCalendar.html</w:t>
        </w:r>
      </w:hyperlink>
      <w:r w:rsidR="007F3866" w:rsidRPr="00450E30">
        <w:rPr>
          <w:sz w:val="22"/>
          <w:szCs w:val="22"/>
        </w:rPr>
        <w:t xml:space="preserve"> </w:t>
      </w:r>
      <w:r w:rsidR="00510251" w:rsidRPr="00450E30">
        <w:rPr>
          <w:sz w:val="22"/>
          <w:szCs w:val="22"/>
        </w:rPr>
        <w:t xml:space="preserve">(Click on </w:t>
      </w:r>
      <w:r w:rsidR="007F3866" w:rsidRPr="00450E30">
        <w:rPr>
          <w:sz w:val="22"/>
          <w:szCs w:val="22"/>
        </w:rPr>
        <w:t>U</w:t>
      </w:r>
      <w:r w:rsidR="00510251" w:rsidRPr="00450E30">
        <w:rPr>
          <w:sz w:val="22"/>
          <w:szCs w:val="22"/>
        </w:rPr>
        <w:t>.</w:t>
      </w:r>
      <w:r w:rsidR="007F3866" w:rsidRPr="00450E30">
        <w:rPr>
          <w:sz w:val="22"/>
          <w:szCs w:val="22"/>
        </w:rPr>
        <w:t>S</w:t>
      </w:r>
      <w:r w:rsidR="00510251" w:rsidRPr="00450E30">
        <w:rPr>
          <w:sz w:val="22"/>
          <w:szCs w:val="22"/>
        </w:rPr>
        <w:t>.</w:t>
      </w:r>
      <w:r w:rsidR="007F3866" w:rsidRPr="00450E30">
        <w:rPr>
          <w:sz w:val="22"/>
          <w:szCs w:val="22"/>
        </w:rPr>
        <w:t xml:space="preserve"> &amp; Intl Recaps</w:t>
      </w:r>
      <w:r w:rsidR="0030781A" w:rsidRPr="00450E30">
        <w:rPr>
          <w:sz w:val="22"/>
          <w:szCs w:val="22"/>
        </w:rPr>
        <w:t xml:space="preserve">, </w:t>
      </w:r>
      <w:r w:rsidR="00510251" w:rsidRPr="00450E30">
        <w:rPr>
          <w:sz w:val="22"/>
          <w:szCs w:val="22"/>
        </w:rPr>
        <w:t>“Caution sets in”</w:t>
      </w:r>
      <w:r w:rsidR="0030781A" w:rsidRPr="00450E30">
        <w:rPr>
          <w:sz w:val="22"/>
          <w:szCs w:val="22"/>
        </w:rPr>
        <w:t>, then scroll down to the recap chart</w:t>
      </w:r>
      <w:r w:rsidR="00510251" w:rsidRPr="00450E30">
        <w:rPr>
          <w:sz w:val="22"/>
          <w:szCs w:val="22"/>
        </w:rPr>
        <w:t xml:space="preserve">) </w:t>
      </w:r>
      <w:r w:rsidR="0030781A" w:rsidRPr="00450E30">
        <w:rPr>
          <w:sz w:val="22"/>
          <w:szCs w:val="22"/>
        </w:rPr>
        <w:t>(</w:t>
      </w:r>
      <w:r w:rsidR="0030781A" w:rsidRPr="00450E30">
        <w:rPr>
          <w:i/>
          <w:sz w:val="22"/>
          <w:szCs w:val="22"/>
        </w:rPr>
        <w:t>or go to</w:t>
      </w:r>
      <w:r w:rsidR="0030781A" w:rsidRPr="00450E30">
        <w:rPr>
          <w:sz w:val="22"/>
          <w:szCs w:val="22"/>
        </w:rPr>
        <w:t xml:space="preserve"> </w:t>
      </w:r>
      <w:hyperlink r:id="rId14" w:history="1">
        <w:r w:rsidR="00DD7C53" w:rsidRPr="00450E30">
          <w:rPr>
            <w:rStyle w:val="Hyperlink"/>
            <w:color w:val="0432FF"/>
            <w:sz w:val="22"/>
            <w:szCs w:val="22"/>
          </w:rPr>
          <w:t>https://s3-us-west-2.amazonaws.com/peakcontent/+Peak+Commentary/06-11-18_Barrons-Global_Stock_Market_Recap-Footnote_5.pdf</w:t>
        </w:r>
      </w:hyperlink>
      <w:r w:rsidR="004B7228" w:rsidRPr="00450E30">
        <w:rPr>
          <w:color w:val="000000" w:themeColor="text1"/>
          <w:sz w:val="22"/>
          <w:szCs w:val="22"/>
        </w:rPr>
        <w:t>)</w:t>
      </w:r>
    </w:p>
    <w:p w14:paraId="4D870219" w14:textId="03C8EDE5" w:rsidR="000D494C" w:rsidRPr="00450E30" w:rsidRDefault="00450E30" w:rsidP="00510251">
      <w:pPr>
        <w:widowControl w:val="0"/>
        <w:adjustRightInd w:val="0"/>
        <w:ind w:right="-36"/>
        <w:rPr>
          <w:sz w:val="22"/>
          <w:szCs w:val="22"/>
        </w:rPr>
      </w:pPr>
      <w:r w:rsidRPr="00450E30">
        <w:rPr>
          <w:sz w:val="22"/>
          <w:szCs w:val="22"/>
          <w:vertAlign w:val="superscript"/>
        </w:rPr>
        <w:t>6</w:t>
      </w:r>
      <w:r w:rsidR="000D494C" w:rsidRPr="00450E30">
        <w:rPr>
          <w:sz w:val="22"/>
          <w:szCs w:val="22"/>
        </w:rPr>
        <w:t xml:space="preserve"> </w:t>
      </w:r>
      <w:hyperlink r:id="rId15" w:history="1">
        <w:r w:rsidR="00510251" w:rsidRPr="00450E30">
          <w:rPr>
            <w:rStyle w:val="Hyperlink"/>
            <w:sz w:val="22"/>
            <w:szCs w:val="22"/>
          </w:rPr>
          <w:t>https://www.marketwatch.com/story/us-stock-futures-edge-higher-with-techs-eyeing-a-new-record-2018-06-05</w:t>
        </w:r>
      </w:hyperlink>
    </w:p>
    <w:p w14:paraId="75B5AEA3" w14:textId="093B4C78" w:rsidR="00DF4392" w:rsidRPr="00450E30" w:rsidRDefault="00450E30" w:rsidP="00BE1C38">
      <w:pPr>
        <w:widowControl w:val="0"/>
        <w:adjustRightInd w:val="0"/>
        <w:ind w:right="-36"/>
        <w:outlineLvl w:val="0"/>
        <w:rPr>
          <w:sz w:val="22"/>
          <w:szCs w:val="22"/>
        </w:rPr>
      </w:pPr>
      <w:r w:rsidRPr="00450E30">
        <w:rPr>
          <w:sz w:val="22"/>
          <w:szCs w:val="22"/>
          <w:vertAlign w:val="superscript"/>
        </w:rPr>
        <w:t>7</w:t>
      </w:r>
      <w:r w:rsidR="00DF4392" w:rsidRPr="00450E30">
        <w:rPr>
          <w:sz w:val="22"/>
          <w:szCs w:val="22"/>
        </w:rPr>
        <w:t xml:space="preserve"> </w:t>
      </w:r>
      <w:hyperlink r:id="rId16" w:anchor="napkins-4" w:history="1">
        <w:r w:rsidR="00DB7559" w:rsidRPr="00450E30">
          <w:rPr>
            <w:rStyle w:val="Hyperlink"/>
            <w:sz w:val="22"/>
            <w:szCs w:val="22"/>
          </w:rPr>
          <w:t>http://www.businessinsider.com/millennials-are-killing-list-2017-8#napkins-4</w:t>
        </w:r>
      </w:hyperlink>
    </w:p>
    <w:p w14:paraId="7563B8AE" w14:textId="46FCFE97" w:rsidR="004B7228" w:rsidRPr="00450E30" w:rsidRDefault="00450E30" w:rsidP="004B7228">
      <w:pPr>
        <w:autoSpaceDE/>
        <w:autoSpaceDN/>
        <w:rPr>
          <w:color w:val="000000" w:themeColor="text1"/>
          <w:sz w:val="22"/>
          <w:szCs w:val="22"/>
        </w:rPr>
      </w:pPr>
      <w:r w:rsidRPr="00450E30">
        <w:rPr>
          <w:sz w:val="22"/>
          <w:szCs w:val="22"/>
          <w:vertAlign w:val="superscript"/>
        </w:rPr>
        <w:t>8</w:t>
      </w:r>
      <w:r w:rsidR="00DB7559" w:rsidRPr="00450E30">
        <w:rPr>
          <w:sz w:val="22"/>
          <w:szCs w:val="22"/>
        </w:rPr>
        <w:t xml:space="preserve"> </w:t>
      </w:r>
      <w:hyperlink r:id="rId17" w:history="1">
        <w:r w:rsidR="006808D1" w:rsidRPr="00450E30">
          <w:rPr>
            <w:rStyle w:val="Hyperlink"/>
            <w:sz w:val="22"/>
            <w:szCs w:val="22"/>
          </w:rPr>
          <w:t>https://www.ft.com/content/194cd1c8-6583-11e8-a39d-4df188287fff</w:t>
        </w:r>
      </w:hyperlink>
      <w:r w:rsidR="0030781A" w:rsidRPr="00450E30">
        <w:rPr>
          <w:rStyle w:val="Hyperlink"/>
          <w:sz w:val="22"/>
          <w:szCs w:val="22"/>
          <w:u w:val="none"/>
        </w:rPr>
        <w:t xml:space="preserve"> </w:t>
      </w:r>
      <w:r w:rsidR="0030781A" w:rsidRPr="00450E30">
        <w:rPr>
          <w:sz w:val="22"/>
          <w:szCs w:val="22"/>
        </w:rPr>
        <w:t>(</w:t>
      </w:r>
      <w:r w:rsidR="0030781A" w:rsidRPr="00450E30">
        <w:rPr>
          <w:i/>
          <w:sz w:val="22"/>
          <w:szCs w:val="22"/>
        </w:rPr>
        <w:t>or go to</w:t>
      </w:r>
      <w:r w:rsidR="0030781A" w:rsidRPr="00450E30">
        <w:rPr>
          <w:sz w:val="22"/>
          <w:szCs w:val="22"/>
        </w:rPr>
        <w:t xml:space="preserve"> </w:t>
      </w:r>
      <w:hyperlink r:id="rId18" w:history="1">
        <w:r w:rsidR="004B7228" w:rsidRPr="00450E30">
          <w:rPr>
            <w:rStyle w:val="Hyperlink"/>
            <w:color w:val="0432FF"/>
            <w:sz w:val="22"/>
            <w:szCs w:val="22"/>
          </w:rPr>
          <w:t>https://s3-us-west-2.amazonaws.com/peakcontent/+Peak+Commentary/06-11-18_FinancialTimes-How_Millennials_Became_the_Worlds_Most_Powerful_Consumers-Footnote_8.pdf</w:t>
        </w:r>
      </w:hyperlink>
      <w:r w:rsidR="004B7228" w:rsidRPr="00450E30">
        <w:rPr>
          <w:color w:val="000000" w:themeColor="text1"/>
          <w:sz w:val="22"/>
          <w:szCs w:val="22"/>
        </w:rPr>
        <w:t>)</w:t>
      </w:r>
    </w:p>
    <w:p w14:paraId="670A26EB" w14:textId="2D08F06E" w:rsidR="006808D1" w:rsidRPr="00450E30" w:rsidRDefault="00450E30" w:rsidP="00BE1C38">
      <w:pPr>
        <w:widowControl w:val="0"/>
        <w:adjustRightInd w:val="0"/>
        <w:ind w:right="-36"/>
        <w:outlineLvl w:val="0"/>
        <w:rPr>
          <w:sz w:val="22"/>
          <w:szCs w:val="22"/>
        </w:rPr>
      </w:pPr>
      <w:r w:rsidRPr="00450E30">
        <w:rPr>
          <w:sz w:val="22"/>
          <w:szCs w:val="22"/>
          <w:vertAlign w:val="superscript"/>
        </w:rPr>
        <w:t>9</w:t>
      </w:r>
      <w:r w:rsidR="006808D1" w:rsidRPr="00450E30">
        <w:rPr>
          <w:sz w:val="22"/>
          <w:szCs w:val="22"/>
        </w:rPr>
        <w:t xml:space="preserve"> </w:t>
      </w:r>
      <w:hyperlink r:id="rId19" w:history="1">
        <w:r w:rsidR="00510251" w:rsidRPr="00450E30">
          <w:rPr>
            <w:rStyle w:val="Hyperlink"/>
            <w:sz w:val="22"/>
            <w:szCs w:val="22"/>
          </w:rPr>
          <w:t>http://www.goldmansachs.com/our-thinking/pages/millennials/</w:t>
        </w:r>
      </w:hyperlink>
    </w:p>
    <w:p w14:paraId="379FF482" w14:textId="1C9B9D3C" w:rsidR="00183268" w:rsidRPr="00450E30" w:rsidRDefault="00450E30" w:rsidP="00510251">
      <w:pPr>
        <w:ind w:right="-36"/>
        <w:rPr>
          <w:sz w:val="22"/>
          <w:szCs w:val="22"/>
        </w:rPr>
      </w:pPr>
      <w:r w:rsidRPr="00450E30">
        <w:rPr>
          <w:sz w:val="22"/>
          <w:szCs w:val="22"/>
          <w:vertAlign w:val="superscript"/>
        </w:rPr>
        <w:t>10</w:t>
      </w:r>
      <w:r w:rsidR="00183268" w:rsidRPr="00450E30">
        <w:rPr>
          <w:sz w:val="22"/>
          <w:szCs w:val="22"/>
        </w:rPr>
        <w:t xml:space="preserve"> </w:t>
      </w:r>
      <w:hyperlink r:id="rId20" w:history="1">
        <w:r w:rsidR="00510251" w:rsidRPr="00450E30">
          <w:rPr>
            <w:rStyle w:val="Hyperlink"/>
            <w:sz w:val="22"/>
            <w:szCs w:val="22"/>
          </w:rPr>
          <w:t>https://www.brainyquote.com/quotes/michael_porter_588857?src=t_millennials</w:t>
        </w:r>
      </w:hyperlink>
    </w:p>
    <w:p w14:paraId="377D6444" w14:textId="5579AAF2" w:rsidR="00D27959" w:rsidRPr="00450E30" w:rsidRDefault="00D27959" w:rsidP="00510251">
      <w:pPr>
        <w:widowControl w:val="0"/>
        <w:adjustRightInd w:val="0"/>
        <w:ind w:right="-36"/>
        <w:rPr>
          <w:sz w:val="22"/>
          <w:szCs w:val="22"/>
        </w:rPr>
      </w:pPr>
    </w:p>
    <w:sectPr w:rsidR="00D27959" w:rsidRPr="00450E30" w:rsidSect="00A2723D">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F6B24" w14:textId="77777777" w:rsidR="00AB1736" w:rsidRDefault="00AB1736" w:rsidP="006C05CA">
      <w:r>
        <w:separator/>
      </w:r>
    </w:p>
  </w:endnote>
  <w:endnote w:type="continuationSeparator" w:id="0">
    <w:p w14:paraId="31CF955B" w14:textId="77777777" w:rsidR="00AB1736" w:rsidRDefault="00AB173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1D754" w14:textId="77777777" w:rsidR="00AB1736" w:rsidRDefault="00AB1736" w:rsidP="006C05CA">
      <w:r>
        <w:separator/>
      </w:r>
    </w:p>
  </w:footnote>
  <w:footnote w:type="continuationSeparator" w:id="0">
    <w:p w14:paraId="4BD09EB9" w14:textId="77777777" w:rsidR="00AB1736" w:rsidRDefault="00AB1736"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0F13"/>
    <w:multiLevelType w:val="hybridMultilevel"/>
    <w:tmpl w:val="8734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D796C"/>
    <w:multiLevelType w:val="hybridMultilevel"/>
    <w:tmpl w:val="C8B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158A6"/>
    <w:multiLevelType w:val="hybridMultilevel"/>
    <w:tmpl w:val="5AE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12DDA"/>
    <w:multiLevelType w:val="hybridMultilevel"/>
    <w:tmpl w:val="1488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2426D"/>
    <w:multiLevelType w:val="hybridMultilevel"/>
    <w:tmpl w:val="05C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A6891"/>
    <w:multiLevelType w:val="hybridMultilevel"/>
    <w:tmpl w:val="A5F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0"/>
  </w:num>
  <w:num w:numId="4">
    <w:abstractNumId w:val="18"/>
  </w:num>
  <w:num w:numId="5">
    <w:abstractNumId w:val="31"/>
  </w:num>
  <w:num w:numId="6">
    <w:abstractNumId w:val="13"/>
  </w:num>
  <w:num w:numId="7">
    <w:abstractNumId w:val="24"/>
  </w:num>
  <w:num w:numId="8">
    <w:abstractNumId w:val="8"/>
  </w:num>
  <w:num w:numId="9">
    <w:abstractNumId w:val="12"/>
  </w:num>
  <w:num w:numId="10">
    <w:abstractNumId w:val="14"/>
  </w:num>
  <w:num w:numId="11">
    <w:abstractNumId w:val="19"/>
  </w:num>
  <w:num w:numId="12">
    <w:abstractNumId w:val="10"/>
  </w:num>
  <w:num w:numId="13">
    <w:abstractNumId w:val="5"/>
  </w:num>
  <w:num w:numId="14">
    <w:abstractNumId w:val="25"/>
  </w:num>
  <w:num w:numId="15">
    <w:abstractNumId w:val="9"/>
  </w:num>
  <w:num w:numId="16">
    <w:abstractNumId w:val="22"/>
  </w:num>
  <w:num w:numId="17">
    <w:abstractNumId w:val="21"/>
  </w:num>
  <w:num w:numId="18">
    <w:abstractNumId w:val="1"/>
  </w:num>
  <w:num w:numId="19">
    <w:abstractNumId w:val="7"/>
  </w:num>
  <w:num w:numId="20">
    <w:abstractNumId w:val="20"/>
  </w:num>
  <w:num w:numId="21">
    <w:abstractNumId w:val="4"/>
  </w:num>
  <w:num w:numId="22">
    <w:abstractNumId w:val="3"/>
  </w:num>
  <w:num w:numId="23">
    <w:abstractNumId w:val="29"/>
  </w:num>
  <w:num w:numId="24">
    <w:abstractNumId w:val="26"/>
  </w:num>
  <w:num w:numId="25">
    <w:abstractNumId w:val="15"/>
  </w:num>
  <w:num w:numId="26">
    <w:abstractNumId w:val="11"/>
  </w:num>
  <w:num w:numId="27">
    <w:abstractNumId w:val="27"/>
  </w:num>
  <w:num w:numId="28">
    <w:abstractNumId w:val="6"/>
  </w:num>
  <w:num w:numId="29">
    <w:abstractNumId w:val="16"/>
  </w:num>
  <w:num w:numId="30">
    <w:abstractNumId w:val="23"/>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879"/>
    <w:rsid w:val="00034AE0"/>
    <w:rsid w:val="00034B35"/>
    <w:rsid w:val="00034BA5"/>
    <w:rsid w:val="00034D9C"/>
    <w:rsid w:val="00034E70"/>
    <w:rsid w:val="0003558A"/>
    <w:rsid w:val="00035689"/>
    <w:rsid w:val="000356F7"/>
    <w:rsid w:val="00035926"/>
    <w:rsid w:val="0003593A"/>
    <w:rsid w:val="0003595E"/>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BC2"/>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44E"/>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699"/>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2EB"/>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3F7"/>
    <w:rsid w:val="000B54E8"/>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CAF"/>
    <w:rsid w:val="000B7D1D"/>
    <w:rsid w:val="000C0261"/>
    <w:rsid w:val="000C028F"/>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1F7B"/>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0E"/>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13D"/>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6A8"/>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5A"/>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8CE"/>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B92"/>
    <w:rsid w:val="001C5D05"/>
    <w:rsid w:val="001C5D1E"/>
    <w:rsid w:val="001C5DBF"/>
    <w:rsid w:val="001C5E69"/>
    <w:rsid w:val="001C5FFC"/>
    <w:rsid w:val="001C658E"/>
    <w:rsid w:val="001C6811"/>
    <w:rsid w:val="001C6BA5"/>
    <w:rsid w:val="001C6DDC"/>
    <w:rsid w:val="001C7373"/>
    <w:rsid w:val="001C7851"/>
    <w:rsid w:val="001C7A61"/>
    <w:rsid w:val="001C7BA3"/>
    <w:rsid w:val="001C7C53"/>
    <w:rsid w:val="001C7EB5"/>
    <w:rsid w:val="001C7F06"/>
    <w:rsid w:val="001D01C8"/>
    <w:rsid w:val="001D029C"/>
    <w:rsid w:val="001D0486"/>
    <w:rsid w:val="001D04C2"/>
    <w:rsid w:val="001D06CA"/>
    <w:rsid w:val="001D09AB"/>
    <w:rsid w:val="001D16E9"/>
    <w:rsid w:val="001D170C"/>
    <w:rsid w:val="001D1756"/>
    <w:rsid w:val="001D1A5D"/>
    <w:rsid w:val="001D1ADF"/>
    <w:rsid w:val="001D1BAC"/>
    <w:rsid w:val="001D1ECA"/>
    <w:rsid w:val="001D1F42"/>
    <w:rsid w:val="001D217D"/>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7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74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29F"/>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D1"/>
    <w:rsid w:val="0027244F"/>
    <w:rsid w:val="00272489"/>
    <w:rsid w:val="0027261B"/>
    <w:rsid w:val="0027268F"/>
    <w:rsid w:val="00272882"/>
    <w:rsid w:val="00273005"/>
    <w:rsid w:val="0027301F"/>
    <w:rsid w:val="00273363"/>
    <w:rsid w:val="00273905"/>
    <w:rsid w:val="002743E7"/>
    <w:rsid w:val="002749EC"/>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76"/>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61"/>
    <w:rsid w:val="002A544B"/>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2ECD"/>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81A"/>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679"/>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CE7"/>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35D"/>
    <w:rsid w:val="003244B6"/>
    <w:rsid w:val="0032477E"/>
    <w:rsid w:val="003247C4"/>
    <w:rsid w:val="0032498F"/>
    <w:rsid w:val="00324C53"/>
    <w:rsid w:val="00324C97"/>
    <w:rsid w:val="00324D10"/>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042"/>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4DB"/>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848"/>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62D"/>
    <w:rsid w:val="004107F7"/>
    <w:rsid w:val="00410A44"/>
    <w:rsid w:val="00410E6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AB"/>
    <w:rsid w:val="004508C0"/>
    <w:rsid w:val="00450B38"/>
    <w:rsid w:val="00450C00"/>
    <w:rsid w:val="00450D19"/>
    <w:rsid w:val="00450E16"/>
    <w:rsid w:val="00450E30"/>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48"/>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26A"/>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79D"/>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565"/>
    <w:rsid w:val="004B6926"/>
    <w:rsid w:val="004B6C3E"/>
    <w:rsid w:val="004B6CBE"/>
    <w:rsid w:val="004B6D57"/>
    <w:rsid w:val="004B6F68"/>
    <w:rsid w:val="004B71D2"/>
    <w:rsid w:val="004B7228"/>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26F"/>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0"/>
    <w:rsid w:val="004E717A"/>
    <w:rsid w:val="004E7395"/>
    <w:rsid w:val="004E7766"/>
    <w:rsid w:val="004E7820"/>
    <w:rsid w:val="004E78E3"/>
    <w:rsid w:val="004E7973"/>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251"/>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97E"/>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1B1"/>
    <w:rsid w:val="005262F7"/>
    <w:rsid w:val="0052649D"/>
    <w:rsid w:val="0052651A"/>
    <w:rsid w:val="00526566"/>
    <w:rsid w:val="0052657D"/>
    <w:rsid w:val="005265B9"/>
    <w:rsid w:val="00526AB1"/>
    <w:rsid w:val="00527537"/>
    <w:rsid w:val="00527634"/>
    <w:rsid w:val="0052766F"/>
    <w:rsid w:val="005276AE"/>
    <w:rsid w:val="005277A5"/>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6FB"/>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683"/>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440"/>
    <w:rsid w:val="005B368D"/>
    <w:rsid w:val="005B3709"/>
    <w:rsid w:val="005B3751"/>
    <w:rsid w:val="005B38E1"/>
    <w:rsid w:val="005B3B7E"/>
    <w:rsid w:val="005B3BBF"/>
    <w:rsid w:val="005B3CF0"/>
    <w:rsid w:val="005B3D08"/>
    <w:rsid w:val="005B3D20"/>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A8"/>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EF"/>
    <w:rsid w:val="005E1CE0"/>
    <w:rsid w:val="005E1D1D"/>
    <w:rsid w:val="005E1D89"/>
    <w:rsid w:val="005E1E04"/>
    <w:rsid w:val="005E219E"/>
    <w:rsid w:val="005E21B3"/>
    <w:rsid w:val="005E21BD"/>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306B"/>
    <w:rsid w:val="0062342D"/>
    <w:rsid w:val="0062372C"/>
    <w:rsid w:val="00623793"/>
    <w:rsid w:val="006237F5"/>
    <w:rsid w:val="00623D48"/>
    <w:rsid w:val="00623DA2"/>
    <w:rsid w:val="00623F17"/>
    <w:rsid w:val="00623F21"/>
    <w:rsid w:val="0062435D"/>
    <w:rsid w:val="0062469E"/>
    <w:rsid w:val="006247BD"/>
    <w:rsid w:val="006247D7"/>
    <w:rsid w:val="0062495E"/>
    <w:rsid w:val="006249F9"/>
    <w:rsid w:val="00624A2D"/>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49"/>
    <w:rsid w:val="00666AA5"/>
    <w:rsid w:val="00666B3C"/>
    <w:rsid w:val="00666BD2"/>
    <w:rsid w:val="00666D75"/>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8D1"/>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CE2"/>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A82"/>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AD3"/>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8C9"/>
    <w:rsid w:val="007139DD"/>
    <w:rsid w:val="00713AF3"/>
    <w:rsid w:val="00713C72"/>
    <w:rsid w:val="00713F35"/>
    <w:rsid w:val="00713FB1"/>
    <w:rsid w:val="007140A9"/>
    <w:rsid w:val="007142CB"/>
    <w:rsid w:val="00714359"/>
    <w:rsid w:val="007143C1"/>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A4"/>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046"/>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43E"/>
    <w:rsid w:val="00756685"/>
    <w:rsid w:val="0075674C"/>
    <w:rsid w:val="00756956"/>
    <w:rsid w:val="00756AC7"/>
    <w:rsid w:val="00756CD0"/>
    <w:rsid w:val="0075704D"/>
    <w:rsid w:val="00757296"/>
    <w:rsid w:val="007573C0"/>
    <w:rsid w:val="00757475"/>
    <w:rsid w:val="007574F1"/>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B52"/>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7C5"/>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90F"/>
    <w:rsid w:val="007A1B8D"/>
    <w:rsid w:val="007A1BFF"/>
    <w:rsid w:val="007A20E6"/>
    <w:rsid w:val="007A225A"/>
    <w:rsid w:val="007A2398"/>
    <w:rsid w:val="007A24AA"/>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7E2"/>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367"/>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99B"/>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470"/>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5A6"/>
    <w:rsid w:val="007E4B8A"/>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69F"/>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B4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429"/>
    <w:rsid w:val="00842577"/>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3EE"/>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4FE"/>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862"/>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97C"/>
    <w:rsid w:val="008E2AC3"/>
    <w:rsid w:val="008E2BB7"/>
    <w:rsid w:val="008E2D1E"/>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37E"/>
    <w:rsid w:val="008F07C9"/>
    <w:rsid w:val="008F07FD"/>
    <w:rsid w:val="008F088E"/>
    <w:rsid w:val="008F08A3"/>
    <w:rsid w:val="008F0AF3"/>
    <w:rsid w:val="008F0C52"/>
    <w:rsid w:val="008F0C66"/>
    <w:rsid w:val="008F0CC5"/>
    <w:rsid w:val="008F0D0F"/>
    <w:rsid w:val="008F116E"/>
    <w:rsid w:val="008F1239"/>
    <w:rsid w:val="008F1366"/>
    <w:rsid w:val="008F1460"/>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29"/>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57"/>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88"/>
    <w:rsid w:val="0096239C"/>
    <w:rsid w:val="00962715"/>
    <w:rsid w:val="00962773"/>
    <w:rsid w:val="00962798"/>
    <w:rsid w:val="00962B37"/>
    <w:rsid w:val="00962B44"/>
    <w:rsid w:val="00963037"/>
    <w:rsid w:val="009631C0"/>
    <w:rsid w:val="009634E2"/>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26"/>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4"/>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D50"/>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9F"/>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7F2"/>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DBE"/>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0C1"/>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B9E"/>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203"/>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2"/>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2F04"/>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3D"/>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26"/>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AC5"/>
    <w:rsid w:val="00A70B74"/>
    <w:rsid w:val="00A70CD1"/>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ABC"/>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45D"/>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90"/>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36"/>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5B7A"/>
    <w:rsid w:val="00AC6029"/>
    <w:rsid w:val="00AC620A"/>
    <w:rsid w:val="00AC632D"/>
    <w:rsid w:val="00AC63C7"/>
    <w:rsid w:val="00AC645F"/>
    <w:rsid w:val="00AC66AE"/>
    <w:rsid w:val="00AC67DF"/>
    <w:rsid w:val="00AC69BE"/>
    <w:rsid w:val="00AC6AAE"/>
    <w:rsid w:val="00AC6ED0"/>
    <w:rsid w:val="00AC70A6"/>
    <w:rsid w:val="00AC70AB"/>
    <w:rsid w:val="00AC711D"/>
    <w:rsid w:val="00AC715A"/>
    <w:rsid w:val="00AC716C"/>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246"/>
    <w:rsid w:val="00AD333A"/>
    <w:rsid w:val="00AD339B"/>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D1D"/>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054"/>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0D67"/>
    <w:rsid w:val="00B811B9"/>
    <w:rsid w:val="00B813C7"/>
    <w:rsid w:val="00B81425"/>
    <w:rsid w:val="00B81492"/>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A00"/>
    <w:rsid w:val="00B83A1A"/>
    <w:rsid w:val="00B83A29"/>
    <w:rsid w:val="00B83A76"/>
    <w:rsid w:val="00B83D3F"/>
    <w:rsid w:val="00B8423E"/>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EEE"/>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41"/>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C50"/>
    <w:rsid w:val="00BD5DD1"/>
    <w:rsid w:val="00BD5EE1"/>
    <w:rsid w:val="00BD6210"/>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C38"/>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8A2"/>
    <w:rsid w:val="00BF7AB1"/>
    <w:rsid w:val="00BF7C41"/>
    <w:rsid w:val="00BF7FBF"/>
    <w:rsid w:val="00BF7FF7"/>
    <w:rsid w:val="00C00218"/>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14C"/>
    <w:rsid w:val="00C16364"/>
    <w:rsid w:val="00C167B5"/>
    <w:rsid w:val="00C1686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82C"/>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62A"/>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EC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233"/>
    <w:rsid w:val="00CE730F"/>
    <w:rsid w:val="00CE73B6"/>
    <w:rsid w:val="00CE741A"/>
    <w:rsid w:val="00CE754A"/>
    <w:rsid w:val="00CE77BD"/>
    <w:rsid w:val="00CE798D"/>
    <w:rsid w:val="00CE7A40"/>
    <w:rsid w:val="00CE7D77"/>
    <w:rsid w:val="00CE7D8B"/>
    <w:rsid w:val="00CF05C1"/>
    <w:rsid w:val="00CF05CC"/>
    <w:rsid w:val="00CF0644"/>
    <w:rsid w:val="00CF0689"/>
    <w:rsid w:val="00CF06D2"/>
    <w:rsid w:val="00CF08D5"/>
    <w:rsid w:val="00CF09DD"/>
    <w:rsid w:val="00CF0CE2"/>
    <w:rsid w:val="00CF0F1F"/>
    <w:rsid w:val="00CF0FB8"/>
    <w:rsid w:val="00CF122D"/>
    <w:rsid w:val="00CF1397"/>
    <w:rsid w:val="00CF13AB"/>
    <w:rsid w:val="00CF153F"/>
    <w:rsid w:val="00CF1616"/>
    <w:rsid w:val="00CF1702"/>
    <w:rsid w:val="00CF173E"/>
    <w:rsid w:val="00CF1827"/>
    <w:rsid w:val="00CF1D28"/>
    <w:rsid w:val="00CF1DD6"/>
    <w:rsid w:val="00CF2044"/>
    <w:rsid w:val="00CF2090"/>
    <w:rsid w:val="00CF2116"/>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959"/>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4EDD"/>
    <w:rsid w:val="00D4517F"/>
    <w:rsid w:val="00D45193"/>
    <w:rsid w:val="00D45352"/>
    <w:rsid w:val="00D45402"/>
    <w:rsid w:val="00D4542C"/>
    <w:rsid w:val="00D45557"/>
    <w:rsid w:val="00D4556A"/>
    <w:rsid w:val="00D4559C"/>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6FAB"/>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B78"/>
    <w:rsid w:val="00D74E8D"/>
    <w:rsid w:val="00D74EFD"/>
    <w:rsid w:val="00D750BA"/>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AC9"/>
    <w:rsid w:val="00D84C86"/>
    <w:rsid w:val="00D84D04"/>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ED1"/>
    <w:rsid w:val="00DB1F40"/>
    <w:rsid w:val="00DB210B"/>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59"/>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B3"/>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C53"/>
    <w:rsid w:val="00DD7E4F"/>
    <w:rsid w:val="00DE0180"/>
    <w:rsid w:val="00DE01C0"/>
    <w:rsid w:val="00DE01D9"/>
    <w:rsid w:val="00DE01FF"/>
    <w:rsid w:val="00DE0463"/>
    <w:rsid w:val="00DE04C0"/>
    <w:rsid w:val="00DE0533"/>
    <w:rsid w:val="00DE058F"/>
    <w:rsid w:val="00DE0C47"/>
    <w:rsid w:val="00DE0DC5"/>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F67"/>
    <w:rsid w:val="00DE4043"/>
    <w:rsid w:val="00DE42F4"/>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6D6"/>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3E41"/>
    <w:rsid w:val="00E03E4B"/>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7B6"/>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7D7"/>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24"/>
    <w:rsid w:val="00E53F5F"/>
    <w:rsid w:val="00E540BB"/>
    <w:rsid w:val="00E54477"/>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DC0"/>
    <w:rsid w:val="00E65F8E"/>
    <w:rsid w:val="00E66193"/>
    <w:rsid w:val="00E6637F"/>
    <w:rsid w:val="00E66497"/>
    <w:rsid w:val="00E664B6"/>
    <w:rsid w:val="00E665C9"/>
    <w:rsid w:val="00E66A4B"/>
    <w:rsid w:val="00E66BD4"/>
    <w:rsid w:val="00E66E42"/>
    <w:rsid w:val="00E66E57"/>
    <w:rsid w:val="00E66E7C"/>
    <w:rsid w:val="00E66EA8"/>
    <w:rsid w:val="00E67109"/>
    <w:rsid w:val="00E67298"/>
    <w:rsid w:val="00E672A5"/>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3FC"/>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3B"/>
    <w:rsid w:val="00EA4787"/>
    <w:rsid w:val="00EA478A"/>
    <w:rsid w:val="00EA482A"/>
    <w:rsid w:val="00EA48E3"/>
    <w:rsid w:val="00EA494B"/>
    <w:rsid w:val="00EA4BF9"/>
    <w:rsid w:val="00EA4E2F"/>
    <w:rsid w:val="00EA5073"/>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6FB"/>
    <w:rsid w:val="00EE2787"/>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25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16A"/>
    <w:rsid w:val="00F26329"/>
    <w:rsid w:val="00F267F9"/>
    <w:rsid w:val="00F268D1"/>
    <w:rsid w:val="00F268D3"/>
    <w:rsid w:val="00F26C0F"/>
    <w:rsid w:val="00F26D07"/>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B82"/>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2B"/>
    <w:rsid w:val="00F55CE6"/>
    <w:rsid w:val="00F55D4E"/>
    <w:rsid w:val="00F55DFB"/>
    <w:rsid w:val="00F55EDE"/>
    <w:rsid w:val="00F56031"/>
    <w:rsid w:val="00F561D4"/>
    <w:rsid w:val="00F5672E"/>
    <w:rsid w:val="00F56899"/>
    <w:rsid w:val="00F56CB5"/>
    <w:rsid w:val="00F56D4A"/>
    <w:rsid w:val="00F5729B"/>
    <w:rsid w:val="00F573E6"/>
    <w:rsid w:val="00F573E7"/>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6B4"/>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A5"/>
    <w:rsid w:val="00FD051E"/>
    <w:rsid w:val="00FD085E"/>
    <w:rsid w:val="00FD09A4"/>
    <w:rsid w:val="00FD0C8A"/>
    <w:rsid w:val="00FD0D80"/>
    <w:rsid w:val="00FD0F07"/>
    <w:rsid w:val="00FD0F60"/>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E6"/>
    <w:rsid w:val="00FE10E4"/>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EF9"/>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5E5"/>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5102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510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448051">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475268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rons.com/mdc/public/page/9_3063-economicCalendar.html" TargetMode="External"/><Relationship Id="rId18" Type="http://schemas.openxmlformats.org/officeDocument/2006/relationships/hyperlink" Target="https://s3-us-west-2.amazonaws.com/peakcontent/+Peak+Commentary/06-11-18_FinancialTimes-How_Millennials_Became_the_Worlds_Most_Powerful_Consumers-Footnote_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euters.com/article/us-usa-trade-canada/canada-to-impose-tariffs-on-u-s-challenge-at-wto-idUSKCN1IW2SH" TargetMode="External"/><Relationship Id="rId17" Type="http://schemas.openxmlformats.org/officeDocument/2006/relationships/hyperlink" Target="https://www.ft.com/content/194cd1c8-6583-11e8-a39d-4df188287fff" TargetMode="External"/><Relationship Id="rId2" Type="http://schemas.openxmlformats.org/officeDocument/2006/relationships/numbering" Target="numbering.xml"/><Relationship Id="rId16" Type="http://schemas.openxmlformats.org/officeDocument/2006/relationships/hyperlink" Target="http://www.businessinsider.com/millennials-are-killing-list-2017-8" TargetMode="External"/><Relationship Id="rId20" Type="http://schemas.openxmlformats.org/officeDocument/2006/relationships/hyperlink" Target="https://www.brainyquote.com/quotes/michael_porter_588857?src=t_millenni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uters.com/article/us-usa-trade-mexico/aiming-at-trump-strongholds-mexico-hits-back-with-trade-tariffs-idUSKCN1J11EV" TargetMode="External"/><Relationship Id="rId5" Type="http://schemas.openxmlformats.org/officeDocument/2006/relationships/settings" Target="settings.xml"/><Relationship Id="rId15" Type="http://schemas.openxmlformats.org/officeDocument/2006/relationships/hyperlink" Target="https://www.marketwatch.com/story/us-stock-futures-edge-higher-with-techs-eyeing-a-new-record-2018-06-05" TargetMode="External"/><Relationship Id="rId10" Type="http://schemas.openxmlformats.org/officeDocument/2006/relationships/hyperlink" Target="https://www.washingtonpost.com/business/economy/trump-imposes-steel-and-aluminum-tariffs-on-the-european-union-canada-and-mexico/2018/05/31/891bb452-64d3-11e8-a69c-b944de66d9e7_story.html?utm_term=.d1e2f5fa2c50" TargetMode="External"/><Relationship Id="rId19" Type="http://schemas.openxmlformats.org/officeDocument/2006/relationships/hyperlink" Target="http://www.goldmansachs.com/our-thinking/pages/millennials/" TargetMode="External"/><Relationship Id="rId4" Type="http://schemas.microsoft.com/office/2007/relationships/stylesWithEffects" Target="stylesWithEffects.xml"/><Relationship Id="rId9" Type="http://schemas.openxmlformats.org/officeDocument/2006/relationships/hyperlink" Target="https://www.reuters.com/article/us-g7-summit-macron/no-leader-is-forever-macron-says-as-g6-gears-up-to-confront-trump-idUSKCN1J329V" TargetMode="External"/><Relationship Id="rId14" Type="http://schemas.openxmlformats.org/officeDocument/2006/relationships/hyperlink" Target="https://s3-us-west-2.amazonaws.com/peakcontent/+Peak+Commentary/06-11-18_Barrons-Global_Stock_Market_Recap-Footnote_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3B22-3961-4B61-B081-BAD8BF6D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Weekly Commentary 06-11-18</vt:lpstr>
    </vt:vector>
  </TitlesOfParts>
  <Company>Microsoft</Company>
  <LinksUpToDate>false</LinksUpToDate>
  <CharactersWithSpaces>11447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06-11-18</dc:title>
  <dc:creator>Carson Group Coaching</dc:creator>
  <cp:lastModifiedBy>Ramona</cp:lastModifiedBy>
  <cp:revision>2</cp:revision>
  <cp:lastPrinted>2018-06-13T19:55:00Z</cp:lastPrinted>
  <dcterms:created xsi:type="dcterms:W3CDTF">2018-06-13T19:56:00Z</dcterms:created>
  <dcterms:modified xsi:type="dcterms:W3CDTF">2018-06-13T19:56:00Z</dcterms:modified>
</cp:coreProperties>
</file>