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54F5" w14:textId="526B7B28" w:rsidR="001E4D86" w:rsidRPr="00DF34B1" w:rsidRDefault="003D772E" w:rsidP="15B168C7">
      <w:pPr>
        <w:pStyle w:val="NoSpacing"/>
        <w:rPr>
          <w:rFonts w:ascii="Garamond" w:hAnsi="Garamond" w:cs="Tahoma"/>
          <w:b/>
          <w:bCs/>
          <w:color w:val="FF0000"/>
          <w:sz w:val="28"/>
          <w:szCs w:val="28"/>
        </w:rPr>
      </w:pPr>
      <w:r w:rsidRPr="00DF34B1">
        <w:rPr>
          <w:rFonts w:ascii="Garamond" w:hAnsi="Garamond" w:cs="Tahoma"/>
          <w:b/>
          <w:bCs/>
          <w:color w:val="000000"/>
          <w:sz w:val="28"/>
          <w:szCs w:val="28"/>
        </w:rPr>
        <w:t>Covid—</w:t>
      </w:r>
      <w:r w:rsidR="0096444A" w:rsidRPr="00DF34B1">
        <w:rPr>
          <w:rFonts w:ascii="Garamond" w:hAnsi="Garamond" w:cs="Tahoma"/>
          <w:b/>
          <w:bCs/>
          <w:color w:val="000000"/>
          <w:sz w:val="28"/>
          <w:szCs w:val="28"/>
        </w:rPr>
        <w:t>A</w:t>
      </w:r>
      <w:r w:rsidRPr="00DF34B1">
        <w:rPr>
          <w:rFonts w:ascii="Garamond" w:hAnsi="Garamond" w:cs="Tahoma"/>
          <w:b/>
          <w:bCs/>
          <w:color w:val="000000"/>
          <w:sz w:val="28"/>
          <w:szCs w:val="28"/>
        </w:rPr>
        <w:t xml:space="preserve"> Year Later</w:t>
      </w:r>
    </w:p>
    <w:p w14:paraId="33981166" w14:textId="77777777" w:rsidR="0096444A" w:rsidRPr="00DF34B1" w:rsidRDefault="0096444A" w:rsidP="00F03C0C">
      <w:pPr>
        <w:rPr>
          <w:rFonts w:ascii="Garamond" w:hAnsi="Garamond" w:cs="Tahoma"/>
          <w:color w:val="000000"/>
          <w:sz w:val="24"/>
        </w:rPr>
      </w:pPr>
    </w:p>
    <w:p w14:paraId="6BE03A16" w14:textId="77777777" w:rsidR="0051436C" w:rsidRPr="00DF34B1" w:rsidRDefault="00ED6B9B" w:rsidP="00F03C0C">
      <w:pPr>
        <w:rPr>
          <w:rFonts w:ascii="Garamond" w:hAnsi="Garamond" w:cs="Tahoma"/>
          <w:color w:val="000000"/>
          <w:sz w:val="24"/>
          <w:szCs w:val="24"/>
        </w:rPr>
      </w:pPr>
      <w:r w:rsidRPr="00DF34B1">
        <w:rPr>
          <w:rFonts w:ascii="Garamond" w:hAnsi="Garamond" w:cs="Tahoma"/>
          <w:color w:val="000000"/>
          <w:sz w:val="24"/>
          <w:szCs w:val="24"/>
        </w:rPr>
        <w:t xml:space="preserve">This time last year, the World Health Organization recently had declared that the spread of Covid-19 constituted a </w:t>
      </w:r>
      <w:r w:rsidR="00DA6FB3" w:rsidRPr="00DF34B1">
        <w:rPr>
          <w:rFonts w:ascii="Garamond" w:hAnsi="Garamond" w:cs="Tahoma"/>
          <w:color w:val="000000"/>
          <w:sz w:val="24"/>
          <w:szCs w:val="24"/>
        </w:rPr>
        <w:t>[[</w:t>
      </w:r>
      <w:hyperlink r:id="rId9" w:history="1">
        <w:r w:rsidR="00DA6FB3" w:rsidRPr="00DF34B1">
          <w:rPr>
            <w:rStyle w:val="Hyperlink"/>
            <w:rFonts w:ascii="Garamond" w:hAnsi="Garamond" w:cs="Tahoma"/>
            <w:sz w:val="24"/>
            <w:szCs w:val="24"/>
          </w:rPr>
          <w:t>https://www.who.int/director-general/speeches/detail/who-director-general-s-opening-remarks-at-the-media-briefing-on-covid-19---11-march-2020</w:t>
        </w:r>
      </w:hyperlink>
      <w:r w:rsidR="00DA6FB3" w:rsidRPr="00DF34B1">
        <w:rPr>
          <w:rFonts w:ascii="Garamond" w:hAnsi="Garamond" w:cs="Tahoma"/>
          <w:color w:val="000000"/>
          <w:sz w:val="24"/>
          <w:szCs w:val="24"/>
        </w:rPr>
        <w:t xml:space="preserve"> </w:t>
      </w:r>
      <w:r w:rsidRPr="00DF34B1">
        <w:rPr>
          <w:rFonts w:ascii="Garamond" w:hAnsi="Garamond" w:cs="Tahoma"/>
          <w:color w:val="000000"/>
          <w:sz w:val="24"/>
          <w:szCs w:val="24"/>
        </w:rPr>
        <w:t xml:space="preserve">worldwide </w:t>
      </w:r>
      <w:r w:rsidR="00DA6FB3" w:rsidRPr="00DF34B1">
        <w:rPr>
          <w:rFonts w:ascii="Garamond" w:hAnsi="Garamond" w:cs="Tahoma"/>
          <w:color w:val="000000"/>
          <w:sz w:val="24"/>
          <w:szCs w:val="24"/>
        </w:rPr>
        <w:t>pandemic]].</w:t>
      </w:r>
    </w:p>
    <w:p w14:paraId="14215B80" w14:textId="77777777" w:rsidR="008C7D85" w:rsidRPr="00DF34B1" w:rsidRDefault="00DA6FB3" w:rsidP="00F03C0C">
      <w:pPr>
        <w:rPr>
          <w:rFonts w:ascii="Garamond" w:hAnsi="Garamond" w:cs="Tahoma"/>
          <w:color w:val="000000"/>
          <w:sz w:val="24"/>
          <w:szCs w:val="24"/>
        </w:rPr>
      </w:pPr>
      <w:r w:rsidRPr="00DF34B1">
        <w:rPr>
          <w:rFonts w:ascii="Garamond" w:hAnsi="Garamond" w:cs="Tahoma"/>
          <w:color w:val="000000"/>
          <w:sz w:val="24"/>
          <w:szCs w:val="24"/>
        </w:rPr>
        <w:t>Stringent measures in the U.S. were being taken to slow the spread of Covid and “flatten the curve.”</w:t>
      </w:r>
      <w:r w:rsidR="008C7D85" w:rsidRPr="00DF34B1">
        <w:rPr>
          <w:rFonts w:ascii="Garamond" w:hAnsi="Garamond" w:cs="Tahoma"/>
          <w:color w:val="000000"/>
          <w:sz w:val="24"/>
          <w:szCs w:val="24"/>
        </w:rPr>
        <w:t xml:space="preserve"> </w:t>
      </w:r>
      <w:r w:rsidR="00ED6B9B" w:rsidRPr="00DF34B1">
        <w:rPr>
          <w:rFonts w:ascii="Garamond" w:hAnsi="Garamond" w:cs="Tahoma"/>
          <w:color w:val="000000"/>
          <w:sz w:val="24"/>
          <w:szCs w:val="24"/>
        </w:rPr>
        <w:t>The</w:t>
      </w:r>
      <w:r w:rsidR="008C7D85" w:rsidRPr="00DF34B1">
        <w:rPr>
          <w:rFonts w:ascii="Garamond" w:hAnsi="Garamond" w:cs="Tahoma"/>
          <w:color w:val="000000"/>
          <w:sz w:val="24"/>
          <w:szCs w:val="24"/>
        </w:rPr>
        <w:t xml:space="preserve"> lockdowns and shelter-in-place orders </w:t>
      </w:r>
      <w:r w:rsidR="00C70D53" w:rsidRPr="00DF34B1">
        <w:rPr>
          <w:rFonts w:ascii="Garamond" w:hAnsi="Garamond" w:cs="Tahoma"/>
          <w:color w:val="000000"/>
          <w:sz w:val="24"/>
          <w:szCs w:val="24"/>
        </w:rPr>
        <w:t>dealt a body blow to U.S. economic activity.</w:t>
      </w:r>
    </w:p>
    <w:p w14:paraId="5EBFFA91" w14:textId="77777777" w:rsidR="00C70D53" w:rsidRPr="00DF34B1" w:rsidRDefault="00C70D53" w:rsidP="00F03C0C">
      <w:pPr>
        <w:rPr>
          <w:rFonts w:ascii="Garamond" w:hAnsi="Garamond" w:cs="Tahoma"/>
          <w:color w:val="000000"/>
          <w:sz w:val="24"/>
          <w:szCs w:val="24"/>
        </w:rPr>
      </w:pPr>
      <w:r w:rsidRPr="00DF34B1">
        <w:rPr>
          <w:rFonts w:ascii="Garamond" w:hAnsi="Garamond" w:cs="Tahoma"/>
          <w:color w:val="000000"/>
          <w:sz w:val="24"/>
          <w:szCs w:val="24"/>
        </w:rPr>
        <w:t>Investors, wh</w:t>
      </w:r>
      <w:r w:rsidR="00ED6B9B" w:rsidRPr="00DF34B1">
        <w:rPr>
          <w:rFonts w:ascii="Garamond" w:hAnsi="Garamond" w:cs="Tahoma"/>
          <w:color w:val="000000"/>
          <w:sz w:val="24"/>
          <w:szCs w:val="24"/>
        </w:rPr>
        <w:t>o</w:t>
      </w:r>
      <w:r w:rsidRPr="00DF34B1">
        <w:rPr>
          <w:rFonts w:ascii="Garamond" w:hAnsi="Garamond" w:cs="Tahoma"/>
          <w:color w:val="000000"/>
          <w:sz w:val="24"/>
          <w:szCs w:val="24"/>
        </w:rPr>
        <w:t xml:space="preserve"> attempt to price in economic activity over the next </w:t>
      </w:r>
      <w:r w:rsidR="00ED6B9B" w:rsidRPr="00DF34B1">
        <w:rPr>
          <w:rFonts w:ascii="Garamond" w:hAnsi="Garamond" w:cs="Tahoma"/>
          <w:color w:val="000000"/>
          <w:sz w:val="24"/>
          <w:szCs w:val="24"/>
        </w:rPr>
        <w:t>six</w:t>
      </w:r>
      <w:r w:rsidRPr="00DF34B1">
        <w:rPr>
          <w:rFonts w:ascii="Garamond" w:hAnsi="Garamond" w:cs="Tahoma"/>
          <w:color w:val="000000"/>
          <w:sz w:val="24"/>
          <w:szCs w:val="24"/>
        </w:rPr>
        <w:t xml:space="preserve"> to </w:t>
      </w:r>
      <w:r w:rsidR="00ED6B9B" w:rsidRPr="00DF34B1">
        <w:rPr>
          <w:rFonts w:ascii="Garamond" w:hAnsi="Garamond" w:cs="Tahoma"/>
          <w:color w:val="000000"/>
          <w:sz w:val="24"/>
          <w:szCs w:val="24"/>
        </w:rPr>
        <w:t>nine</w:t>
      </w:r>
      <w:r w:rsidRPr="00DF34B1">
        <w:rPr>
          <w:rFonts w:ascii="Garamond" w:hAnsi="Garamond" w:cs="Tahoma"/>
          <w:color w:val="000000"/>
          <w:sz w:val="24"/>
          <w:szCs w:val="24"/>
        </w:rPr>
        <w:t xml:space="preserve"> months, had </w:t>
      </w:r>
      <w:r w:rsidR="00503C41" w:rsidRPr="00DF34B1">
        <w:rPr>
          <w:rFonts w:ascii="Garamond" w:hAnsi="Garamond" w:cs="Tahoma"/>
          <w:color w:val="000000"/>
          <w:sz w:val="24"/>
          <w:szCs w:val="24"/>
        </w:rPr>
        <w:t xml:space="preserve">no prior experience to </w:t>
      </w:r>
      <w:r w:rsidR="003E45EA" w:rsidRPr="00DF34B1">
        <w:rPr>
          <w:rFonts w:ascii="Garamond" w:hAnsi="Garamond" w:cs="Tahoma"/>
          <w:color w:val="000000"/>
          <w:sz w:val="24"/>
          <w:szCs w:val="24"/>
        </w:rPr>
        <w:t>handicap</w:t>
      </w:r>
      <w:r w:rsidR="00503C41" w:rsidRPr="00DF34B1">
        <w:rPr>
          <w:rFonts w:ascii="Garamond" w:hAnsi="Garamond" w:cs="Tahoma"/>
          <w:color w:val="000000"/>
          <w:sz w:val="24"/>
          <w:szCs w:val="24"/>
        </w:rPr>
        <w:t xml:space="preserve"> a shutdown and eventual reopening of the economy.</w:t>
      </w:r>
      <w:r w:rsidR="002D2A11" w:rsidRPr="00DF34B1">
        <w:rPr>
          <w:rFonts w:ascii="Garamond" w:hAnsi="Garamond" w:cs="Tahoma"/>
          <w:color w:val="000000"/>
          <w:sz w:val="24"/>
          <w:szCs w:val="24"/>
        </w:rPr>
        <w:t xml:space="preserve"> It was if we were driving </w:t>
      </w:r>
      <w:r w:rsidR="00ED6B9B" w:rsidRPr="00DF34B1">
        <w:rPr>
          <w:rFonts w:ascii="Garamond" w:hAnsi="Garamond" w:cs="Tahoma"/>
          <w:color w:val="000000"/>
          <w:sz w:val="24"/>
          <w:szCs w:val="24"/>
        </w:rPr>
        <w:t>through</w:t>
      </w:r>
      <w:r w:rsidR="00B91858" w:rsidRPr="00DF34B1">
        <w:rPr>
          <w:rFonts w:ascii="Garamond" w:hAnsi="Garamond" w:cs="Tahoma"/>
          <w:color w:val="000000"/>
          <w:sz w:val="24"/>
          <w:szCs w:val="24"/>
        </w:rPr>
        <w:t xml:space="preserve"> a dark</w:t>
      </w:r>
      <w:r w:rsidR="00ED6B9B" w:rsidRPr="00DF34B1">
        <w:rPr>
          <w:rFonts w:ascii="Garamond" w:hAnsi="Garamond" w:cs="Tahoma"/>
          <w:color w:val="000000"/>
          <w:sz w:val="24"/>
          <w:szCs w:val="24"/>
        </w:rPr>
        <w:t xml:space="preserve"> and</w:t>
      </w:r>
      <w:r w:rsidR="00B91858" w:rsidRPr="00DF34B1">
        <w:rPr>
          <w:rFonts w:ascii="Garamond" w:hAnsi="Garamond" w:cs="Tahoma"/>
          <w:color w:val="000000"/>
          <w:sz w:val="24"/>
          <w:szCs w:val="24"/>
        </w:rPr>
        <w:t xml:space="preserve"> foggy night with no </w:t>
      </w:r>
      <w:r w:rsidR="00ED6B9B" w:rsidRPr="00DF34B1">
        <w:rPr>
          <w:rFonts w:ascii="Garamond" w:hAnsi="Garamond" w:cs="Tahoma"/>
          <w:color w:val="000000"/>
          <w:sz w:val="24"/>
          <w:szCs w:val="24"/>
        </w:rPr>
        <w:t>head</w:t>
      </w:r>
      <w:r w:rsidR="00B91858" w:rsidRPr="00DF34B1">
        <w:rPr>
          <w:rFonts w:ascii="Garamond" w:hAnsi="Garamond" w:cs="Tahoma"/>
          <w:color w:val="000000"/>
          <w:sz w:val="24"/>
          <w:szCs w:val="24"/>
        </w:rPr>
        <w:t>lights to guide our path.</w:t>
      </w:r>
    </w:p>
    <w:p w14:paraId="05FC67F1" w14:textId="77777777" w:rsidR="003E45EA" w:rsidRPr="00DF34B1" w:rsidRDefault="003E45EA" w:rsidP="00F03C0C">
      <w:pPr>
        <w:rPr>
          <w:rFonts w:ascii="Garamond" w:hAnsi="Garamond" w:cs="Tahoma"/>
          <w:color w:val="000000"/>
          <w:sz w:val="24"/>
          <w:szCs w:val="24"/>
        </w:rPr>
      </w:pPr>
      <w:r w:rsidRPr="00DF34B1">
        <w:rPr>
          <w:rFonts w:ascii="Garamond" w:hAnsi="Garamond" w:cs="Tahoma"/>
          <w:color w:val="000000"/>
          <w:sz w:val="24"/>
          <w:szCs w:val="24"/>
        </w:rPr>
        <w:t>Consequently, investor reaction was swift</w:t>
      </w:r>
      <w:r w:rsidR="004816A4" w:rsidRPr="00DF34B1">
        <w:rPr>
          <w:rFonts w:ascii="Garamond" w:hAnsi="Garamond" w:cs="Tahoma"/>
          <w:color w:val="000000"/>
          <w:sz w:val="24"/>
          <w:szCs w:val="24"/>
        </w:rPr>
        <w:t>,</w:t>
      </w:r>
      <w:r w:rsidRPr="00DF34B1">
        <w:rPr>
          <w:rFonts w:ascii="Garamond" w:hAnsi="Garamond" w:cs="Tahoma"/>
          <w:color w:val="000000"/>
          <w:sz w:val="24"/>
          <w:szCs w:val="24"/>
        </w:rPr>
        <w:t xml:space="preserve"> and the first bear market since </w:t>
      </w:r>
      <w:r w:rsidR="00F52454" w:rsidRPr="00DF34B1">
        <w:rPr>
          <w:rFonts w:ascii="Garamond" w:hAnsi="Garamond" w:cs="Tahoma"/>
          <w:color w:val="000000"/>
          <w:sz w:val="24"/>
          <w:szCs w:val="24"/>
        </w:rPr>
        <w:t xml:space="preserve">2009 descended upon investors. </w:t>
      </w:r>
      <w:r w:rsidR="00354F97" w:rsidRPr="00DF34B1">
        <w:rPr>
          <w:rFonts w:ascii="Garamond" w:hAnsi="Garamond" w:cs="Tahoma"/>
          <w:color w:val="000000"/>
          <w:sz w:val="24"/>
          <w:szCs w:val="24"/>
        </w:rPr>
        <w:t>Volatility was intense</w:t>
      </w:r>
      <w:r w:rsidR="00E44F0C" w:rsidRPr="00DF34B1">
        <w:rPr>
          <w:rFonts w:ascii="Garamond" w:hAnsi="Garamond" w:cs="Tahoma"/>
          <w:color w:val="000000"/>
          <w:sz w:val="24"/>
          <w:szCs w:val="24"/>
        </w:rPr>
        <w:t xml:space="preserve">. In just one day, </w:t>
      </w:r>
      <w:r w:rsidR="00354F97" w:rsidRPr="00DF34B1">
        <w:rPr>
          <w:rFonts w:ascii="Garamond" w:hAnsi="Garamond" w:cs="Tahoma"/>
          <w:color w:val="000000"/>
          <w:sz w:val="24"/>
          <w:szCs w:val="24"/>
        </w:rPr>
        <w:t xml:space="preserve">the Dow Jones Industrial Average </w:t>
      </w:r>
      <w:r w:rsidR="00E44F0C" w:rsidRPr="00DF34B1">
        <w:rPr>
          <w:rFonts w:ascii="Garamond" w:hAnsi="Garamond" w:cs="Tahoma"/>
          <w:color w:val="000000"/>
          <w:sz w:val="24"/>
          <w:szCs w:val="24"/>
        </w:rPr>
        <w:t>lost</w:t>
      </w:r>
      <w:r w:rsidR="00354F97" w:rsidRPr="00DF34B1">
        <w:rPr>
          <w:rFonts w:ascii="Garamond" w:hAnsi="Garamond" w:cs="Tahoma"/>
          <w:color w:val="000000"/>
          <w:sz w:val="24"/>
          <w:szCs w:val="24"/>
        </w:rPr>
        <w:t xml:space="preserve"> nearly 3,000 points</w:t>
      </w:r>
      <w:r w:rsidR="007546F7" w:rsidRPr="00DF34B1">
        <w:rPr>
          <w:rFonts w:ascii="Garamond" w:hAnsi="Garamond" w:cs="Tahoma"/>
          <w:color w:val="000000"/>
          <w:sz w:val="24"/>
          <w:szCs w:val="24"/>
        </w:rPr>
        <w:t>, or 12.9%</w:t>
      </w:r>
      <w:r w:rsidR="00E44F0C" w:rsidRPr="00DF34B1">
        <w:rPr>
          <w:rFonts w:ascii="Garamond" w:hAnsi="Garamond" w:cs="Tahoma"/>
          <w:color w:val="000000"/>
          <w:sz w:val="24"/>
          <w:szCs w:val="24"/>
        </w:rPr>
        <w:t xml:space="preserve"> (</w:t>
      </w:r>
      <w:r w:rsidR="00354F97" w:rsidRPr="00DF34B1">
        <w:rPr>
          <w:rFonts w:ascii="Garamond" w:hAnsi="Garamond" w:cs="Tahoma"/>
          <w:color w:val="000000"/>
          <w:sz w:val="24"/>
          <w:szCs w:val="24"/>
        </w:rPr>
        <w:t>March 16</w:t>
      </w:r>
      <w:r w:rsidR="00E44F0C" w:rsidRPr="00DF34B1">
        <w:rPr>
          <w:rFonts w:ascii="Garamond" w:hAnsi="Garamond" w:cs="Tahoma"/>
          <w:color w:val="000000"/>
          <w:sz w:val="24"/>
          <w:szCs w:val="24"/>
        </w:rPr>
        <w:t xml:space="preserve">, 2020 </w:t>
      </w:r>
      <w:r w:rsidR="00354F97" w:rsidRPr="00DF34B1">
        <w:rPr>
          <w:rFonts w:ascii="Garamond" w:hAnsi="Garamond" w:cs="Tahoma"/>
          <w:color w:val="000000"/>
          <w:sz w:val="24"/>
          <w:szCs w:val="24"/>
        </w:rPr>
        <w:t>St. Louis Federal Reserve DJIA data)</w:t>
      </w:r>
      <w:r w:rsidR="007546F7" w:rsidRPr="00DF34B1">
        <w:rPr>
          <w:rFonts w:ascii="Garamond" w:hAnsi="Garamond" w:cs="Tahoma"/>
          <w:color w:val="000000"/>
          <w:sz w:val="24"/>
          <w:szCs w:val="24"/>
        </w:rPr>
        <w:t>.</w:t>
      </w:r>
    </w:p>
    <w:p w14:paraId="3F2C452B" w14:textId="0D040663" w:rsidR="000B6D7E" w:rsidRPr="00DF34B1" w:rsidRDefault="00B91781" w:rsidP="00F03C0C">
      <w:pPr>
        <w:rPr>
          <w:rFonts w:ascii="Garamond" w:hAnsi="Garamond" w:cs="Tahoma"/>
          <w:color w:val="000000"/>
          <w:sz w:val="24"/>
          <w:szCs w:val="24"/>
        </w:rPr>
      </w:pPr>
      <w:r w:rsidRPr="00DF34B1">
        <w:rPr>
          <w:rFonts w:ascii="Garamond" w:hAnsi="Garamond" w:cs="Tahoma"/>
          <w:color w:val="000000"/>
          <w:sz w:val="24"/>
          <w:szCs w:val="24"/>
        </w:rPr>
        <w:t>That day</w:t>
      </w:r>
      <w:r w:rsidR="000B6D7E" w:rsidRPr="00DF34B1">
        <w:rPr>
          <w:rFonts w:ascii="Garamond" w:hAnsi="Garamond" w:cs="Tahoma"/>
          <w:color w:val="000000"/>
          <w:sz w:val="24"/>
          <w:szCs w:val="24"/>
        </w:rPr>
        <w:t xml:space="preserve"> accounted for </w:t>
      </w:r>
      <w:r w:rsidR="000525F4" w:rsidRPr="00DF34B1">
        <w:rPr>
          <w:rFonts w:ascii="Garamond" w:hAnsi="Garamond" w:cs="Tahoma"/>
          <w:color w:val="000000"/>
          <w:sz w:val="24"/>
          <w:szCs w:val="24"/>
        </w:rPr>
        <w:t xml:space="preserve">over 25% of the Dow’s nearly </w:t>
      </w:r>
      <w:r w:rsidR="00FD7564" w:rsidRPr="00DF34B1">
        <w:rPr>
          <w:rFonts w:ascii="Garamond" w:hAnsi="Garamond" w:cs="Tahoma"/>
          <w:color w:val="000000"/>
          <w:sz w:val="24"/>
          <w:szCs w:val="24"/>
        </w:rPr>
        <w:t>11,000-point</w:t>
      </w:r>
      <w:r w:rsidR="000525F4" w:rsidRPr="00DF34B1">
        <w:rPr>
          <w:rFonts w:ascii="Garamond" w:hAnsi="Garamond" w:cs="Tahoma"/>
          <w:color w:val="000000"/>
          <w:sz w:val="24"/>
          <w:szCs w:val="24"/>
        </w:rPr>
        <w:t xml:space="preserve"> peak-to-trough loss.</w:t>
      </w:r>
    </w:p>
    <w:p w14:paraId="20665A70" w14:textId="1EF8E0D4" w:rsidR="007546F7" w:rsidRPr="00DF34B1" w:rsidRDefault="007546F7" w:rsidP="00F03C0C">
      <w:pPr>
        <w:rPr>
          <w:rFonts w:ascii="Garamond" w:hAnsi="Garamond" w:cs="Tahoma"/>
          <w:color w:val="000000"/>
          <w:sz w:val="24"/>
          <w:szCs w:val="24"/>
        </w:rPr>
      </w:pPr>
      <w:r w:rsidRPr="00DF34B1">
        <w:rPr>
          <w:rFonts w:ascii="Garamond" w:hAnsi="Garamond" w:cs="Tahoma"/>
          <w:color w:val="000000"/>
          <w:sz w:val="24"/>
          <w:szCs w:val="24"/>
        </w:rPr>
        <w:t>The major market indexes bottomed on March 23</w:t>
      </w:r>
      <w:r w:rsidR="00713052" w:rsidRPr="00DF34B1">
        <w:rPr>
          <w:rFonts w:ascii="Garamond" w:hAnsi="Garamond" w:cs="Tahoma"/>
          <w:color w:val="000000"/>
          <w:sz w:val="24"/>
          <w:szCs w:val="24"/>
        </w:rPr>
        <w:t xml:space="preserve"> (</w:t>
      </w:r>
      <w:bookmarkStart w:id="0" w:name="_Hlk68509547"/>
      <w:r w:rsidR="00713052" w:rsidRPr="00DF34B1">
        <w:rPr>
          <w:rFonts w:ascii="Garamond" w:hAnsi="Garamond" w:cs="Tahoma"/>
          <w:color w:val="000000"/>
          <w:sz w:val="24"/>
          <w:szCs w:val="24"/>
        </w:rPr>
        <w:t>St. Louis Federal Reserve</w:t>
      </w:r>
      <w:bookmarkEnd w:id="0"/>
      <w:r w:rsidR="00713052" w:rsidRPr="00DF34B1">
        <w:rPr>
          <w:rFonts w:ascii="Garamond" w:hAnsi="Garamond" w:cs="Tahoma"/>
          <w:color w:val="000000"/>
          <w:sz w:val="24"/>
          <w:szCs w:val="24"/>
        </w:rPr>
        <w:t>). The bear market lasted barely over a month if we use the broader-based S&amp;P 500 Index as our yardstick</w:t>
      </w:r>
      <w:r w:rsidR="002D5B61" w:rsidRPr="00DF34B1">
        <w:rPr>
          <w:rFonts w:ascii="Garamond" w:hAnsi="Garamond" w:cs="Tahoma"/>
          <w:color w:val="000000"/>
          <w:sz w:val="24"/>
          <w:szCs w:val="24"/>
        </w:rPr>
        <w:t xml:space="preserve">. It </w:t>
      </w:r>
      <w:r w:rsidR="00B91781" w:rsidRPr="00DF34B1">
        <w:rPr>
          <w:rFonts w:ascii="Garamond" w:hAnsi="Garamond" w:cs="Tahoma"/>
          <w:color w:val="000000"/>
          <w:sz w:val="24"/>
          <w:szCs w:val="24"/>
        </w:rPr>
        <w:t>was a swift decline, but it was</w:t>
      </w:r>
      <w:r w:rsidR="002D5B61" w:rsidRPr="00DF34B1">
        <w:rPr>
          <w:rFonts w:ascii="Garamond" w:hAnsi="Garamond" w:cs="Tahoma"/>
          <w:color w:val="000000"/>
          <w:sz w:val="24"/>
          <w:szCs w:val="24"/>
        </w:rPr>
        <w:t xml:space="preserve"> the </w:t>
      </w:r>
      <w:r w:rsidR="00E22611" w:rsidRPr="00DF34B1">
        <w:rPr>
          <w:rFonts w:ascii="Garamond" w:hAnsi="Garamond" w:cs="Tahoma"/>
          <w:color w:val="000000"/>
          <w:sz w:val="24"/>
          <w:szCs w:val="24"/>
        </w:rPr>
        <w:t>[[</w:t>
      </w:r>
      <w:hyperlink r:id="rId10" w:history="1">
        <w:r w:rsidR="00E22611" w:rsidRPr="00DF34B1">
          <w:rPr>
            <w:rStyle w:val="Hyperlink"/>
            <w:rFonts w:ascii="Garamond" w:hAnsi="Garamond" w:cs="Tahoma"/>
            <w:sz w:val="24"/>
            <w:szCs w:val="24"/>
          </w:rPr>
          <w:t>https://www.reuters.com/article/us-usa-stocks-s-p500-bear-graphic/say-goodbye-to-the-shortest-bear-market-in-sp-500-history-idUSKCN25E2R9</w:t>
        </w:r>
      </w:hyperlink>
      <w:r w:rsidR="00E22611" w:rsidRPr="00DF34B1">
        <w:rPr>
          <w:rFonts w:ascii="Garamond" w:hAnsi="Garamond" w:cs="Tahoma"/>
          <w:color w:val="000000"/>
          <w:sz w:val="24"/>
          <w:szCs w:val="24"/>
        </w:rPr>
        <w:t xml:space="preserve"> </w:t>
      </w:r>
      <w:r w:rsidR="002D5B61" w:rsidRPr="00DF34B1">
        <w:rPr>
          <w:rFonts w:ascii="Garamond" w:hAnsi="Garamond" w:cs="Tahoma"/>
          <w:color w:val="000000"/>
          <w:sz w:val="24"/>
          <w:szCs w:val="24"/>
        </w:rPr>
        <w:t xml:space="preserve">shortest bear market </w:t>
      </w:r>
      <w:proofErr w:type="gramStart"/>
      <w:r w:rsidR="00E22611" w:rsidRPr="00DF34B1">
        <w:rPr>
          <w:rFonts w:ascii="Garamond" w:hAnsi="Garamond" w:cs="Tahoma"/>
          <w:color w:val="000000"/>
          <w:sz w:val="24"/>
          <w:szCs w:val="24"/>
        </w:rPr>
        <w:t>we’ve</w:t>
      </w:r>
      <w:proofErr w:type="gramEnd"/>
      <w:r w:rsidR="00E22611" w:rsidRPr="00DF34B1">
        <w:rPr>
          <w:rFonts w:ascii="Garamond" w:hAnsi="Garamond" w:cs="Tahoma"/>
          <w:color w:val="000000"/>
          <w:sz w:val="24"/>
          <w:szCs w:val="24"/>
        </w:rPr>
        <w:t xml:space="preserve"> ever experienced]].</w:t>
      </w:r>
    </w:p>
    <w:p w14:paraId="11A85009" w14:textId="1222C8F1" w:rsidR="002F290F" w:rsidRPr="00DF34B1" w:rsidRDefault="002D5B61" w:rsidP="00BA24E4">
      <w:pPr>
        <w:rPr>
          <w:rFonts w:ascii="Garamond" w:hAnsi="Garamond" w:cs="Tahoma"/>
          <w:color w:val="000000"/>
          <w:sz w:val="24"/>
          <w:szCs w:val="24"/>
        </w:rPr>
      </w:pPr>
      <w:r w:rsidRPr="00DF34B1">
        <w:rPr>
          <w:rFonts w:ascii="Garamond" w:hAnsi="Garamond" w:cs="Tahoma"/>
          <w:color w:val="000000"/>
          <w:sz w:val="24"/>
          <w:szCs w:val="24"/>
        </w:rPr>
        <w:t>The ensuing rally has been nearly unprecedented.</w:t>
      </w:r>
      <w:r w:rsidR="00A214FC" w:rsidRPr="00DF34B1">
        <w:rPr>
          <w:rFonts w:ascii="Garamond" w:hAnsi="Garamond" w:cs="Tahoma"/>
          <w:color w:val="000000"/>
          <w:sz w:val="24"/>
          <w:szCs w:val="24"/>
        </w:rPr>
        <w:t xml:space="preserve"> Since bottoming, the S&amp;P 500 Index advanced an astounding 77.6% through March 31.</w:t>
      </w:r>
      <w:r w:rsidR="00BA24E4" w:rsidRPr="00DF34B1">
        <w:rPr>
          <w:rFonts w:ascii="Garamond" w:hAnsi="Garamond" w:cs="Tahoma"/>
          <w:color w:val="000000"/>
          <w:sz w:val="24"/>
          <w:szCs w:val="24"/>
        </w:rPr>
        <w:t xml:space="preserve"> </w:t>
      </w:r>
      <w:r w:rsidR="00FD7564" w:rsidRPr="00DF34B1">
        <w:rPr>
          <w:rFonts w:ascii="Garamond" w:hAnsi="Garamond" w:cs="Tahoma"/>
          <w:color w:val="000000"/>
          <w:sz w:val="24"/>
          <w:szCs w:val="24"/>
        </w:rPr>
        <w:t>It is</w:t>
      </w:r>
      <w:r w:rsidR="00CB0513" w:rsidRPr="00DF34B1">
        <w:rPr>
          <w:rFonts w:ascii="Garamond" w:hAnsi="Garamond" w:cs="Tahoma"/>
          <w:color w:val="000000"/>
          <w:sz w:val="24"/>
          <w:szCs w:val="24"/>
        </w:rPr>
        <w:t xml:space="preserve"> 3,972.89 </w:t>
      </w:r>
      <w:r w:rsidR="00BA24E4" w:rsidRPr="00DF34B1">
        <w:rPr>
          <w:rFonts w:ascii="Garamond" w:hAnsi="Garamond" w:cs="Tahoma"/>
          <w:color w:val="000000"/>
          <w:sz w:val="24"/>
          <w:szCs w:val="24"/>
        </w:rPr>
        <w:t xml:space="preserve">close at the end of the first quarter </w:t>
      </w:r>
      <w:r w:rsidR="00557E56" w:rsidRPr="00DF34B1">
        <w:rPr>
          <w:rFonts w:ascii="Garamond" w:hAnsi="Garamond" w:cs="Tahoma"/>
          <w:color w:val="000000"/>
          <w:sz w:val="24"/>
          <w:szCs w:val="24"/>
        </w:rPr>
        <w:t>put it within 1.65 points of the prior March 26 closing high.</w:t>
      </w:r>
      <w:r w:rsidR="002F290F" w:rsidRPr="00DF34B1">
        <w:rPr>
          <w:rFonts w:ascii="Garamond" w:hAnsi="Garamond" w:cs="Tahoma"/>
          <w:color w:val="000000"/>
          <w:sz w:val="24"/>
          <w:szCs w:val="24"/>
        </w:rPr>
        <w:t xml:space="preserve"> </w:t>
      </w:r>
      <w:r w:rsidR="00670259" w:rsidRPr="00DF34B1">
        <w:rPr>
          <w:rFonts w:ascii="Garamond" w:hAnsi="Garamond" w:cs="Tahoma"/>
          <w:color w:val="000000"/>
          <w:sz w:val="24"/>
          <w:szCs w:val="24"/>
        </w:rPr>
        <w:t xml:space="preserve">And that is on top of a series of </w:t>
      </w:r>
      <w:r w:rsidR="002F290F" w:rsidRPr="00DF34B1">
        <w:rPr>
          <w:rFonts w:ascii="Garamond" w:hAnsi="Garamond" w:cs="Tahoma"/>
          <w:color w:val="000000"/>
          <w:sz w:val="24"/>
          <w:szCs w:val="24"/>
        </w:rPr>
        <w:t>new highs since the beginning of the year.</w:t>
      </w:r>
      <w:r w:rsidR="00301CC8" w:rsidRPr="00DF34B1">
        <w:rPr>
          <w:rFonts w:ascii="Garamond" w:hAnsi="Garamond" w:cs="Tahoma"/>
          <w:color w:val="000000"/>
          <w:sz w:val="24"/>
          <w:szCs w:val="24"/>
        </w:rPr>
        <w:t xml:space="preserve"> Since the end of the quarter, the S&amp;P 500 has gone on to top 4,000.</w:t>
      </w:r>
    </w:p>
    <w:p w14:paraId="0113187B" w14:textId="6A44F2AC" w:rsidR="007D379D" w:rsidRPr="00DF34B1" w:rsidRDefault="00FD7564" w:rsidP="00BA24E4">
      <w:pPr>
        <w:rPr>
          <w:rFonts w:ascii="Garamond" w:hAnsi="Garamond" w:cs="Tahoma"/>
          <w:color w:val="000000"/>
          <w:sz w:val="24"/>
          <w:szCs w:val="24"/>
        </w:rPr>
      </w:pPr>
      <w:r w:rsidRPr="00DF34B1">
        <w:rPr>
          <w:rFonts w:ascii="Garamond" w:hAnsi="Garamond" w:cs="Tahoma"/>
          <w:color w:val="000000"/>
          <w:sz w:val="24"/>
          <w:szCs w:val="24"/>
        </w:rPr>
        <w:t>Let us</w:t>
      </w:r>
      <w:r w:rsidR="007D379D" w:rsidRPr="00DF34B1">
        <w:rPr>
          <w:rFonts w:ascii="Garamond" w:hAnsi="Garamond" w:cs="Tahoma"/>
          <w:color w:val="000000"/>
          <w:sz w:val="24"/>
          <w:szCs w:val="24"/>
        </w:rPr>
        <w:t xml:space="preserve"> back up and take a broader view.</w:t>
      </w:r>
    </w:p>
    <w:p w14:paraId="549EC46E" w14:textId="77777777" w:rsidR="007D379D" w:rsidRPr="00DF34B1" w:rsidRDefault="007D379D" w:rsidP="00BA24E4">
      <w:pPr>
        <w:rPr>
          <w:rFonts w:ascii="Garamond" w:hAnsi="Garamond" w:cs="Tahoma"/>
          <w:color w:val="000000"/>
          <w:sz w:val="24"/>
          <w:szCs w:val="24"/>
        </w:rPr>
      </w:pPr>
      <w:r w:rsidRPr="00DF34B1">
        <w:rPr>
          <w:rFonts w:ascii="Garamond" w:hAnsi="Garamond" w:cs="Tahoma"/>
          <w:color w:val="000000"/>
          <w:sz w:val="24"/>
          <w:szCs w:val="24"/>
        </w:rPr>
        <w:t xml:space="preserve">If we review the </w:t>
      </w:r>
      <w:r w:rsidR="00176FD1" w:rsidRPr="00DF34B1">
        <w:rPr>
          <w:rFonts w:ascii="Garamond" w:hAnsi="Garamond" w:cs="Tahoma"/>
          <w:color w:val="000000"/>
          <w:sz w:val="24"/>
          <w:szCs w:val="24"/>
        </w:rPr>
        <w:t>six</w:t>
      </w:r>
      <w:r w:rsidR="00E50A39" w:rsidRPr="00DF34B1">
        <w:rPr>
          <w:rFonts w:ascii="Garamond" w:hAnsi="Garamond" w:cs="Tahoma"/>
          <w:color w:val="000000"/>
          <w:sz w:val="24"/>
          <w:szCs w:val="24"/>
        </w:rPr>
        <w:t xml:space="preserve"> </w:t>
      </w:r>
      <w:r w:rsidR="00176FD1" w:rsidRPr="00DF34B1">
        <w:rPr>
          <w:rFonts w:ascii="Garamond" w:hAnsi="Garamond" w:cs="Tahoma"/>
          <w:color w:val="000000"/>
          <w:sz w:val="24"/>
          <w:szCs w:val="24"/>
        </w:rPr>
        <w:t xml:space="preserve">longest bull markets since WWII, the S&amp;P 500’s advance </w:t>
      </w:r>
      <w:r w:rsidR="00C57823" w:rsidRPr="00DF34B1">
        <w:rPr>
          <w:rFonts w:ascii="Garamond" w:hAnsi="Garamond" w:cs="Tahoma"/>
          <w:color w:val="000000"/>
          <w:sz w:val="24"/>
          <w:szCs w:val="24"/>
        </w:rPr>
        <w:t>over the first year</w:t>
      </w:r>
      <w:r w:rsidR="00176FD1" w:rsidRPr="00DF34B1">
        <w:rPr>
          <w:rFonts w:ascii="Garamond" w:hAnsi="Garamond" w:cs="Tahoma"/>
          <w:color w:val="000000"/>
          <w:sz w:val="24"/>
          <w:szCs w:val="24"/>
        </w:rPr>
        <w:t xml:space="preserve"> </w:t>
      </w:r>
      <w:r w:rsidR="00DD0F0B" w:rsidRPr="00DF34B1">
        <w:rPr>
          <w:rFonts w:ascii="Garamond" w:hAnsi="Garamond" w:cs="Tahoma"/>
          <w:color w:val="000000"/>
          <w:sz w:val="24"/>
          <w:szCs w:val="24"/>
        </w:rPr>
        <w:t>tops all other prior bull markets</w:t>
      </w:r>
      <w:r w:rsidR="00C57823" w:rsidRPr="00DF34B1">
        <w:rPr>
          <w:rFonts w:ascii="Garamond" w:hAnsi="Garamond" w:cs="Tahoma"/>
          <w:color w:val="000000"/>
          <w:sz w:val="24"/>
          <w:szCs w:val="24"/>
        </w:rPr>
        <w:t xml:space="preserve">. </w:t>
      </w:r>
      <w:r w:rsidR="006E222A" w:rsidRPr="00DF34B1">
        <w:rPr>
          <w:rFonts w:ascii="Garamond" w:hAnsi="Garamond" w:cs="Tahoma"/>
          <w:color w:val="000000"/>
          <w:sz w:val="24"/>
          <w:szCs w:val="24"/>
        </w:rPr>
        <w:t>In second place at 72.</w:t>
      </w:r>
      <w:r w:rsidR="00B94563" w:rsidRPr="00DF34B1">
        <w:rPr>
          <w:rFonts w:ascii="Garamond" w:hAnsi="Garamond" w:cs="Tahoma"/>
          <w:color w:val="000000"/>
          <w:sz w:val="24"/>
          <w:szCs w:val="24"/>
        </w:rPr>
        <w:t>4</w:t>
      </w:r>
      <w:r w:rsidR="006E222A" w:rsidRPr="00DF34B1">
        <w:rPr>
          <w:rFonts w:ascii="Garamond" w:hAnsi="Garamond" w:cs="Tahoma"/>
          <w:color w:val="000000"/>
          <w:sz w:val="24"/>
          <w:szCs w:val="24"/>
        </w:rPr>
        <w:t>% is the bull market that began in March 2009</w:t>
      </w:r>
      <w:r w:rsidR="009533F7" w:rsidRPr="00DF34B1">
        <w:rPr>
          <w:rFonts w:ascii="Garamond" w:hAnsi="Garamond" w:cs="Tahoma"/>
          <w:color w:val="000000"/>
          <w:sz w:val="24"/>
          <w:szCs w:val="24"/>
        </w:rPr>
        <w:t xml:space="preserve">. That run </w:t>
      </w:r>
      <w:r w:rsidR="00C371EF" w:rsidRPr="00DF34B1">
        <w:rPr>
          <w:rFonts w:ascii="Garamond" w:hAnsi="Garamond" w:cs="Tahoma"/>
          <w:color w:val="000000"/>
          <w:sz w:val="24"/>
          <w:szCs w:val="24"/>
        </w:rPr>
        <w:t>lasted into February 2020</w:t>
      </w:r>
      <w:r w:rsidR="00B94563" w:rsidRPr="00DF34B1">
        <w:rPr>
          <w:rFonts w:ascii="Garamond" w:hAnsi="Garamond" w:cs="Tahoma"/>
          <w:color w:val="000000"/>
          <w:sz w:val="24"/>
          <w:szCs w:val="24"/>
        </w:rPr>
        <w:t xml:space="preserve"> (St. Louis Federal Reserve).</w:t>
      </w:r>
    </w:p>
    <w:p w14:paraId="69E28E12" w14:textId="22958FA7" w:rsidR="007E7881" w:rsidRPr="00DF34B1" w:rsidRDefault="007065C5" w:rsidP="00BA24E4">
      <w:pPr>
        <w:rPr>
          <w:rFonts w:ascii="Garamond" w:hAnsi="Garamond" w:cs="Tahoma"/>
          <w:color w:val="000000"/>
          <w:sz w:val="24"/>
          <w:szCs w:val="24"/>
        </w:rPr>
      </w:pPr>
      <w:r w:rsidRPr="00DF34B1">
        <w:rPr>
          <w:rFonts w:ascii="Garamond" w:hAnsi="Garamond" w:cs="Tahoma"/>
          <w:color w:val="000000"/>
          <w:sz w:val="24"/>
          <w:szCs w:val="24"/>
        </w:rPr>
        <w:t xml:space="preserve">But </w:t>
      </w:r>
      <w:r w:rsidR="006E3CD9" w:rsidRPr="00DF34B1">
        <w:rPr>
          <w:rFonts w:ascii="Garamond" w:hAnsi="Garamond" w:cs="Tahoma"/>
          <w:color w:val="000000"/>
          <w:sz w:val="24"/>
          <w:szCs w:val="24"/>
        </w:rPr>
        <w:t>I</w:t>
      </w:r>
      <w:r w:rsidRPr="00DF34B1">
        <w:rPr>
          <w:rFonts w:ascii="Garamond" w:hAnsi="Garamond" w:cs="Tahoma"/>
          <w:color w:val="000000"/>
          <w:sz w:val="24"/>
          <w:szCs w:val="24"/>
        </w:rPr>
        <w:t xml:space="preserve"> want to caution you that past performance </w:t>
      </w:r>
      <w:r w:rsidR="00FD7564" w:rsidRPr="00DF34B1">
        <w:rPr>
          <w:rFonts w:ascii="Garamond" w:hAnsi="Garamond" w:cs="Tahoma"/>
          <w:color w:val="000000"/>
          <w:sz w:val="24"/>
          <w:szCs w:val="24"/>
        </w:rPr>
        <w:t>does not</w:t>
      </w:r>
      <w:r w:rsidRPr="00DF34B1">
        <w:rPr>
          <w:rFonts w:ascii="Garamond" w:hAnsi="Garamond" w:cs="Tahoma"/>
          <w:color w:val="000000"/>
          <w:sz w:val="24"/>
          <w:szCs w:val="24"/>
        </w:rPr>
        <w:t xml:space="preserve"> always guarantee future results</w:t>
      </w:r>
      <w:r w:rsidR="00AD1868" w:rsidRPr="00DF34B1">
        <w:rPr>
          <w:rFonts w:ascii="Garamond" w:hAnsi="Garamond" w:cs="Tahoma"/>
          <w:color w:val="000000"/>
          <w:sz w:val="24"/>
          <w:szCs w:val="24"/>
        </w:rPr>
        <w:t xml:space="preserve">. </w:t>
      </w:r>
    </w:p>
    <w:p w14:paraId="3371333D" w14:textId="3A265CB9" w:rsidR="007065C5" w:rsidRPr="00DF34B1" w:rsidRDefault="00AD1868" w:rsidP="00BA24E4">
      <w:pPr>
        <w:rPr>
          <w:rFonts w:ascii="Garamond" w:hAnsi="Garamond" w:cs="Tahoma"/>
          <w:color w:val="000000"/>
          <w:sz w:val="24"/>
          <w:szCs w:val="24"/>
        </w:rPr>
      </w:pPr>
      <w:r w:rsidRPr="00DF34B1">
        <w:rPr>
          <w:rFonts w:ascii="Garamond" w:hAnsi="Garamond" w:cs="Tahoma"/>
          <w:color w:val="000000"/>
          <w:sz w:val="24"/>
          <w:szCs w:val="24"/>
        </w:rPr>
        <w:t xml:space="preserve">If we gauge the first year of the </w:t>
      </w:r>
      <w:r w:rsidR="00BE5AEC" w:rsidRPr="00DF34B1">
        <w:rPr>
          <w:rFonts w:ascii="Garamond" w:hAnsi="Garamond" w:cs="Tahoma"/>
          <w:color w:val="000000"/>
          <w:sz w:val="24"/>
          <w:szCs w:val="24"/>
        </w:rPr>
        <w:t>1990s bull market, the S&amp;P 500 had advanced 32.8%</w:t>
      </w:r>
      <w:r w:rsidR="00F11EC9" w:rsidRPr="00DF34B1">
        <w:rPr>
          <w:rFonts w:ascii="Garamond" w:hAnsi="Garamond" w:cs="Tahoma"/>
          <w:color w:val="000000"/>
          <w:sz w:val="24"/>
          <w:szCs w:val="24"/>
        </w:rPr>
        <w:t xml:space="preserve"> </w:t>
      </w:r>
      <w:r w:rsidR="009D7E24" w:rsidRPr="00DF34B1">
        <w:rPr>
          <w:rFonts w:ascii="Garamond" w:hAnsi="Garamond" w:cs="Tahoma"/>
          <w:color w:val="000000"/>
          <w:sz w:val="24"/>
          <w:szCs w:val="24"/>
        </w:rPr>
        <w:t>during the same period</w:t>
      </w:r>
      <w:r w:rsidR="00F11EC9" w:rsidRPr="00DF34B1">
        <w:rPr>
          <w:rFonts w:ascii="Garamond" w:hAnsi="Garamond" w:cs="Tahoma"/>
          <w:color w:val="000000"/>
          <w:sz w:val="24"/>
          <w:szCs w:val="24"/>
        </w:rPr>
        <w:t>.</w:t>
      </w:r>
      <w:r w:rsidR="00B42581" w:rsidRPr="00DF34B1">
        <w:rPr>
          <w:rFonts w:ascii="Garamond" w:hAnsi="Garamond" w:cs="Tahoma"/>
          <w:color w:val="000000"/>
          <w:sz w:val="24"/>
          <w:szCs w:val="24"/>
        </w:rPr>
        <w:t xml:space="preserve"> </w:t>
      </w:r>
      <w:r w:rsidR="00FD7564" w:rsidRPr="00DF34B1">
        <w:rPr>
          <w:rFonts w:ascii="Garamond" w:hAnsi="Garamond" w:cs="Tahoma"/>
          <w:color w:val="000000"/>
          <w:sz w:val="24"/>
          <w:szCs w:val="24"/>
        </w:rPr>
        <w:t>It is</w:t>
      </w:r>
      <w:r w:rsidR="00B42581" w:rsidRPr="00DF34B1">
        <w:rPr>
          <w:rFonts w:ascii="Garamond" w:hAnsi="Garamond" w:cs="Tahoma"/>
          <w:color w:val="000000"/>
          <w:sz w:val="24"/>
          <w:szCs w:val="24"/>
        </w:rPr>
        <w:t xml:space="preserve"> an excellent performance for a period that runs</w:t>
      </w:r>
      <w:r w:rsidR="008927E1" w:rsidRPr="00DF34B1">
        <w:rPr>
          <w:rFonts w:ascii="Garamond" w:hAnsi="Garamond" w:cs="Tahoma"/>
          <w:color w:val="000000"/>
          <w:sz w:val="24"/>
          <w:szCs w:val="24"/>
        </w:rPr>
        <w:t xml:space="preserve"> </w:t>
      </w:r>
      <w:r w:rsidR="00290B3D" w:rsidRPr="00DF34B1">
        <w:rPr>
          <w:rFonts w:ascii="Garamond" w:hAnsi="Garamond" w:cs="Tahoma"/>
          <w:color w:val="000000"/>
          <w:sz w:val="24"/>
          <w:szCs w:val="24"/>
        </w:rPr>
        <w:t>about one year</w:t>
      </w:r>
      <w:r w:rsidR="007E7881" w:rsidRPr="00DF34B1">
        <w:rPr>
          <w:rFonts w:ascii="Garamond" w:hAnsi="Garamond" w:cs="Tahoma"/>
          <w:color w:val="000000"/>
          <w:sz w:val="24"/>
          <w:szCs w:val="24"/>
        </w:rPr>
        <w:t>,</w:t>
      </w:r>
      <w:r w:rsidR="008927E1" w:rsidRPr="00DF34B1">
        <w:rPr>
          <w:rFonts w:ascii="Garamond" w:hAnsi="Garamond" w:cs="Tahoma"/>
          <w:color w:val="000000"/>
          <w:sz w:val="24"/>
          <w:szCs w:val="24"/>
        </w:rPr>
        <w:t xml:space="preserve"> but it </w:t>
      </w:r>
      <w:r w:rsidR="006E3CD9" w:rsidRPr="00DF34B1">
        <w:rPr>
          <w:rFonts w:ascii="Garamond" w:hAnsi="Garamond" w:cs="Tahoma"/>
          <w:color w:val="000000"/>
          <w:sz w:val="24"/>
          <w:szCs w:val="24"/>
        </w:rPr>
        <w:t xml:space="preserve">would </w:t>
      </w:r>
      <w:r w:rsidR="008927E1" w:rsidRPr="00DF34B1">
        <w:rPr>
          <w:rFonts w:ascii="Garamond" w:hAnsi="Garamond" w:cs="Tahoma"/>
          <w:color w:val="000000"/>
          <w:sz w:val="24"/>
          <w:szCs w:val="24"/>
        </w:rPr>
        <w:t xml:space="preserve">place the start of the long-running 90s bull market in last place among the six </w:t>
      </w:r>
      <w:r w:rsidR="00DB0387" w:rsidRPr="00DF34B1">
        <w:rPr>
          <w:rFonts w:ascii="Garamond" w:hAnsi="Garamond" w:cs="Tahoma"/>
          <w:color w:val="000000"/>
          <w:sz w:val="24"/>
          <w:szCs w:val="24"/>
        </w:rPr>
        <w:t>longest periods since WWII.</w:t>
      </w:r>
    </w:p>
    <w:p w14:paraId="18C777D1" w14:textId="6A524C61" w:rsidR="007E7881" w:rsidRPr="00DF34B1" w:rsidRDefault="007E7881" w:rsidP="00BA24E4">
      <w:pPr>
        <w:rPr>
          <w:rFonts w:ascii="Garamond" w:hAnsi="Garamond" w:cs="Tahoma"/>
          <w:color w:val="000000"/>
          <w:sz w:val="24"/>
          <w:szCs w:val="24"/>
        </w:rPr>
      </w:pPr>
      <w:r w:rsidRPr="00DF34B1">
        <w:rPr>
          <w:rFonts w:ascii="Garamond" w:hAnsi="Garamond" w:cs="Tahoma"/>
          <w:color w:val="000000"/>
          <w:sz w:val="24"/>
          <w:szCs w:val="24"/>
        </w:rPr>
        <w:t>Where are we headed from here?</w:t>
      </w:r>
      <w:r w:rsidR="00DA0BBA" w:rsidRPr="00DF34B1">
        <w:rPr>
          <w:rFonts w:ascii="Garamond" w:hAnsi="Garamond" w:cs="Tahoma"/>
          <w:color w:val="000000"/>
          <w:sz w:val="24"/>
          <w:szCs w:val="24"/>
        </w:rPr>
        <w:t xml:space="preserve"> </w:t>
      </w:r>
      <w:r w:rsidR="00FD7564" w:rsidRPr="00DF34B1">
        <w:rPr>
          <w:rFonts w:ascii="Garamond" w:hAnsi="Garamond" w:cs="Tahoma"/>
          <w:color w:val="000000"/>
          <w:sz w:val="24"/>
          <w:szCs w:val="24"/>
        </w:rPr>
        <w:t>You have</w:t>
      </w:r>
      <w:r w:rsidR="00DA0BBA" w:rsidRPr="00DF34B1">
        <w:rPr>
          <w:rFonts w:ascii="Garamond" w:hAnsi="Garamond" w:cs="Tahoma"/>
          <w:color w:val="000000"/>
          <w:sz w:val="24"/>
          <w:szCs w:val="24"/>
        </w:rPr>
        <w:t xml:space="preserve"> heard me </w:t>
      </w:r>
      <w:r w:rsidR="00A4642A" w:rsidRPr="00DF34B1">
        <w:rPr>
          <w:rFonts w:ascii="Garamond" w:hAnsi="Garamond" w:cs="Tahoma"/>
          <w:color w:val="000000"/>
          <w:sz w:val="24"/>
          <w:szCs w:val="24"/>
        </w:rPr>
        <w:t>say that</w:t>
      </w:r>
      <w:r w:rsidR="00DA0BBA" w:rsidRPr="00DF34B1">
        <w:rPr>
          <w:rFonts w:ascii="Garamond" w:hAnsi="Garamond" w:cs="Tahoma"/>
          <w:color w:val="000000"/>
          <w:sz w:val="24"/>
          <w:szCs w:val="24"/>
        </w:rPr>
        <w:t xml:space="preserve"> </w:t>
      </w:r>
      <w:r w:rsidR="00E50A39" w:rsidRPr="00DF34B1">
        <w:rPr>
          <w:rFonts w:ascii="Garamond" w:hAnsi="Garamond" w:cs="Tahoma"/>
          <w:color w:val="000000"/>
          <w:sz w:val="24"/>
          <w:szCs w:val="24"/>
        </w:rPr>
        <w:t xml:space="preserve">no </w:t>
      </w:r>
      <w:r w:rsidR="00DA0BBA" w:rsidRPr="00DF34B1">
        <w:rPr>
          <w:rFonts w:ascii="Garamond" w:hAnsi="Garamond" w:cs="Tahoma"/>
          <w:color w:val="000000"/>
          <w:sz w:val="24"/>
          <w:szCs w:val="24"/>
        </w:rPr>
        <w:t>one has a crystal ball. No one can accurately and consistently predict what may happen to stocks.</w:t>
      </w:r>
    </w:p>
    <w:p w14:paraId="374C396F" w14:textId="77777777" w:rsidR="003A5397" w:rsidRPr="00DF34B1" w:rsidRDefault="003A5397" w:rsidP="00BA24E4">
      <w:pPr>
        <w:rPr>
          <w:rFonts w:ascii="Garamond" w:hAnsi="Garamond" w:cs="Tahoma"/>
          <w:color w:val="000000"/>
          <w:sz w:val="24"/>
          <w:szCs w:val="24"/>
        </w:rPr>
      </w:pPr>
      <w:r w:rsidRPr="00DF34B1">
        <w:rPr>
          <w:rFonts w:ascii="Garamond" w:hAnsi="Garamond" w:cs="Tahoma"/>
          <w:color w:val="000000"/>
          <w:sz w:val="24"/>
          <w:szCs w:val="24"/>
        </w:rPr>
        <w:lastRenderedPageBreak/>
        <w:t xml:space="preserve">Nevertheless, let’s look </w:t>
      </w:r>
      <w:r w:rsidR="004547E8" w:rsidRPr="00DF34B1">
        <w:rPr>
          <w:rFonts w:ascii="Garamond" w:hAnsi="Garamond" w:cs="Tahoma"/>
          <w:color w:val="000000"/>
          <w:sz w:val="24"/>
          <w:szCs w:val="24"/>
        </w:rPr>
        <w:t>at what’s happened in the</w:t>
      </w:r>
      <w:r w:rsidR="007F1730" w:rsidRPr="00DF34B1">
        <w:rPr>
          <w:rFonts w:ascii="Garamond" w:hAnsi="Garamond" w:cs="Tahoma"/>
          <w:color w:val="000000"/>
          <w:sz w:val="24"/>
          <w:szCs w:val="24"/>
        </w:rPr>
        <w:t xml:space="preserve"> second year of bull market</w:t>
      </w:r>
      <w:r w:rsidR="00BB4378" w:rsidRPr="00DF34B1">
        <w:rPr>
          <w:rFonts w:ascii="Garamond" w:hAnsi="Garamond" w:cs="Tahoma"/>
          <w:color w:val="000000"/>
          <w:sz w:val="24"/>
          <w:szCs w:val="24"/>
        </w:rPr>
        <w:t>s</w:t>
      </w:r>
      <w:r w:rsidR="004547E8" w:rsidRPr="00DF34B1">
        <w:rPr>
          <w:rFonts w:ascii="Garamond" w:hAnsi="Garamond" w:cs="Tahoma"/>
          <w:color w:val="000000"/>
          <w:sz w:val="24"/>
          <w:szCs w:val="24"/>
        </w:rPr>
        <w:t xml:space="preserve"> </w:t>
      </w:r>
      <w:r w:rsidR="007F1730" w:rsidRPr="00DF34B1">
        <w:rPr>
          <w:rFonts w:ascii="Garamond" w:hAnsi="Garamond" w:cs="Tahoma"/>
          <w:color w:val="000000"/>
          <w:sz w:val="24"/>
          <w:szCs w:val="24"/>
        </w:rPr>
        <w:t>that</w:t>
      </w:r>
      <w:r w:rsidR="008F3BCD" w:rsidRPr="00DF34B1">
        <w:rPr>
          <w:rFonts w:ascii="Garamond" w:hAnsi="Garamond" w:cs="Tahoma"/>
          <w:color w:val="000000"/>
          <w:sz w:val="24"/>
          <w:szCs w:val="24"/>
        </w:rPr>
        <w:t xml:space="preserve"> were born out of </w:t>
      </w:r>
      <w:r w:rsidR="004547E8" w:rsidRPr="00DF34B1">
        <w:rPr>
          <w:rFonts w:ascii="Garamond" w:hAnsi="Garamond" w:cs="Tahoma"/>
          <w:color w:val="000000"/>
          <w:sz w:val="24"/>
          <w:szCs w:val="24"/>
        </w:rPr>
        <w:t>[[</w:t>
      </w:r>
      <w:hyperlink r:id="rId11" w:history="1">
        <w:r w:rsidR="004547E8" w:rsidRPr="00DF34B1">
          <w:rPr>
            <w:rStyle w:val="Hyperlink"/>
            <w:rFonts w:ascii="Garamond" w:hAnsi="Garamond" w:cs="Tahoma"/>
            <w:sz w:val="24"/>
            <w:szCs w:val="24"/>
          </w:rPr>
          <w:t>https://www.lpl.com/news-media/research-insights/weekly-market-commentary/look-back-bull-bear-market.html</w:t>
        </w:r>
      </w:hyperlink>
      <w:r w:rsidR="004547E8" w:rsidRPr="00DF34B1">
        <w:rPr>
          <w:rFonts w:ascii="Garamond" w:hAnsi="Garamond" w:cs="Tahoma"/>
          <w:color w:val="000000"/>
          <w:sz w:val="24"/>
          <w:szCs w:val="24"/>
        </w:rPr>
        <w:t xml:space="preserve"> </w:t>
      </w:r>
      <w:r w:rsidR="008F3BCD" w:rsidRPr="00DF34B1">
        <w:rPr>
          <w:rFonts w:ascii="Garamond" w:hAnsi="Garamond" w:cs="Tahoma"/>
          <w:color w:val="000000"/>
          <w:sz w:val="24"/>
          <w:szCs w:val="24"/>
        </w:rPr>
        <w:t>bear markets that saw the S&amp;P 500 Index fall at least 30%</w:t>
      </w:r>
      <w:r w:rsidR="004547E8" w:rsidRPr="00DF34B1">
        <w:rPr>
          <w:rFonts w:ascii="Garamond" w:hAnsi="Garamond" w:cs="Tahoma"/>
          <w:color w:val="000000"/>
          <w:sz w:val="24"/>
          <w:szCs w:val="24"/>
        </w:rPr>
        <w:t>]]</w:t>
      </w:r>
      <w:r w:rsidR="008F3BCD" w:rsidRPr="00DF34B1">
        <w:rPr>
          <w:rFonts w:ascii="Garamond" w:hAnsi="Garamond" w:cs="Tahoma"/>
          <w:color w:val="000000"/>
          <w:sz w:val="24"/>
          <w:szCs w:val="24"/>
        </w:rPr>
        <w:t>.</w:t>
      </w:r>
    </w:p>
    <w:p w14:paraId="02442D1F" w14:textId="77777777" w:rsidR="008F3BCD" w:rsidRPr="00DF34B1" w:rsidRDefault="0084158F" w:rsidP="00BA24E4">
      <w:pPr>
        <w:rPr>
          <w:rFonts w:ascii="Garamond" w:hAnsi="Garamond" w:cs="Tahoma"/>
          <w:color w:val="000000"/>
          <w:sz w:val="24"/>
          <w:szCs w:val="24"/>
        </w:rPr>
      </w:pPr>
      <w:r w:rsidRPr="00DF34B1">
        <w:rPr>
          <w:rFonts w:ascii="Garamond" w:hAnsi="Garamond" w:cs="Tahoma"/>
          <w:color w:val="000000"/>
          <w:sz w:val="24"/>
          <w:szCs w:val="24"/>
        </w:rPr>
        <w:t xml:space="preserve">Since World War II, there have been six other bear-market selloffs of at least 30%. </w:t>
      </w:r>
      <w:r w:rsidR="00294F81" w:rsidRPr="00DF34B1">
        <w:rPr>
          <w:rFonts w:ascii="Garamond" w:hAnsi="Garamond" w:cs="Tahoma"/>
          <w:color w:val="000000"/>
          <w:sz w:val="24"/>
          <w:szCs w:val="24"/>
        </w:rPr>
        <w:t>In each case, the market posted strong returns in the first year, with an average gain of 40</w:t>
      </w:r>
      <w:r w:rsidR="00006B59" w:rsidRPr="00DF34B1">
        <w:rPr>
          <w:rFonts w:ascii="Garamond" w:hAnsi="Garamond" w:cs="Tahoma"/>
          <w:color w:val="000000"/>
          <w:sz w:val="24"/>
          <w:szCs w:val="24"/>
        </w:rPr>
        <w:t>.6</w:t>
      </w:r>
      <w:r w:rsidR="00294F81" w:rsidRPr="00DF34B1">
        <w:rPr>
          <w:rFonts w:ascii="Garamond" w:hAnsi="Garamond" w:cs="Tahoma"/>
          <w:color w:val="000000"/>
          <w:sz w:val="24"/>
          <w:szCs w:val="24"/>
        </w:rPr>
        <w:t>%.</w:t>
      </w:r>
      <w:r w:rsidRPr="00DF34B1">
        <w:rPr>
          <w:rFonts w:ascii="Garamond" w:hAnsi="Garamond" w:cs="Tahoma"/>
          <w:color w:val="000000"/>
          <w:sz w:val="24"/>
          <w:szCs w:val="24"/>
        </w:rPr>
        <w:t xml:space="preserve"> </w:t>
      </w:r>
      <w:r w:rsidR="00F934AE" w:rsidRPr="00DF34B1">
        <w:rPr>
          <w:rFonts w:ascii="Garamond" w:hAnsi="Garamond" w:cs="Tahoma"/>
          <w:color w:val="000000"/>
          <w:sz w:val="24"/>
          <w:szCs w:val="24"/>
        </w:rPr>
        <w:t xml:space="preserve">Gains ran into year </w:t>
      </w:r>
      <w:r w:rsidR="000A55FA" w:rsidRPr="00DF34B1">
        <w:rPr>
          <w:rFonts w:ascii="Garamond" w:hAnsi="Garamond" w:cs="Tahoma"/>
          <w:color w:val="000000"/>
          <w:sz w:val="24"/>
          <w:szCs w:val="24"/>
        </w:rPr>
        <w:t>two, with an average increase of 16.9%; however, the average pullback during those six periods: 10.2%.</w:t>
      </w:r>
    </w:p>
    <w:p w14:paraId="0C83B0EB" w14:textId="2F3660F4" w:rsidR="006262CB" w:rsidRPr="00DF34B1" w:rsidRDefault="006262CB" w:rsidP="00BA24E4">
      <w:pPr>
        <w:rPr>
          <w:rFonts w:ascii="Garamond" w:hAnsi="Garamond" w:cs="Tahoma"/>
          <w:color w:val="000000"/>
          <w:sz w:val="24"/>
          <w:szCs w:val="24"/>
        </w:rPr>
      </w:pPr>
      <w:r w:rsidRPr="00DF34B1">
        <w:rPr>
          <w:rFonts w:ascii="Garamond" w:hAnsi="Garamond" w:cs="Tahoma"/>
          <w:color w:val="000000"/>
          <w:sz w:val="24"/>
          <w:szCs w:val="24"/>
        </w:rPr>
        <w:t xml:space="preserve">So, </w:t>
      </w:r>
      <w:r w:rsidR="00FD7564" w:rsidRPr="00DF34B1">
        <w:rPr>
          <w:rFonts w:ascii="Garamond" w:hAnsi="Garamond" w:cs="Tahoma"/>
          <w:color w:val="000000"/>
          <w:sz w:val="24"/>
          <w:szCs w:val="24"/>
        </w:rPr>
        <w:t>let us</w:t>
      </w:r>
      <w:r w:rsidRPr="00DF34B1">
        <w:rPr>
          <w:rFonts w:ascii="Garamond" w:hAnsi="Garamond" w:cs="Tahoma"/>
          <w:color w:val="000000"/>
          <w:sz w:val="24"/>
          <w:szCs w:val="24"/>
        </w:rPr>
        <w:t xml:space="preserve"> not discount the possibility of a bumpy ride this year.</w:t>
      </w:r>
    </w:p>
    <w:p w14:paraId="3326D2C2" w14:textId="52296614" w:rsidR="00226488" w:rsidRPr="00DF34B1" w:rsidRDefault="00226488" w:rsidP="00BA24E4">
      <w:pPr>
        <w:rPr>
          <w:rFonts w:ascii="Garamond" w:hAnsi="Garamond" w:cs="Tahoma"/>
          <w:color w:val="000000"/>
          <w:sz w:val="24"/>
          <w:szCs w:val="24"/>
        </w:rPr>
      </w:pPr>
      <w:r w:rsidRPr="00DF34B1">
        <w:rPr>
          <w:rFonts w:ascii="Garamond" w:hAnsi="Garamond" w:cs="Tahoma"/>
          <w:color w:val="000000"/>
          <w:sz w:val="24"/>
          <w:szCs w:val="24"/>
        </w:rPr>
        <w:t xml:space="preserve">Treasury bond yields have jumped as the government has embarked on </w:t>
      </w:r>
      <w:r w:rsidR="00036C6A" w:rsidRPr="00DF34B1">
        <w:rPr>
          <w:rFonts w:ascii="Garamond" w:hAnsi="Garamond" w:cs="Tahoma"/>
          <w:color w:val="000000"/>
          <w:sz w:val="24"/>
          <w:szCs w:val="24"/>
        </w:rPr>
        <w:t xml:space="preserve">an expensive $1.9 trillion stimulus </w:t>
      </w:r>
      <w:r w:rsidR="00FD7564" w:rsidRPr="00DF34B1">
        <w:rPr>
          <w:rFonts w:ascii="Garamond" w:hAnsi="Garamond" w:cs="Tahoma"/>
          <w:color w:val="000000"/>
          <w:sz w:val="24"/>
          <w:szCs w:val="24"/>
        </w:rPr>
        <w:t>package and</w:t>
      </w:r>
      <w:r w:rsidR="00036C6A" w:rsidRPr="00DF34B1">
        <w:rPr>
          <w:rFonts w:ascii="Garamond" w:hAnsi="Garamond" w:cs="Tahoma"/>
          <w:color w:val="000000"/>
          <w:sz w:val="24"/>
          <w:szCs w:val="24"/>
        </w:rPr>
        <w:t xml:space="preserve"> talk of new spending</w:t>
      </w:r>
      <w:r w:rsidR="00FA70EC" w:rsidRPr="00DF34B1">
        <w:rPr>
          <w:rFonts w:ascii="Garamond" w:hAnsi="Garamond" w:cs="Tahoma"/>
          <w:color w:val="000000"/>
          <w:sz w:val="24"/>
          <w:szCs w:val="24"/>
        </w:rPr>
        <w:t xml:space="preserve"> from Washington </w:t>
      </w:r>
      <w:r w:rsidR="001E2401" w:rsidRPr="00DF34B1">
        <w:rPr>
          <w:rFonts w:ascii="Garamond" w:hAnsi="Garamond" w:cs="Tahoma"/>
          <w:color w:val="000000"/>
          <w:sz w:val="24"/>
          <w:szCs w:val="24"/>
        </w:rPr>
        <w:t>is gaining</w:t>
      </w:r>
      <w:r w:rsidR="00FA70EC" w:rsidRPr="00DF34B1">
        <w:rPr>
          <w:rFonts w:ascii="Garamond" w:hAnsi="Garamond" w:cs="Tahoma"/>
          <w:color w:val="000000"/>
          <w:sz w:val="24"/>
          <w:szCs w:val="24"/>
        </w:rPr>
        <w:t xml:space="preserve"> momentum.</w:t>
      </w:r>
      <w:r w:rsidR="0003313B" w:rsidRPr="00DF34B1">
        <w:rPr>
          <w:rFonts w:ascii="Garamond" w:hAnsi="Garamond" w:cs="Tahoma"/>
          <w:color w:val="000000"/>
          <w:sz w:val="24"/>
          <w:szCs w:val="24"/>
        </w:rPr>
        <w:t xml:space="preserve"> Further, bullish enthusiasm can sometimes spark unwanted speculation.</w:t>
      </w:r>
    </w:p>
    <w:p w14:paraId="73702D76" w14:textId="77777777" w:rsidR="00D101A9" w:rsidRPr="00DF34B1" w:rsidRDefault="0003313B" w:rsidP="00BA24E4">
      <w:pPr>
        <w:rPr>
          <w:rFonts w:ascii="Garamond" w:hAnsi="Garamond" w:cs="Tahoma"/>
          <w:color w:val="000000"/>
          <w:sz w:val="24"/>
          <w:szCs w:val="24"/>
        </w:rPr>
      </w:pPr>
      <w:r w:rsidRPr="00DF34B1">
        <w:rPr>
          <w:rFonts w:ascii="Garamond" w:hAnsi="Garamond" w:cs="Tahoma"/>
          <w:color w:val="000000"/>
          <w:sz w:val="24"/>
          <w:szCs w:val="24"/>
        </w:rPr>
        <w:t>M</w:t>
      </w:r>
      <w:r w:rsidR="00D101A9" w:rsidRPr="00DF34B1">
        <w:rPr>
          <w:rFonts w:ascii="Garamond" w:hAnsi="Garamond" w:cs="Tahoma"/>
          <w:color w:val="000000"/>
          <w:sz w:val="24"/>
          <w:szCs w:val="24"/>
        </w:rPr>
        <w:t>ight the economy overheat</w:t>
      </w:r>
      <w:r w:rsidR="00521EAB" w:rsidRPr="00DF34B1">
        <w:rPr>
          <w:rFonts w:ascii="Garamond" w:hAnsi="Garamond" w:cs="Tahoma"/>
          <w:color w:val="000000"/>
          <w:sz w:val="24"/>
          <w:szCs w:val="24"/>
        </w:rPr>
        <w:t xml:space="preserve"> and spark</w:t>
      </w:r>
      <w:r w:rsidR="00D101A9" w:rsidRPr="00DF34B1">
        <w:rPr>
          <w:rFonts w:ascii="Garamond" w:hAnsi="Garamond" w:cs="Tahoma"/>
          <w:color w:val="000000"/>
          <w:sz w:val="24"/>
          <w:szCs w:val="24"/>
        </w:rPr>
        <w:t xml:space="preserve"> an unwanted rise in inflation?</w:t>
      </w:r>
      <w:r w:rsidR="00BE6A53" w:rsidRPr="00DF34B1">
        <w:rPr>
          <w:rFonts w:ascii="Garamond" w:hAnsi="Garamond" w:cs="Tahoma"/>
          <w:color w:val="000000"/>
          <w:sz w:val="24"/>
          <w:szCs w:val="24"/>
        </w:rPr>
        <w:t xml:space="preserve"> Might rising bond yields temper investor sentiment?</w:t>
      </w:r>
      <w:r w:rsidR="007741FD" w:rsidRPr="00DF34B1">
        <w:rPr>
          <w:rFonts w:ascii="Garamond" w:hAnsi="Garamond" w:cs="Tahoma"/>
          <w:color w:val="000000"/>
          <w:sz w:val="24"/>
          <w:szCs w:val="24"/>
        </w:rPr>
        <w:t xml:space="preserve"> Up until now, investors have </w:t>
      </w:r>
      <w:r w:rsidR="00D16264" w:rsidRPr="00DF34B1">
        <w:rPr>
          <w:rFonts w:ascii="Garamond" w:hAnsi="Garamond" w:cs="Tahoma"/>
          <w:color w:val="000000"/>
          <w:sz w:val="24"/>
          <w:szCs w:val="24"/>
        </w:rPr>
        <w:t>focused on the rollout of the vaccines, reopening of the economy and the benefits</w:t>
      </w:r>
      <w:r w:rsidR="002A105A" w:rsidRPr="00DF34B1">
        <w:rPr>
          <w:rFonts w:ascii="Garamond" w:hAnsi="Garamond" w:cs="Tahoma"/>
          <w:color w:val="000000"/>
          <w:sz w:val="24"/>
          <w:szCs w:val="24"/>
        </w:rPr>
        <w:t xml:space="preserve"> the</w:t>
      </w:r>
      <w:r w:rsidR="002C72CE" w:rsidRPr="00DF34B1">
        <w:rPr>
          <w:rFonts w:ascii="Garamond" w:hAnsi="Garamond" w:cs="Tahoma"/>
          <w:color w:val="000000"/>
          <w:sz w:val="24"/>
          <w:szCs w:val="24"/>
        </w:rPr>
        <w:t>se</w:t>
      </w:r>
      <w:r w:rsidR="002A105A" w:rsidRPr="00DF34B1">
        <w:rPr>
          <w:rFonts w:ascii="Garamond" w:hAnsi="Garamond" w:cs="Tahoma"/>
          <w:color w:val="000000"/>
          <w:sz w:val="24"/>
          <w:szCs w:val="24"/>
        </w:rPr>
        <w:t xml:space="preserve"> </w:t>
      </w:r>
      <w:r w:rsidR="002C72CE" w:rsidRPr="00DF34B1">
        <w:rPr>
          <w:rFonts w:ascii="Garamond" w:hAnsi="Garamond" w:cs="Tahoma"/>
          <w:color w:val="000000"/>
          <w:sz w:val="24"/>
          <w:szCs w:val="24"/>
        </w:rPr>
        <w:t xml:space="preserve">are </w:t>
      </w:r>
      <w:r w:rsidR="002A105A" w:rsidRPr="00DF34B1">
        <w:rPr>
          <w:rFonts w:ascii="Garamond" w:hAnsi="Garamond" w:cs="Tahoma"/>
          <w:color w:val="000000"/>
          <w:sz w:val="24"/>
          <w:szCs w:val="24"/>
        </w:rPr>
        <w:t>provid</w:t>
      </w:r>
      <w:r w:rsidR="002C72CE" w:rsidRPr="00DF34B1">
        <w:rPr>
          <w:rFonts w:ascii="Garamond" w:hAnsi="Garamond" w:cs="Tahoma"/>
          <w:color w:val="000000"/>
          <w:sz w:val="24"/>
          <w:szCs w:val="24"/>
        </w:rPr>
        <w:t>ing</w:t>
      </w:r>
      <w:r w:rsidR="002A105A" w:rsidRPr="00DF34B1">
        <w:rPr>
          <w:rFonts w:ascii="Garamond" w:hAnsi="Garamond" w:cs="Tahoma"/>
          <w:color w:val="000000"/>
          <w:sz w:val="24"/>
          <w:szCs w:val="24"/>
        </w:rPr>
        <w:t>.</w:t>
      </w:r>
    </w:p>
    <w:p w14:paraId="318D0663" w14:textId="549AC197" w:rsidR="00FE117F" w:rsidRPr="00DF34B1" w:rsidRDefault="002B3C8E" w:rsidP="00BA24E4">
      <w:pPr>
        <w:rPr>
          <w:rFonts w:ascii="Garamond" w:hAnsi="Garamond" w:cs="Tahoma"/>
          <w:color w:val="000000"/>
          <w:sz w:val="24"/>
          <w:szCs w:val="24"/>
        </w:rPr>
      </w:pPr>
      <w:r w:rsidRPr="00DF34B1">
        <w:rPr>
          <w:rFonts w:ascii="Garamond" w:hAnsi="Garamond" w:cs="Tahoma"/>
          <w:color w:val="000000"/>
          <w:sz w:val="24"/>
          <w:szCs w:val="24"/>
        </w:rPr>
        <w:t>Today, momentum favors bullish investors, but valuations seem stretched</w:t>
      </w:r>
      <w:r w:rsidR="00521EAB" w:rsidRPr="00DF34B1">
        <w:rPr>
          <w:rFonts w:ascii="Garamond" w:hAnsi="Garamond" w:cs="Tahoma"/>
          <w:color w:val="000000"/>
          <w:sz w:val="24"/>
          <w:szCs w:val="24"/>
        </w:rPr>
        <w:t>, at least over the shorter term</w:t>
      </w:r>
      <w:r w:rsidRPr="00DF34B1">
        <w:rPr>
          <w:rFonts w:ascii="Garamond" w:hAnsi="Garamond" w:cs="Tahoma"/>
          <w:color w:val="000000"/>
          <w:sz w:val="24"/>
          <w:szCs w:val="24"/>
        </w:rPr>
        <w:t>. When markets are surging, there is a temptation</w:t>
      </w:r>
      <w:r w:rsidR="006C6B3C" w:rsidRPr="00DF34B1">
        <w:rPr>
          <w:rFonts w:ascii="Garamond" w:hAnsi="Garamond" w:cs="Tahoma"/>
          <w:color w:val="000000"/>
          <w:sz w:val="24"/>
          <w:szCs w:val="24"/>
        </w:rPr>
        <w:t xml:space="preserve"> to load up on risk. Yet, </w:t>
      </w:r>
      <w:r w:rsidR="00FD7564" w:rsidRPr="00DF34B1">
        <w:rPr>
          <w:rFonts w:ascii="Garamond" w:hAnsi="Garamond" w:cs="Tahoma"/>
          <w:color w:val="000000"/>
          <w:sz w:val="24"/>
          <w:szCs w:val="24"/>
        </w:rPr>
        <w:t>we would</w:t>
      </w:r>
      <w:r w:rsidR="006C6B3C" w:rsidRPr="00DF34B1">
        <w:rPr>
          <w:rFonts w:ascii="Garamond" w:hAnsi="Garamond" w:cs="Tahoma"/>
          <w:color w:val="000000"/>
          <w:sz w:val="24"/>
          <w:szCs w:val="24"/>
        </w:rPr>
        <w:t xml:space="preserve"> counsel against being too aggressive. </w:t>
      </w:r>
    </w:p>
    <w:p w14:paraId="0A3ABF3D" w14:textId="77777777" w:rsidR="00BE6A53" w:rsidRPr="00DF34B1" w:rsidRDefault="006C6B3C" w:rsidP="00BA24E4">
      <w:pPr>
        <w:rPr>
          <w:rFonts w:ascii="Garamond" w:hAnsi="Garamond" w:cs="Tahoma"/>
          <w:color w:val="000000"/>
          <w:sz w:val="24"/>
          <w:szCs w:val="24"/>
        </w:rPr>
      </w:pPr>
      <w:r w:rsidRPr="00DF34B1">
        <w:rPr>
          <w:rFonts w:ascii="Garamond" w:hAnsi="Garamond" w:cs="Tahoma"/>
          <w:color w:val="000000"/>
          <w:sz w:val="24"/>
          <w:szCs w:val="24"/>
        </w:rPr>
        <w:t>Just as the investment plan</w:t>
      </w:r>
      <w:r w:rsidR="00687740" w:rsidRPr="00DF34B1">
        <w:rPr>
          <w:rFonts w:ascii="Garamond" w:hAnsi="Garamond" w:cs="Tahoma"/>
          <w:color w:val="000000"/>
          <w:sz w:val="24"/>
          <w:szCs w:val="24"/>
        </w:rPr>
        <w:t xml:space="preserve"> takes the emotional component out of the investing decision when stocks are falling, it also erects a barrier</w:t>
      </w:r>
      <w:r w:rsidR="008B33EC" w:rsidRPr="00DF34B1">
        <w:rPr>
          <w:rFonts w:ascii="Garamond" w:hAnsi="Garamond" w:cs="Tahoma"/>
          <w:color w:val="000000"/>
          <w:sz w:val="24"/>
          <w:szCs w:val="24"/>
        </w:rPr>
        <w:t xml:space="preserve"> against the impulse to load up on </w:t>
      </w:r>
      <w:r w:rsidR="005E077E" w:rsidRPr="00DF34B1">
        <w:rPr>
          <w:rFonts w:ascii="Garamond" w:hAnsi="Garamond" w:cs="Tahoma"/>
          <w:color w:val="000000"/>
          <w:sz w:val="24"/>
          <w:szCs w:val="24"/>
        </w:rPr>
        <w:t>riskier investments</w:t>
      </w:r>
      <w:r w:rsidR="008B33EC" w:rsidRPr="00DF34B1">
        <w:rPr>
          <w:rFonts w:ascii="Garamond" w:hAnsi="Garamond" w:cs="Tahoma"/>
          <w:color w:val="000000"/>
          <w:sz w:val="24"/>
          <w:szCs w:val="24"/>
        </w:rPr>
        <w:t xml:space="preserve"> when shares </w:t>
      </w:r>
      <w:r w:rsidR="00FE117F" w:rsidRPr="00DF34B1">
        <w:rPr>
          <w:rFonts w:ascii="Garamond" w:hAnsi="Garamond" w:cs="Tahoma"/>
          <w:color w:val="000000"/>
          <w:sz w:val="24"/>
          <w:szCs w:val="24"/>
        </w:rPr>
        <w:t>are quickly rising.</w:t>
      </w:r>
    </w:p>
    <w:p w14:paraId="0AC72E47" w14:textId="77777777" w:rsidR="00FA70EC" w:rsidRPr="00DF34B1" w:rsidRDefault="00114BB8" w:rsidP="00BA24E4">
      <w:pPr>
        <w:rPr>
          <w:rFonts w:ascii="Garamond" w:hAnsi="Garamond" w:cs="Tahoma"/>
          <w:color w:val="000000"/>
          <w:sz w:val="24"/>
          <w:szCs w:val="24"/>
        </w:rPr>
      </w:pPr>
      <w:r w:rsidRPr="00DF34B1">
        <w:rPr>
          <w:rFonts w:ascii="Garamond" w:hAnsi="Garamond" w:cs="Tahoma"/>
          <w:color w:val="000000"/>
          <w:sz w:val="24"/>
          <w:szCs w:val="24"/>
        </w:rPr>
        <w:t>Life changes</w:t>
      </w:r>
      <w:r w:rsidR="00FE117F" w:rsidRPr="00DF34B1">
        <w:rPr>
          <w:rFonts w:ascii="Garamond" w:hAnsi="Garamond" w:cs="Tahoma"/>
          <w:color w:val="000000"/>
          <w:sz w:val="24"/>
          <w:szCs w:val="24"/>
        </w:rPr>
        <w:t>,</w:t>
      </w:r>
      <w:r w:rsidRPr="00DF34B1">
        <w:rPr>
          <w:rFonts w:ascii="Garamond" w:hAnsi="Garamond" w:cs="Tahoma"/>
          <w:color w:val="000000"/>
          <w:sz w:val="24"/>
          <w:szCs w:val="24"/>
        </w:rPr>
        <w:t xml:space="preserve"> and when it does, adjustmen</w:t>
      </w:r>
      <w:r w:rsidR="00E6431B" w:rsidRPr="00DF34B1">
        <w:rPr>
          <w:rFonts w:ascii="Garamond" w:hAnsi="Garamond" w:cs="Tahoma"/>
          <w:color w:val="000000"/>
          <w:sz w:val="24"/>
          <w:szCs w:val="24"/>
        </w:rPr>
        <w:t>ts may</w:t>
      </w:r>
      <w:r w:rsidRPr="00DF34B1">
        <w:rPr>
          <w:rFonts w:ascii="Garamond" w:hAnsi="Garamond" w:cs="Tahoma"/>
          <w:color w:val="000000"/>
          <w:sz w:val="24"/>
          <w:szCs w:val="24"/>
        </w:rPr>
        <w:t xml:space="preserve"> be appropriate.</w:t>
      </w:r>
      <w:r w:rsidR="00312527" w:rsidRPr="00DF34B1">
        <w:rPr>
          <w:rFonts w:ascii="Garamond" w:hAnsi="Garamond" w:cs="Tahoma"/>
          <w:color w:val="000000"/>
          <w:sz w:val="24"/>
          <w:szCs w:val="24"/>
        </w:rPr>
        <w:t xml:space="preserve"> Ups and downs in stocks are rarely a reason</w:t>
      </w:r>
      <w:r w:rsidR="0004018C" w:rsidRPr="00DF34B1">
        <w:rPr>
          <w:rFonts w:ascii="Garamond" w:hAnsi="Garamond" w:cs="Tahoma"/>
          <w:color w:val="000000"/>
          <w:sz w:val="24"/>
          <w:szCs w:val="24"/>
        </w:rPr>
        <w:t xml:space="preserve"> to make emotion-based decisions </w:t>
      </w:r>
      <w:r w:rsidR="00BD2CEB" w:rsidRPr="00DF34B1">
        <w:rPr>
          <w:rFonts w:ascii="Garamond" w:hAnsi="Garamond" w:cs="Tahoma"/>
          <w:color w:val="000000"/>
          <w:sz w:val="24"/>
          <w:szCs w:val="24"/>
        </w:rPr>
        <w:t>in our portfolios.</w:t>
      </w:r>
    </w:p>
    <w:p w14:paraId="1647063A" w14:textId="77777777" w:rsidR="00BF709C" w:rsidRPr="00DF34B1" w:rsidRDefault="00BF709C" w:rsidP="00BF709C">
      <w:pPr>
        <w:spacing w:after="0" w:line="240" w:lineRule="auto"/>
        <w:rPr>
          <w:rFonts w:ascii="Garamond" w:hAnsi="Garamond" w:cs="Tahoma"/>
          <w:b/>
          <w:sz w:val="24"/>
        </w:rPr>
      </w:pPr>
      <w:bookmarkStart w:id="1" w:name="_Hlk2591770"/>
      <w:r w:rsidRPr="00DF34B1">
        <w:rPr>
          <w:rFonts w:ascii="Garamond" w:hAnsi="Garamond" w:cs="Tahoma"/>
          <w:b/>
          <w:sz w:val="24"/>
        </w:rPr>
        <w:t>Table 1: Key Index Returns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434"/>
        <w:gridCol w:w="1434"/>
      </w:tblGrid>
      <w:tr w:rsidR="009E54C2" w:rsidRPr="00DF34B1" w14:paraId="3ABDD258" w14:textId="77777777" w:rsidTr="00205C83">
        <w:tc>
          <w:tcPr>
            <w:tcW w:w="3192" w:type="dxa"/>
            <w:shd w:val="clear" w:color="auto" w:fill="auto"/>
          </w:tcPr>
          <w:p w14:paraId="3DC6ADE5" w14:textId="77777777" w:rsidR="009E54C2" w:rsidRPr="00DF34B1" w:rsidRDefault="009E54C2" w:rsidP="00205C83">
            <w:pPr>
              <w:spacing w:after="0" w:line="240" w:lineRule="auto"/>
              <w:rPr>
                <w:rFonts w:ascii="Garamond" w:hAnsi="Garamond" w:cs="Tahoma"/>
              </w:rPr>
            </w:pPr>
          </w:p>
        </w:tc>
        <w:tc>
          <w:tcPr>
            <w:tcW w:w="1434" w:type="dxa"/>
            <w:shd w:val="clear" w:color="auto" w:fill="auto"/>
          </w:tcPr>
          <w:p w14:paraId="0A0A0755" w14:textId="77777777" w:rsidR="009E54C2" w:rsidRPr="00DF34B1" w:rsidRDefault="009E54C2" w:rsidP="00205C83">
            <w:pPr>
              <w:spacing w:after="0" w:line="240" w:lineRule="auto"/>
              <w:rPr>
                <w:rFonts w:ascii="Garamond" w:hAnsi="Garamond" w:cs="Tahoma"/>
                <w:b/>
              </w:rPr>
            </w:pPr>
            <w:r w:rsidRPr="00DF34B1">
              <w:rPr>
                <w:rFonts w:ascii="Garamond" w:hAnsi="Garamond" w:cs="Tahoma"/>
                <w:b/>
              </w:rPr>
              <w:t>MTD %</w:t>
            </w:r>
          </w:p>
        </w:tc>
        <w:tc>
          <w:tcPr>
            <w:tcW w:w="1434" w:type="dxa"/>
            <w:shd w:val="clear" w:color="auto" w:fill="auto"/>
          </w:tcPr>
          <w:p w14:paraId="3DC7F2E3" w14:textId="77777777" w:rsidR="009E54C2" w:rsidRPr="00DF34B1" w:rsidRDefault="009E54C2" w:rsidP="00205C83">
            <w:pPr>
              <w:spacing w:after="0" w:line="240" w:lineRule="auto"/>
              <w:rPr>
                <w:rFonts w:ascii="Garamond" w:hAnsi="Garamond" w:cs="Tahoma"/>
                <w:b/>
              </w:rPr>
            </w:pPr>
            <w:r w:rsidRPr="00DF34B1">
              <w:rPr>
                <w:rFonts w:ascii="Garamond" w:hAnsi="Garamond" w:cs="Tahoma"/>
                <w:b/>
              </w:rPr>
              <w:t>YTD%</w:t>
            </w:r>
          </w:p>
        </w:tc>
      </w:tr>
      <w:tr w:rsidR="009E54C2" w:rsidRPr="00DF34B1" w14:paraId="69CCF3D2" w14:textId="77777777" w:rsidTr="00205C83">
        <w:tc>
          <w:tcPr>
            <w:tcW w:w="3192" w:type="dxa"/>
            <w:shd w:val="clear" w:color="auto" w:fill="auto"/>
          </w:tcPr>
          <w:p w14:paraId="1F3B58AE" w14:textId="77777777" w:rsidR="009E54C2" w:rsidRPr="00DF34B1" w:rsidRDefault="009E54C2" w:rsidP="00205C83">
            <w:pPr>
              <w:spacing w:after="0" w:line="240" w:lineRule="auto"/>
              <w:rPr>
                <w:rFonts w:ascii="Garamond" w:hAnsi="Garamond" w:cs="Tahoma"/>
                <w:b/>
              </w:rPr>
            </w:pPr>
            <w:r w:rsidRPr="00DF34B1">
              <w:rPr>
                <w:rFonts w:ascii="Garamond" w:hAnsi="Garamond" w:cs="Tahoma"/>
                <w:b/>
              </w:rPr>
              <w:t>Dow Jones Industrial Average</w:t>
            </w:r>
          </w:p>
        </w:tc>
        <w:tc>
          <w:tcPr>
            <w:tcW w:w="1434" w:type="dxa"/>
            <w:shd w:val="clear" w:color="auto" w:fill="auto"/>
          </w:tcPr>
          <w:p w14:paraId="42C5D577" w14:textId="77777777" w:rsidR="009E54C2" w:rsidRPr="00DF34B1" w:rsidRDefault="00E90960" w:rsidP="00205C83">
            <w:pPr>
              <w:spacing w:after="0" w:line="240" w:lineRule="auto"/>
              <w:rPr>
                <w:rFonts w:ascii="Garamond" w:hAnsi="Garamond" w:cs="Tahoma"/>
                <w:color w:val="00B050"/>
              </w:rPr>
            </w:pPr>
            <w:r w:rsidRPr="00DF34B1">
              <w:rPr>
                <w:rFonts w:ascii="Garamond" w:hAnsi="Garamond" w:cs="Tahoma"/>
                <w:color w:val="00B050"/>
              </w:rPr>
              <w:t>6.6</w:t>
            </w:r>
          </w:p>
        </w:tc>
        <w:tc>
          <w:tcPr>
            <w:tcW w:w="1434" w:type="dxa"/>
            <w:shd w:val="clear" w:color="auto" w:fill="auto"/>
          </w:tcPr>
          <w:p w14:paraId="3A9B104C" w14:textId="77777777" w:rsidR="009E54C2" w:rsidRPr="00DF34B1" w:rsidRDefault="00046709" w:rsidP="00205C83">
            <w:pPr>
              <w:spacing w:after="0" w:line="240" w:lineRule="auto"/>
              <w:rPr>
                <w:rFonts w:ascii="Garamond" w:hAnsi="Garamond" w:cs="Tahoma"/>
                <w:color w:val="00B050"/>
              </w:rPr>
            </w:pPr>
            <w:r w:rsidRPr="00DF34B1">
              <w:rPr>
                <w:rFonts w:ascii="Garamond" w:hAnsi="Garamond" w:cs="Tahoma"/>
                <w:color w:val="00B050"/>
              </w:rPr>
              <w:t>7.8</w:t>
            </w:r>
          </w:p>
        </w:tc>
      </w:tr>
      <w:tr w:rsidR="009E54C2" w:rsidRPr="00DF34B1" w14:paraId="5628B642" w14:textId="77777777" w:rsidTr="00205C83">
        <w:tc>
          <w:tcPr>
            <w:tcW w:w="3192" w:type="dxa"/>
            <w:shd w:val="clear" w:color="auto" w:fill="auto"/>
          </w:tcPr>
          <w:p w14:paraId="76B2B2AD" w14:textId="77777777" w:rsidR="009E54C2" w:rsidRPr="00DF34B1" w:rsidRDefault="009E54C2" w:rsidP="00205C83">
            <w:pPr>
              <w:spacing w:after="0" w:line="240" w:lineRule="auto"/>
              <w:rPr>
                <w:rFonts w:ascii="Garamond" w:hAnsi="Garamond" w:cs="Tahoma"/>
                <w:b/>
              </w:rPr>
            </w:pPr>
            <w:r w:rsidRPr="00DF34B1">
              <w:rPr>
                <w:rFonts w:ascii="Garamond" w:hAnsi="Garamond" w:cs="Tahoma"/>
                <w:b/>
              </w:rPr>
              <w:t>NASDAQ Composite</w:t>
            </w:r>
          </w:p>
        </w:tc>
        <w:tc>
          <w:tcPr>
            <w:tcW w:w="1434" w:type="dxa"/>
            <w:shd w:val="clear" w:color="auto" w:fill="auto"/>
          </w:tcPr>
          <w:p w14:paraId="407D8C8F" w14:textId="77777777" w:rsidR="009E54C2" w:rsidRPr="00DF34B1" w:rsidRDefault="00E90960" w:rsidP="00205C83">
            <w:pPr>
              <w:spacing w:after="0" w:line="240" w:lineRule="auto"/>
              <w:rPr>
                <w:rFonts w:ascii="Garamond" w:hAnsi="Garamond" w:cs="Tahoma"/>
                <w:color w:val="00B050"/>
              </w:rPr>
            </w:pPr>
            <w:r w:rsidRPr="00DF34B1">
              <w:rPr>
                <w:rFonts w:ascii="Garamond" w:hAnsi="Garamond" w:cs="Tahoma"/>
                <w:color w:val="00B050"/>
              </w:rPr>
              <w:t>0.4</w:t>
            </w:r>
          </w:p>
        </w:tc>
        <w:tc>
          <w:tcPr>
            <w:tcW w:w="1434" w:type="dxa"/>
            <w:shd w:val="clear" w:color="auto" w:fill="auto"/>
          </w:tcPr>
          <w:p w14:paraId="2B863194" w14:textId="77777777" w:rsidR="009E54C2" w:rsidRPr="00DF34B1" w:rsidRDefault="00046709" w:rsidP="00205C83">
            <w:pPr>
              <w:spacing w:after="0" w:line="240" w:lineRule="auto"/>
              <w:rPr>
                <w:rFonts w:ascii="Garamond" w:hAnsi="Garamond" w:cs="Tahoma"/>
                <w:color w:val="00B050"/>
              </w:rPr>
            </w:pPr>
            <w:r w:rsidRPr="00DF34B1">
              <w:rPr>
                <w:rFonts w:ascii="Garamond" w:hAnsi="Garamond" w:cs="Tahoma"/>
                <w:color w:val="00B050"/>
              </w:rPr>
              <w:t>2.8</w:t>
            </w:r>
          </w:p>
        </w:tc>
      </w:tr>
      <w:tr w:rsidR="009E54C2" w:rsidRPr="00DF34B1" w14:paraId="519F85CC" w14:textId="77777777" w:rsidTr="00205C83">
        <w:tc>
          <w:tcPr>
            <w:tcW w:w="3192" w:type="dxa"/>
            <w:shd w:val="clear" w:color="auto" w:fill="auto"/>
          </w:tcPr>
          <w:p w14:paraId="72E4E45B" w14:textId="77777777" w:rsidR="009E54C2" w:rsidRPr="00DF34B1" w:rsidRDefault="009E54C2" w:rsidP="00205C83">
            <w:pPr>
              <w:spacing w:after="0" w:line="240" w:lineRule="auto"/>
              <w:rPr>
                <w:rFonts w:ascii="Garamond" w:hAnsi="Garamond" w:cs="Tahoma"/>
                <w:b/>
              </w:rPr>
            </w:pPr>
            <w:r w:rsidRPr="00DF34B1">
              <w:rPr>
                <w:rFonts w:ascii="Garamond" w:hAnsi="Garamond" w:cs="Tahoma"/>
                <w:b/>
              </w:rPr>
              <w:t>S&amp;P 500 Index</w:t>
            </w:r>
          </w:p>
        </w:tc>
        <w:tc>
          <w:tcPr>
            <w:tcW w:w="1434" w:type="dxa"/>
            <w:shd w:val="clear" w:color="auto" w:fill="auto"/>
          </w:tcPr>
          <w:p w14:paraId="521963DB" w14:textId="77777777" w:rsidR="009E54C2" w:rsidRPr="00DF34B1" w:rsidRDefault="00E90960" w:rsidP="00205C83">
            <w:pPr>
              <w:spacing w:after="0" w:line="240" w:lineRule="auto"/>
              <w:rPr>
                <w:rFonts w:ascii="Garamond" w:hAnsi="Garamond" w:cs="Tahoma"/>
                <w:color w:val="00B050"/>
              </w:rPr>
            </w:pPr>
            <w:r w:rsidRPr="00DF34B1">
              <w:rPr>
                <w:rFonts w:ascii="Garamond" w:hAnsi="Garamond" w:cs="Tahoma"/>
                <w:color w:val="00B050"/>
              </w:rPr>
              <w:t>4.2</w:t>
            </w:r>
          </w:p>
        </w:tc>
        <w:tc>
          <w:tcPr>
            <w:tcW w:w="1434" w:type="dxa"/>
            <w:shd w:val="clear" w:color="auto" w:fill="auto"/>
          </w:tcPr>
          <w:p w14:paraId="33189882" w14:textId="77777777" w:rsidR="009E54C2" w:rsidRPr="00DF34B1" w:rsidRDefault="00046709" w:rsidP="00205C83">
            <w:pPr>
              <w:spacing w:after="0" w:line="240" w:lineRule="auto"/>
              <w:rPr>
                <w:rFonts w:ascii="Garamond" w:hAnsi="Garamond" w:cs="Tahoma"/>
                <w:color w:val="00B050"/>
              </w:rPr>
            </w:pPr>
            <w:r w:rsidRPr="00DF34B1">
              <w:rPr>
                <w:rFonts w:ascii="Garamond" w:hAnsi="Garamond" w:cs="Tahoma"/>
                <w:color w:val="00B050"/>
              </w:rPr>
              <w:t>5.8</w:t>
            </w:r>
          </w:p>
        </w:tc>
      </w:tr>
      <w:tr w:rsidR="009E54C2" w:rsidRPr="00DF34B1" w14:paraId="3506B5CA" w14:textId="77777777" w:rsidTr="00205C83">
        <w:tc>
          <w:tcPr>
            <w:tcW w:w="3192" w:type="dxa"/>
            <w:shd w:val="clear" w:color="auto" w:fill="auto"/>
          </w:tcPr>
          <w:p w14:paraId="6FDCC364" w14:textId="77777777" w:rsidR="009E54C2" w:rsidRPr="00DF34B1" w:rsidRDefault="009E54C2" w:rsidP="00205C83">
            <w:pPr>
              <w:spacing w:after="0" w:line="240" w:lineRule="auto"/>
              <w:rPr>
                <w:rFonts w:ascii="Garamond" w:hAnsi="Garamond" w:cs="Tahoma"/>
                <w:b/>
                <w:color w:val="FF0000"/>
              </w:rPr>
            </w:pPr>
            <w:r w:rsidRPr="00DF34B1">
              <w:rPr>
                <w:rFonts w:ascii="Garamond" w:hAnsi="Garamond" w:cs="Tahoma"/>
                <w:b/>
                <w:color w:val="000000"/>
              </w:rPr>
              <w:t>Russell 2000 Index</w:t>
            </w:r>
          </w:p>
        </w:tc>
        <w:tc>
          <w:tcPr>
            <w:tcW w:w="1434" w:type="dxa"/>
            <w:shd w:val="clear" w:color="auto" w:fill="auto"/>
          </w:tcPr>
          <w:p w14:paraId="0340BCD5" w14:textId="77777777" w:rsidR="009E54C2" w:rsidRPr="00DF34B1" w:rsidRDefault="003C73B5" w:rsidP="00205C83">
            <w:pPr>
              <w:spacing w:after="0" w:line="240" w:lineRule="auto"/>
              <w:rPr>
                <w:rFonts w:ascii="Garamond" w:hAnsi="Garamond" w:cs="Tahoma"/>
                <w:color w:val="00B050"/>
              </w:rPr>
            </w:pPr>
            <w:r w:rsidRPr="00DF34B1">
              <w:rPr>
                <w:rFonts w:ascii="Garamond" w:hAnsi="Garamond" w:cs="Tahoma"/>
                <w:color w:val="00B050"/>
              </w:rPr>
              <w:t>0.9</w:t>
            </w:r>
          </w:p>
        </w:tc>
        <w:tc>
          <w:tcPr>
            <w:tcW w:w="1434" w:type="dxa"/>
            <w:shd w:val="clear" w:color="auto" w:fill="auto"/>
          </w:tcPr>
          <w:p w14:paraId="6598E143" w14:textId="77777777" w:rsidR="009E54C2" w:rsidRPr="00DF34B1" w:rsidRDefault="003C73B5" w:rsidP="00205C83">
            <w:pPr>
              <w:spacing w:after="0" w:line="240" w:lineRule="auto"/>
              <w:rPr>
                <w:rFonts w:ascii="Garamond" w:hAnsi="Garamond" w:cs="Tahoma"/>
                <w:color w:val="00B050"/>
              </w:rPr>
            </w:pPr>
            <w:r w:rsidRPr="00DF34B1">
              <w:rPr>
                <w:rFonts w:ascii="Garamond" w:hAnsi="Garamond" w:cs="Tahoma"/>
                <w:color w:val="00B050"/>
              </w:rPr>
              <w:t>12.4</w:t>
            </w:r>
          </w:p>
        </w:tc>
      </w:tr>
      <w:tr w:rsidR="009E54C2" w:rsidRPr="00DF34B1" w14:paraId="35A2F020" w14:textId="77777777" w:rsidTr="00205C83">
        <w:tc>
          <w:tcPr>
            <w:tcW w:w="3192" w:type="dxa"/>
            <w:shd w:val="clear" w:color="auto" w:fill="auto"/>
          </w:tcPr>
          <w:p w14:paraId="5D78C6D2" w14:textId="77777777" w:rsidR="009E54C2" w:rsidRPr="00DF34B1" w:rsidRDefault="009E54C2" w:rsidP="00205C83">
            <w:pPr>
              <w:spacing w:after="0" w:line="240" w:lineRule="auto"/>
              <w:rPr>
                <w:rFonts w:ascii="Garamond" w:hAnsi="Garamond" w:cs="Tahoma"/>
                <w:b/>
              </w:rPr>
            </w:pPr>
            <w:r w:rsidRPr="00DF34B1">
              <w:rPr>
                <w:rFonts w:ascii="Garamond" w:hAnsi="Garamond" w:cs="Tahoma"/>
                <w:b/>
              </w:rPr>
              <w:t>MSCI World ex-USA*</w:t>
            </w:r>
          </w:p>
        </w:tc>
        <w:tc>
          <w:tcPr>
            <w:tcW w:w="1434" w:type="dxa"/>
            <w:shd w:val="clear" w:color="auto" w:fill="auto"/>
          </w:tcPr>
          <w:p w14:paraId="7D704838" w14:textId="77777777" w:rsidR="009E54C2" w:rsidRPr="00DF34B1" w:rsidRDefault="00A935B1" w:rsidP="00205C83">
            <w:pPr>
              <w:spacing w:after="0" w:line="240" w:lineRule="auto"/>
              <w:rPr>
                <w:rFonts w:ascii="Garamond" w:hAnsi="Garamond" w:cs="Tahoma"/>
                <w:color w:val="00B050"/>
              </w:rPr>
            </w:pPr>
            <w:r w:rsidRPr="00DF34B1">
              <w:rPr>
                <w:rFonts w:ascii="Garamond" w:hAnsi="Garamond" w:cs="Tahoma"/>
                <w:color w:val="00B050"/>
              </w:rPr>
              <w:t>2.1</w:t>
            </w:r>
          </w:p>
        </w:tc>
        <w:tc>
          <w:tcPr>
            <w:tcW w:w="1434" w:type="dxa"/>
            <w:shd w:val="clear" w:color="auto" w:fill="auto"/>
          </w:tcPr>
          <w:p w14:paraId="578F75B1" w14:textId="77777777" w:rsidR="009E54C2" w:rsidRPr="00DF34B1" w:rsidRDefault="002911F2" w:rsidP="00205C83">
            <w:pPr>
              <w:spacing w:after="0" w:line="240" w:lineRule="auto"/>
              <w:rPr>
                <w:rFonts w:ascii="Garamond" w:hAnsi="Garamond" w:cs="Tahoma"/>
                <w:color w:val="00B050"/>
              </w:rPr>
            </w:pPr>
            <w:r w:rsidRPr="00DF34B1">
              <w:rPr>
                <w:rFonts w:ascii="Garamond" w:hAnsi="Garamond" w:cs="Tahoma"/>
                <w:color w:val="00B050"/>
              </w:rPr>
              <w:t>3.4</w:t>
            </w:r>
          </w:p>
        </w:tc>
      </w:tr>
      <w:tr w:rsidR="009E54C2" w:rsidRPr="00DF34B1" w14:paraId="370BDAE3" w14:textId="77777777" w:rsidTr="00205C83">
        <w:tc>
          <w:tcPr>
            <w:tcW w:w="3192" w:type="dxa"/>
            <w:shd w:val="clear" w:color="auto" w:fill="auto"/>
          </w:tcPr>
          <w:p w14:paraId="46E2D9E2" w14:textId="77777777" w:rsidR="009E54C2" w:rsidRPr="00DF34B1" w:rsidRDefault="009E54C2" w:rsidP="00205C83">
            <w:pPr>
              <w:spacing w:after="0" w:line="240" w:lineRule="auto"/>
              <w:rPr>
                <w:rFonts w:ascii="Garamond" w:hAnsi="Garamond" w:cs="Tahoma"/>
                <w:b/>
              </w:rPr>
            </w:pPr>
            <w:r w:rsidRPr="00DF34B1">
              <w:rPr>
                <w:rFonts w:ascii="Garamond" w:hAnsi="Garamond" w:cs="Tahoma"/>
                <w:b/>
              </w:rPr>
              <w:t>MSCI Emerging Markets*</w:t>
            </w:r>
          </w:p>
        </w:tc>
        <w:tc>
          <w:tcPr>
            <w:tcW w:w="1434" w:type="dxa"/>
            <w:shd w:val="clear" w:color="auto" w:fill="auto"/>
          </w:tcPr>
          <w:p w14:paraId="07CDA047" w14:textId="77777777" w:rsidR="009E54C2" w:rsidRPr="00DF34B1" w:rsidRDefault="00635B7A" w:rsidP="00205C83">
            <w:pPr>
              <w:spacing w:after="0" w:line="240" w:lineRule="auto"/>
              <w:rPr>
                <w:rFonts w:ascii="Garamond" w:hAnsi="Garamond" w:cs="Tahoma"/>
                <w:color w:val="FF0000"/>
              </w:rPr>
            </w:pPr>
            <w:r w:rsidRPr="00DF34B1">
              <w:rPr>
                <w:rFonts w:ascii="Garamond" w:hAnsi="Garamond" w:cs="Tahoma"/>
                <w:color w:val="FF0000"/>
              </w:rPr>
              <w:t>-1.7</w:t>
            </w:r>
          </w:p>
        </w:tc>
        <w:tc>
          <w:tcPr>
            <w:tcW w:w="1434" w:type="dxa"/>
            <w:shd w:val="clear" w:color="auto" w:fill="auto"/>
          </w:tcPr>
          <w:p w14:paraId="768A69DB" w14:textId="77777777" w:rsidR="009E54C2" w:rsidRPr="00DF34B1" w:rsidRDefault="00635B7A" w:rsidP="00205C83">
            <w:pPr>
              <w:spacing w:after="0" w:line="240" w:lineRule="auto"/>
              <w:rPr>
                <w:rFonts w:ascii="Garamond" w:hAnsi="Garamond" w:cs="Tahoma"/>
                <w:color w:val="00B050"/>
              </w:rPr>
            </w:pPr>
            <w:r w:rsidRPr="00DF34B1">
              <w:rPr>
                <w:rFonts w:ascii="Garamond" w:hAnsi="Garamond" w:cs="Tahoma"/>
                <w:color w:val="00B050"/>
              </w:rPr>
              <w:t>2.0</w:t>
            </w:r>
          </w:p>
        </w:tc>
      </w:tr>
      <w:tr w:rsidR="009E54C2" w:rsidRPr="00DF34B1" w14:paraId="44D493D5" w14:textId="77777777" w:rsidTr="00205C83">
        <w:tc>
          <w:tcPr>
            <w:tcW w:w="3192" w:type="dxa"/>
            <w:shd w:val="clear" w:color="auto" w:fill="auto"/>
          </w:tcPr>
          <w:p w14:paraId="5CD918B2" w14:textId="77777777" w:rsidR="009E54C2" w:rsidRPr="00DF34B1" w:rsidRDefault="00042613" w:rsidP="00205C83">
            <w:pPr>
              <w:spacing w:after="0" w:line="240" w:lineRule="auto"/>
              <w:rPr>
                <w:rFonts w:ascii="Garamond" w:hAnsi="Garamond" w:cs="Tahoma"/>
                <w:b/>
              </w:rPr>
            </w:pPr>
            <w:r w:rsidRPr="00DF34B1">
              <w:rPr>
                <w:rFonts w:ascii="Garamond" w:hAnsi="Garamond" w:cs="Tahoma"/>
                <w:b/>
              </w:rPr>
              <w:t>Bloomberg Barclays US Agg Total Return Value Unhedged</w:t>
            </w:r>
          </w:p>
        </w:tc>
        <w:tc>
          <w:tcPr>
            <w:tcW w:w="1434" w:type="dxa"/>
            <w:shd w:val="clear" w:color="auto" w:fill="auto"/>
          </w:tcPr>
          <w:p w14:paraId="0F954387" w14:textId="77777777" w:rsidR="009E54C2" w:rsidRPr="00DF34B1" w:rsidRDefault="0063152E" w:rsidP="00205C83">
            <w:pPr>
              <w:spacing w:after="0" w:line="240" w:lineRule="auto"/>
              <w:rPr>
                <w:rFonts w:ascii="Garamond" w:hAnsi="Garamond" w:cs="Tahoma"/>
                <w:color w:val="00B050"/>
              </w:rPr>
            </w:pPr>
            <w:r w:rsidRPr="00DF34B1">
              <w:rPr>
                <w:rFonts w:ascii="Garamond" w:hAnsi="Garamond" w:cs="Tahoma"/>
                <w:color w:val="FF0000"/>
              </w:rPr>
              <w:t>-1.2</w:t>
            </w:r>
          </w:p>
        </w:tc>
        <w:tc>
          <w:tcPr>
            <w:tcW w:w="1434" w:type="dxa"/>
            <w:shd w:val="clear" w:color="auto" w:fill="auto"/>
          </w:tcPr>
          <w:p w14:paraId="6C4C43DE" w14:textId="77777777" w:rsidR="009E54C2" w:rsidRPr="00DF34B1" w:rsidRDefault="003A5F8D" w:rsidP="00205C83">
            <w:pPr>
              <w:spacing w:after="0" w:line="240" w:lineRule="auto"/>
              <w:rPr>
                <w:rFonts w:ascii="Garamond" w:hAnsi="Garamond" w:cs="Tahoma"/>
                <w:color w:val="FF0000"/>
              </w:rPr>
            </w:pPr>
            <w:r w:rsidRPr="00DF34B1">
              <w:rPr>
                <w:rFonts w:ascii="Garamond" w:hAnsi="Garamond" w:cs="Tahoma"/>
                <w:color w:val="FF0000"/>
              </w:rPr>
              <w:t>-3.4</w:t>
            </w:r>
          </w:p>
        </w:tc>
      </w:tr>
    </w:tbl>
    <w:p w14:paraId="2A3839B5" w14:textId="77777777" w:rsidR="00BF709C" w:rsidRPr="00DF34B1" w:rsidRDefault="00BF709C" w:rsidP="00BF709C">
      <w:pPr>
        <w:spacing w:after="0" w:line="240" w:lineRule="auto"/>
        <w:rPr>
          <w:rFonts w:ascii="Garamond" w:hAnsi="Garamond" w:cs="Tahoma"/>
          <w:color w:val="000000"/>
          <w:sz w:val="20"/>
          <w:szCs w:val="20"/>
        </w:rPr>
      </w:pPr>
      <w:r w:rsidRPr="00DF34B1">
        <w:rPr>
          <w:rFonts w:ascii="Garamond" w:hAnsi="Garamond" w:cs="Tahoma"/>
          <w:color w:val="000000"/>
          <w:sz w:val="20"/>
          <w:szCs w:val="20"/>
        </w:rPr>
        <w:t xml:space="preserve">Source: MSCI.com, </w:t>
      </w:r>
      <w:r w:rsidR="00042613" w:rsidRPr="00DF34B1">
        <w:rPr>
          <w:rFonts w:ascii="Garamond" w:hAnsi="Garamond" w:cs="Tahoma"/>
          <w:color w:val="000000"/>
          <w:sz w:val="20"/>
          <w:szCs w:val="20"/>
        </w:rPr>
        <w:t>Bloomberg</w:t>
      </w:r>
      <w:r w:rsidRPr="00DF34B1">
        <w:rPr>
          <w:rFonts w:ascii="Garamond" w:hAnsi="Garamond" w:cs="Tahoma"/>
          <w:color w:val="000000"/>
          <w:sz w:val="20"/>
          <w:szCs w:val="20"/>
        </w:rPr>
        <w:t>, MarketWatch</w:t>
      </w:r>
    </w:p>
    <w:p w14:paraId="4A0A9ABD" w14:textId="77777777" w:rsidR="00FE1D34" w:rsidRPr="00DF34B1" w:rsidRDefault="00FE1D34" w:rsidP="00BF709C">
      <w:pPr>
        <w:spacing w:after="0" w:line="240" w:lineRule="auto"/>
        <w:rPr>
          <w:rFonts w:ascii="Garamond" w:hAnsi="Garamond" w:cs="Tahoma"/>
          <w:color w:val="000000"/>
          <w:sz w:val="20"/>
          <w:szCs w:val="20"/>
        </w:rPr>
      </w:pPr>
      <w:r w:rsidRPr="00DF34B1">
        <w:rPr>
          <w:rFonts w:ascii="Garamond" w:hAnsi="Garamond" w:cs="Tahoma"/>
          <w:color w:val="000000"/>
          <w:sz w:val="20"/>
          <w:szCs w:val="20"/>
        </w:rPr>
        <w:t>MTD: returns:</w:t>
      </w:r>
      <w:r w:rsidR="00F765C4" w:rsidRPr="00DF34B1">
        <w:rPr>
          <w:rFonts w:ascii="Garamond" w:hAnsi="Garamond" w:cs="Tahoma"/>
          <w:color w:val="000000"/>
          <w:sz w:val="20"/>
          <w:szCs w:val="20"/>
        </w:rPr>
        <w:t xml:space="preserve"> </w:t>
      </w:r>
      <w:r w:rsidR="008E4B4C" w:rsidRPr="00DF34B1">
        <w:rPr>
          <w:rFonts w:ascii="Garamond" w:hAnsi="Garamond" w:cs="Tahoma"/>
          <w:color w:val="000000"/>
          <w:sz w:val="20"/>
          <w:szCs w:val="20"/>
        </w:rPr>
        <w:t>Feb 26</w:t>
      </w:r>
      <w:r w:rsidR="00512CD8" w:rsidRPr="00DF34B1">
        <w:rPr>
          <w:rFonts w:ascii="Garamond" w:hAnsi="Garamond" w:cs="Tahoma"/>
          <w:color w:val="000000"/>
          <w:sz w:val="20"/>
          <w:szCs w:val="20"/>
        </w:rPr>
        <w:t xml:space="preserve">, </w:t>
      </w:r>
      <w:r w:rsidR="000C3826" w:rsidRPr="00DF34B1">
        <w:rPr>
          <w:rFonts w:ascii="Garamond" w:hAnsi="Garamond" w:cs="Tahoma"/>
          <w:color w:val="000000"/>
          <w:sz w:val="20"/>
          <w:szCs w:val="20"/>
        </w:rPr>
        <w:t>2021</w:t>
      </w:r>
      <w:r w:rsidR="00F765C4" w:rsidRPr="00DF34B1">
        <w:rPr>
          <w:rFonts w:ascii="Garamond" w:hAnsi="Garamond" w:cs="Tahoma"/>
          <w:color w:val="000000"/>
          <w:sz w:val="20"/>
          <w:szCs w:val="20"/>
        </w:rPr>
        <w:t>—</w:t>
      </w:r>
      <w:r w:rsidR="008E4B4C" w:rsidRPr="00DF34B1">
        <w:rPr>
          <w:rFonts w:ascii="Garamond" w:hAnsi="Garamond" w:cs="Tahoma"/>
          <w:color w:val="000000"/>
          <w:sz w:val="20"/>
          <w:szCs w:val="20"/>
        </w:rPr>
        <w:t>Mar 31</w:t>
      </w:r>
      <w:r w:rsidR="00F765C4" w:rsidRPr="00DF34B1">
        <w:rPr>
          <w:rFonts w:ascii="Garamond" w:hAnsi="Garamond" w:cs="Tahoma"/>
          <w:color w:val="000000"/>
          <w:sz w:val="20"/>
          <w:szCs w:val="20"/>
        </w:rPr>
        <w:t>, 2021</w:t>
      </w:r>
    </w:p>
    <w:p w14:paraId="13DF112A" w14:textId="77777777" w:rsidR="00371DFB" w:rsidRPr="00DF34B1" w:rsidRDefault="00BF709C" w:rsidP="00371DFB">
      <w:pPr>
        <w:spacing w:after="0" w:line="240" w:lineRule="auto"/>
        <w:rPr>
          <w:rFonts w:ascii="Garamond" w:hAnsi="Garamond" w:cs="Tahoma"/>
          <w:color w:val="000000"/>
          <w:sz w:val="20"/>
          <w:szCs w:val="20"/>
        </w:rPr>
      </w:pPr>
      <w:r w:rsidRPr="00DF34B1">
        <w:rPr>
          <w:rFonts w:ascii="Garamond" w:hAnsi="Garamond" w:cs="Tahoma"/>
          <w:color w:val="000000"/>
          <w:sz w:val="20"/>
          <w:szCs w:val="20"/>
        </w:rPr>
        <w:t xml:space="preserve">YTD returns: Dec 31, </w:t>
      </w:r>
      <w:r w:rsidR="000C3826" w:rsidRPr="00DF34B1">
        <w:rPr>
          <w:rFonts w:ascii="Garamond" w:hAnsi="Garamond" w:cs="Tahoma"/>
          <w:color w:val="000000"/>
          <w:sz w:val="20"/>
          <w:szCs w:val="20"/>
        </w:rPr>
        <w:t>2020</w:t>
      </w:r>
      <w:r w:rsidR="000D6DB0" w:rsidRPr="00DF34B1">
        <w:rPr>
          <w:rFonts w:ascii="Garamond" w:hAnsi="Garamond" w:cs="Tahoma"/>
          <w:color w:val="000000"/>
          <w:sz w:val="20"/>
          <w:szCs w:val="20"/>
        </w:rPr>
        <w:t>—</w:t>
      </w:r>
      <w:r w:rsidR="008E4B4C" w:rsidRPr="00DF34B1">
        <w:rPr>
          <w:rFonts w:ascii="Garamond" w:hAnsi="Garamond" w:cs="Tahoma"/>
          <w:color w:val="000000"/>
          <w:sz w:val="20"/>
          <w:szCs w:val="20"/>
        </w:rPr>
        <w:t>Mar 31</w:t>
      </w:r>
      <w:r w:rsidR="00371DFB" w:rsidRPr="00DF34B1">
        <w:rPr>
          <w:rFonts w:ascii="Garamond" w:hAnsi="Garamond" w:cs="Tahoma"/>
          <w:color w:val="000000"/>
          <w:sz w:val="20"/>
          <w:szCs w:val="20"/>
        </w:rPr>
        <w:t xml:space="preserve">, </w:t>
      </w:r>
      <w:r w:rsidR="000C3826" w:rsidRPr="00DF34B1">
        <w:rPr>
          <w:rFonts w:ascii="Garamond" w:hAnsi="Garamond" w:cs="Tahoma"/>
          <w:color w:val="000000"/>
          <w:sz w:val="20"/>
          <w:szCs w:val="20"/>
        </w:rPr>
        <w:t>2021</w:t>
      </w:r>
    </w:p>
    <w:p w14:paraId="6FA23D30" w14:textId="77777777" w:rsidR="00BF709C" w:rsidRPr="00DF34B1" w:rsidRDefault="00BF709C" w:rsidP="00BF709C">
      <w:pPr>
        <w:pStyle w:val="NoSpacing"/>
        <w:rPr>
          <w:rFonts w:ascii="Garamond" w:hAnsi="Garamond" w:cs="Tahoma"/>
          <w:color w:val="000000"/>
          <w:sz w:val="20"/>
          <w:szCs w:val="20"/>
        </w:rPr>
      </w:pPr>
      <w:r w:rsidRPr="00DF34B1">
        <w:rPr>
          <w:rFonts w:ascii="Garamond" w:hAnsi="Garamond" w:cs="Tahoma"/>
          <w:color w:val="000000"/>
          <w:sz w:val="20"/>
          <w:szCs w:val="20"/>
        </w:rPr>
        <w:t>*in US dollars</w:t>
      </w:r>
    </w:p>
    <w:bookmarkEnd w:id="1"/>
    <w:p w14:paraId="3E125ED6" w14:textId="77777777" w:rsidR="00CD66D7" w:rsidRPr="00DF34B1" w:rsidRDefault="00CD66D7" w:rsidP="00CD66D7">
      <w:pPr>
        <w:pStyle w:val="NoSpacing"/>
        <w:rPr>
          <w:rFonts w:ascii="Garamond" w:hAnsi="Garamond" w:cs="Tahoma"/>
        </w:rPr>
      </w:pPr>
    </w:p>
    <w:p w14:paraId="55AD6423" w14:textId="77777777" w:rsidR="00DF34B1" w:rsidRDefault="00DF34B1" w:rsidP="00F90BA8">
      <w:pPr>
        <w:pStyle w:val="NoSpacing"/>
        <w:rPr>
          <w:rFonts w:ascii="Garamond" w:hAnsi="Garamond" w:cs="Tahoma"/>
          <w:b/>
          <w:bCs/>
          <w:sz w:val="24"/>
        </w:rPr>
      </w:pPr>
    </w:p>
    <w:p w14:paraId="03B25B78" w14:textId="77777777" w:rsidR="00DF34B1" w:rsidRDefault="00DF34B1" w:rsidP="00F90BA8">
      <w:pPr>
        <w:pStyle w:val="NoSpacing"/>
        <w:rPr>
          <w:rFonts w:ascii="Garamond" w:hAnsi="Garamond" w:cs="Tahoma"/>
          <w:b/>
          <w:bCs/>
          <w:sz w:val="24"/>
        </w:rPr>
      </w:pPr>
    </w:p>
    <w:p w14:paraId="61CD1015" w14:textId="77E768F4" w:rsidR="00FF21A0" w:rsidRPr="00DF34B1" w:rsidRDefault="00FF21A0" w:rsidP="00F90BA8">
      <w:pPr>
        <w:pStyle w:val="NoSpacing"/>
        <w:rPr>
          <w:rFonts w:ascii="Garamond" w:hAnsi="Garamond" w:cs="Tahoma"/>
          <w:b/>
          <w:bCs/>
          <w:sz w:val="24"/>
        </w:rPr>
      </w:pPr>
      <w:r w:rsidRPr="00DF34B1">
        <w:rPr>
          <w:rFonts w:ascii="Garamond" w:hAnsi="Garamond" w:cs="Tahoma"/>
          <w:b/>
          <w:bCs/>
          <w:sz w:val="24"/>
        </w:rPr>
        <w:lastRenderedPageBreak/>
        <w:t>Avoiding</w:t>
      </w:r>
      <w:r w:rsidR="0005622C" w:rsidRPr="00DF34B1">
        <w:rPr>
          <w:rFonts w:ascii="Garamond" w:hAnsi="Garamond" w:cs="Tahoma"/>
          <w:b/>
          <w:bCs/>
          <w:sz w:val="24"/>
        </w:rPr>
        <w:t xml:space="preserve"> 7</w:t>
      </w:r>
      <w:r w:rsidRPr="00DF34B1">
        <w:rPr>
          <w:rFonts w:ascii="Garamond" w:hAnsi="Garamond" w:cs="Tahoma"/>
          <w:b/>
          <w:bCs/>
          <w:sz w:val="24"/>
        </w:rPr>
        <w:t xml:space="preserve"> </w:t>
      </w:r>
      <w:r w:rsidR="00447BF1" w:rsidRPr="00DF34B1">
        <w:rPr>
          <w:rFonts w:ascii="Garamond" w:hAnsi="Garamond" w:cs="Tahoma"/>
          <w:b/>
          <w:bCs/>
          <w:sz w:val="24"/>
        </w:rPr>
        <w:t>retirement traps</w:t>
      </w:r>
    </w:p>
    <w:p w14:paraId="12EED564" w14:textId="77777777" w:rsidR="00FF21A0" w:rsidRPr="00DF34B1" w:rsidRDefault="00FF21A0" w:rsidP="00F90BA8">
      <w:pPr>
        <w:pStyle w:val="NoSpacing"/>
        <w:rPr>
          <w:rFonts w:ascii="Garamond" w:hAnsi="Garamond" w:cs="Tahoma"/>
          <w:sz w:val="24"/>
        </w:rPr>
      </w:pPr>
    </w:p>
    <w:p w14:paraId="6F7D160C" w14:textId="77777777" w:rsidR="004155BC" w:rsidRPr="00DF34B1" w:rsidRDefault="00FF21A0" w:rsidP="00FF21A0">
      <w:pPr>
        <w:pStyle w:val="NoSpacing"/>
        <w:rPr>
          <w:rFonts w:ascii="Garamond" w:hAnsi="Garamond" w:cs="Tahoma"/>
          <w:sz w:val="24"/>
        </w:rPr>
      </w:pPr>
      <w:r w:rsidRPr="00DF34B1">
        <w:rPr>
          <w:rFonts w:ascii="Garamond" w:hAnsi="Garamond" w:cs="Tahoma"/>
          <w:sz w:val="24"/>
        </w:rPr>
        <w:t>You have saved</w:t>
      </w:r>
      <w:r w:rsidR="00447BF1" w:rsidRPr="00DF34B1">
        <w:rPr>
          <w:rFonts w:ascii="Garamond" w:hAnsi="Garamond" w:cs="Tahoma"/>
          <w:sz w:val="24"/>
        </w:rPr>
        <w:t xml:space="preserve"> and invested</w:t>
      </w:r>
      <w:r w:rsidRPr="00DF34B1">
        <w:rPr>
          <w:rFonts w:ascii="Garamond" w:hAnsi="Garamond" w:cs="Tahoma"/>
          <w:sz w:val="24"/>
        </w:rPr>
        <w:t xml:space="preserve"> for decades</w:t>
      </w:r>
      <w:r w:rsidR="00045593" w:rsidRPr="00DF34B1">
        <w:rPr>
          <w:rFonts w:ascii="Garamond" w:hAnsi="Garamond" w:cs="Tahoma"/>
          <w:sz w:val="24"/>
        </w:rPr>
        <w:t xml:space="preserve"> and you are gearing up for retirement</w:t>
      </w:r>
      <w:r w:rsidR="005704CF" w:rsidRPr="00DF34B1">
        <w:rPr>
          <w:rFonts w:ascii="Garamond" w:hAnsi="Garamond" w:cs="Tahoma"/>
          <w:sz w:val="24"/>
        </w:rPr>
        <w:t>,</w:t>
      </w:r>
      <w:r w:rsidR="00045593" w:rsidRPr="00DF34B1">
        <w:rPr>
          <w:rFonts w:ascii="Garamond" w:hAnsi="Garamond" w:cs="Tahoma"/>
          <w:sz w:val="24"/>
        </w:rPr>
        <w:t xml:space="preserve"> or maybe you have already left your job</w:t>
      </w:r>
      <w:r w:rsidRPr="00DF34B1">
        <w:rPr>
          <w:rFonts w:ascii="Garamond" w:hAnsi="Garamond" w:cs="Tahoma"/>
          <w:sz w:val="24"/>
        </w:rPr>
        <w:t xml:space="preserve">. </w:t>
      </w:r>
      <w:r w:rsidR="004155BC" w:rsidRPr="00DF34B1">
        <w:rPr>
          <w:rFonts w:ascii="Garamond" w:hAnsi="Garamond" w:cs="Tahoma"/>
          <w:sz w:val="24"/>
        </w:rPr>
        <w:t xml:space="preserve">While the idea of leaving your career behind may be appealing, </w:t>
      </w:r>
      <w:r w:rsidR="00F7695F" w:rsidRPr="00DF34B1">
        <w:rPr>
          <w:rFonts w:ascii="Garamond" w:hAnsi="Garamond" w:cs="Tahoma"/>
          <w:sz w:val="24"/>
        </w:rPr>
        <w:t>it is</w:t>
      </w:r>
      <w:r w:rsidR="00E701D2" w:rsidRPr="00DF34B1">
        <w:rPr>
          <w:rFonts w:ascii="Garamond" w:hAnsi="Garamond" w:cs="Tahoma"/>
          <w:sz w:val="24"/>
        </w:rPr>
        <w:t xml:space="preserve"> </w:t>
      </w:r>
      <w:r w:rsidR="002C72CE" w:rsidRPr="00DF34B1">
        <w:rPr>
          <w:rFonts w:ascii="Garamond" w:hAnsi="Garamond" w:cs="Tahoma"/>
          <w:sz w:val="24"/>
        </w:rPr>
        <w:t xml:space="preserve">a </w:t>
      </w:r>
      <w:r w:rsidR="00E701D2" w:rsidRPr="00DF34B1">
        <w:rPr>
          <w:rFonts w:ascii="Garamond" w:hAnsi="Garamond" w:cs="Tahoma"/>
          <w:sz w:val="24"/>
        </w:rPr>
        <w:t>monumental change</w:t>
      </w:r>
      <w:r w:rsidR="00F7695F" w:rsidRPr="00DF34B1">
        <w:rPr>
          <w:rFonts w:ascii="Garamond" w:hAnsi="Garamond" w:cs="Tahoma"/>
          <w:sz w:val="24"/>
        </w:rPr>
        <w:t xml:space="preserve"> that</w:t>
      </w:r>
      <w:r w:rsidR="00E701D2" w:rsidRPr="00DF34B1">
        <w:rPr>
          <w:rFonts w:ascii="Garamond" w:hAnsi="Garamond" w:cs="Tahoma"/>
          <w:sz w:val="24"/>
        </w:rPr>
        <w:t xml:space="preserve"> can also be unsettling for some folks.</w:t>
      </w:r>
    </w:p>
    <w:p w14:paraId="2CC3B775" w14:textId="77777777" w:rsidR="00E701D2" w:rsidRPr="00DF34B1" w:rsidRDefault="00E701D2" w:rsidP="00FF21A0">
      <w:pPr>
        <w:pStyle w:val="NoSpacing"/>
        <w:rPr>
          <w:rFonts w:ascii="Garamond" w:hAnsi="Garamond" w:cs="Tahoma"/>
          <w:sz w:val="24"/>
        </w:rPr>
      </w:pPr>
    </w:p>
    <w:p w14:paraId="6B61C8F6" w14:textId="582286F6" w:rsidR="00E701D2" w:rsidRPr="00DF34B1" w:rsidRDefault="00D111B7" w:rsidP="00FF21A0">
      <w:pPr>
        <w:pStyle w:val="NoSpacing"/>
        <w:rPr>
          <w:rFonts w:ascii="Garamond" w:hAnsi="Garamond" w:cs="Tahoma"/>
          <w:sz w:val="24"/>
        </w:rPr>
      </w:pPr>
      <w:r w:rsidRPr="00DF34B1">
        <w:rPr>
          <w:rFonts w:ascii="Garamond" w:hAnsi="Garamond" w:cs="Tahoma"/>
          <w:sz w:val="24"/>
        </w:rPr>
        <w:t>You</w:t>
      </w:r>
      <w:r w:rsidR="00C93B7E" w:rsidRPr="00DF34B1">
        <w:rPr>
          <w:rFonts w:ascii="Garamond" w:hAnsi="Garamond" w:cs="Tahoma"/>
          <w:sz w:val="24"/>
        </w:rPr>
        <w:t xml:space="preserve"> will</w:t>
      </w:r>
      <w:r w:rsidRPr="00DF34B1">
        <w:rPr>
          <w:rFonts w:ascii="Garamond" w:hAnsi="Garamond" w:cs="Tahoma"/>
          <w:sz w:val="24"/>
        </w:rPr>
        <w:t xml:space="preserve"> </w:t>
      </w:r>
      <w:r w:rsidR="007A103A" w:rsidRPr="00DF34B1">
        <w:rPr>
          <w:rFonts w:ascii="Garamond" w:hAnsi="Garamond" w:cs="Tahoma"/>
          <w:sz w:val="24"/>
        </w:rPr>
        <w:t>be sailing in a new direction,</w:t>
      </w:r>
      <w:r w:rsidR="00C93B7E" w:rsidRPr="00DF34B1">
        <w:rPr>
          <w:rFonts w:ascii="Garamond" w:hAnsi="Garamond" w:cs="Tahoma"/>
          <w:sz w:val="24"/>
        </w:rPr>
        <w:t xml:space="preserve"> and you will take on new challenges.</w:t>
      </w:r>
      <w:r w:rsidRPr="00DF34B1">
        <w:rPr>
          <w:rFonts w:ascii="Garamond" w:hAnsi="Garamond" w:cs="Tahoma"/>
          <w:sz w:val="24"/>
        </w:rPr>
        <w:t xml:space="preserve"> </w:t>
      </w:r>
      <w:r w:rsidR="00BB5155" w:rsidRPr="00DF34B1">
        <w:rPr>
          <w:rFonts w:ascii="Garamond" w:hAnsi="Garamond" w:cs="Tahoma"/>
          <w:sz w:val="24"/>
        </w:rPr>
        <w:t>Y</w:t>
      </w:r>
      <w:r w:rsidRPr="00DF34B1">
        <w:rPr>
          <w:rFonts w:ascii="Garamond" w:hAnsi="Garamond" w:cs="Tahoma"/>
          <w:sz w:val="24"/>
        </w:rPr>
        <w:t>ou</w:t>
      </w:r>
      <w:r w:rsidR="00BB5155" w:rsidRPr="00DF34B1">
        <w:rPr>
          <w:rFonts w:ascii="Garamond" w:hAnsi="Garamond" w:cs="Tahoma"/>
          <w:sz w:val="24"/>
        </w:rPr>
        <w:t>r</w:t>
      </w:r>
      <w:r w:rsidRPr="00DF34B1">
        <w:rPr>
          <w:rFonts w:ascii="Garamond" w:hAnsi="Garamond" w:cs="Tahoma"/>
          <w:sz w:val="24"/>
        </w:rPr>
        <w:t xml:space="preserve"> daily routine will dramatically change</w:t>
      </w:r>
      <w:r w:rsidR="00EE006F" w:rsidRPr="00DF34B1">
        <w:rPr>
          <w:rFonts w:ascii="Garamond" w:hAnsi="Garamond" w:cs="Tahoma"/>
          <w:sz w:val="24"/>
        </w:rPr>
        <w:t>,</w:t>
      </w:r>
      <w:r w:rsidRPr="00DF34B1">
        <w:rPr>
          <w:rFonts w:ascii="Garamond" w:hAnsi="Garamond" w:cs="Tahoma"/>
          <w:sz w:val="24"/>
        </w:rPr>
        <w:t xml:space="preserve"> and </w:t>
      </w:r>
      <w:r w:rsidR="00FD7564" w:rsidRPr="00DF34B1">
        <w:rPr>
          <w:rFonts w:ascii="Garamond" w:hAnsi="Garamond" w:cs="Tahoma"/>
          <w:sz w:val="24"/>
        </w:rPr>
        <w:t>you will</w:t>
      </w:r>
      <w:r w:rsidR="0034090C" w:rsidRPr="00DF34B1">
        <w:rPr>
          <w:rFonts w:ascii="Garamond" w:hAnsi="Garamond" w:cs="Tahoma"/>
          <w:sz w:val="24"/>
        </w:rPr>
        <w:t xml:space="preserve"> begin to rely on a lifetime of savings.</w:t>
      </w:r>
    </w:p>
    <w:p w14:paraId="21676DD2" w14:textId="77777777" w:rsidR="0034090C" w:rsidRPr="00DF34B1" w:rsidRDefault="0034090C" w:rsidP="00FF21A0">
      <w:pPr>
        <w:pStyle w:val="NoSpacing"/>
        <w:rPr>
          <w:rFonts w:ascii="Garamond" w:hAnsi="Garamond" w:cs="Tahoma"/>
          <w:sz w:val="24"/>
        </w:rPr>
      </w:pPr>
    </w:p>
    <w:p w14:paraId="17ECCCDC" w14:textId="77777777" w:rsidR="000F63A4" w:rsidRPr="00DF34B1" w:rsidRDefault="0034090C" w:rsidP="00FF21A0">
      <w:pPr>
        <w:pStyle w:val="NoSpacing"/>
        <w:rPr>
          <w:rFonts w:ascii="Garamond" w:hAnsi="Garamond" w:cs="Tahoma"/>
          <w:sz w:val="24"/>
        </w:rPr>
      </w:pPr>
      <w:r w:rsidRPr="00DF34B1">
        <w:rPr>
          <w:rFonts w:ascii="Garamond" w:hAnsi="Garamond" w:cs="Tahoma"/>
          <w:sz w:val="24"/>
        </w:rPr>
        <w:t>What should you do?</w:t>
      </w:r>
      <w:r w:rsidR="000F63A4" w:rsidRPr="00DF34B1">
        <w:rPr>
          <w:rFonts w:ascii="Garamond" w:hAnsi="Garamond" w:cs="Tahoma"/>
          <w:sz w:val="24"/>
        </w:rPr>
        <w:t xml:space="preserve"> </w:t>
      </w:r>
    </w:p>
    <w:p w14:paraId="09440968" w14:textId="77777777" w:rsidR="0034090C" w:rsidRPr="00DF34B1" w:rsidRDefault="0034090C" w:rsidP="00FF21A0">
      <w:pPr>
        <w:pStyle w:val="NoSpacing"/>
        <w:rPr>
          <w:rFonts w:ascii="Garamond" w:hAnsi="Garamond" w:cs="Tahoma"/>
          <w:sz w:val="24"/>
        </w:rPr>
      </w:pPr>
    </w:p>
    <w:p w14:paraId="12298A70" w14:textId="332C3C43" w:rsidR="0034090C" w:rsidRPr="00DF34B1" w:rsidRDefault="00B6411E" w:rsidP="0034090C">
      <w:pPr>
        <w:pStyle w:val="NoSpacing"/>
        <w:numPr>
          <w:ilvl w:val="0"/>
          <w:numId w:val="34"/>
        </w:numPr>
        <w:rPr>
          <w:rFonts w:ascii="Garamond" w:hAnsi="Garamond" w:cs="Tahoma"/>
          <w:sz w:val="24"/>
        </w:rPr>
      </w:pPr>
      <w:r w:rsidRPr="00DF34B1">
        <w:rPr>
          <w:rFonts w:ascii="Garamond" w:hAnsi="Garamond" w:cs="Tahoma"/>
          <w:b/>
          <w:bCs/>
          <w:sz w:val="24"/>
        </w:rPr>
        <w:t>A more conservative investment posture may be in order</w:t>
      </w:r>
      <w:r w:rsidRPr="00DF34B1">
        <w:rPr>
          <w:rFonts w:ascii="Garamond" w:hAnsi="Garamond" w:cs="Tahoma"/>
          <w:sz w:val="24"/>
        </w:rPr>
        <w:t>.</w:t>
      </w:r>
      <w:r w:rsidR="003C3427" w:rsidRPr="00DF34B1">
        <w:rPr>
          <w:rFonts w:ascii="Garamond" w:hAnsi="Garamond" w:cs="Tahoma"/>
          <w:sz w:val="24"/>
        </w:rPr>
        <w:t xml:space="preserve"> </w:t>
      </w:r>
      <w:r w:rsidR="00CB2AC3" w:rsidRPr="00DF34B1">
        <w:rPr>
          <w:rFonts w:ascii="Garamond" w:hAnsi="Garamond" w:cs="Tahoma"/>
          <w:sz w:val="24"/>
        </w:rPr>
        <w:t>There was little reason for concern when you were 30</w:t>
      </w:r>
      <w:r w:rsidR="00B233F1" w:rsidRPr="00DF34B1">
        <w:rPr>
          <w:rFonts w:ascii="Garamond" w:hAnsi="Garamond" w:cs="Tahoma"/>
          <w:sz w:val="24"/>
        </w:rPr>
        <w:t>-</w:t>
      </w:r>
      <w:r w:rsidR="00CB2AC3" w:rsidRPr="00DF34B1">
        <w:rPr>
          <w:rFonts w:ascii="Garamond" w:hAnsi="Garamond" w:cs="Tahoma"/>
          <w:sz w:val="24"/>
        </w:rPr>
        <w:t xml:space="preserve">years </w:t>
      </w:r>
      <w:r w:rsidR="00FD7564" w:rsidRPr="00DF34B1">
        <w:rPr>
          <w:rFonts w:ascii="Garamond" w:hAnsi="Garamond" w:cs="Tahoma"/>
          <w:sz w:val="24"/>
        </w:rPr>
        <w:t>old,</w:t>
      </w:r>
      <w:r w:rsidR="00CB2AC3" w:rsidRPr="00DF34B1">
        <w:rPr>
          <w:rFonts w:ascii="Garamond" w:hAnsi="Garamond" w:cs="Tahoma"/>
          <w:sz w:val="24"/>
        </w:rPr>
        <w:t xml:space="preserve"> and volatility </w:t>
      </w:r>
      <w:r w:rsidR="00EE006F" w:rsidRPr="00DF34B1">
        <w:rPr>
          <w:rFonts w:ascii="Garamond" w:hAnsi="Garamond" w:cs="Tahoma"/>
          <w:sz w:val="24"/>
        </w:rPr>
        <w:t>struck</w:t>
      </w:r>
      <w:r w:rsidR="00335A6F" w:rsidRPr="00DF34B1">
        <w:rPr>
          <w:rFonts w:ascii="Garamond" w:hAnsi="Garamond" w:cs="Tahoma"/>
          <w:sz w:val="24"/>
        </w:rPr>
        <w:t xml:space="preserve">. In fact, the idea of dollar-cost averaging and buying shares </w:t>
      </w:r>
      <w:r w:rsidR="002216A8" w:rsidRPr="00DF34B1">
        <w:rPr>
          <w:rFonts w:ascii="Garamond" w:hAnsi="Garamond" w:cs="Tahoma"/>
          <w:sz w:val="24"/>
        </w:rPr>
        <w:t>at a lower price</w:t>
      </w:r>
      <w:r w:rsidR="000F7CEA" w:rsidRPr="00DF34B1">
        <w:rPr>
          <w:rFonts w:ascii="Garamond" w:hAnsi="Garamond" w:cs="Tahoma"/>
          <w:sz w:val="24"/>
        </w:rPr>
        <w:t xml:space="preserve"> </w:t>
      </w:r>
      <w:r w:rsidR="00335A6F" w:rsidRPr="00DF34B1">
        <w:rPr>
          <w:rFonts w:ascii="Garamond" w:hAnsi="Garamond" w:cs="Tahoma"/>
          <w:sz w:val="24"/>
        </w:rPr>
        <w:t>may have been appealing. Besides,</w:t>
      </w:r>
      <w:r w:rsidR="00E309B3" w:rsidRPr="00DF34B1">
        <w:rPr>
          <w:rFonts w:ascii="Garamond" w:hAnsi="Garamond" w:cs="Tahoma"/>
          <w:sz w:val="24"/>
        </w:rPr>
        <w:t xml:space="preserve"> the market has a long-term upward bias, and</w:t>
      </w:r>
      <w:r w:rsidR="00335A6F" w:rsidRPr="00DF34B1">
        <w:rPr>
          <w:rFonts w:ascii="Garamond" w:hAnsi="Garamond" w:cs="Tahoma"/>
          <w:sz w:val="24"/>
        </w:rPr>
        <w:t xml:space="preserve"> it would be decades before you </w:t>
      </w:r>
      <w:r w:rsidR="00E309B3" w:rsidRPr="00DF34B1">
        <w:rPr>
          <w:rFonts w:ascii="Garamond" w:hAnsi="Garamond" w:cs="Tahoma"/>
          <w:sz w:val="24"/>
        </w:rPr>
        <w:t>would tap</w:t>
      </w:r>
      <w:r w:rsidR="005531E6" w:rsidRPr="00DF34B1">
        <w:rPr>
          <w:rFonts w:ascii="Garamond" w:hAnsi="Garamond" w:cs="Tahoma"/>
          <w:sz w:val="24"/>
        </w:rPr>
        <w:t xml:space="preserve"> into</w:t>
      </w:r>
      <w:r w:rsidR="00335A6F" w:rsidRPr="00DF34B1">
        <w:rPr>
          <w:rFonts w:ascii="Garamond" w:hAnsi="Garamond" w:cs="Tahoma"/>
          <w:sz w:val="24"/>
        </w:rPr>
        <w:t xml:space="preserve"> your 401k or IRA</w:t>
      </w:r>
      <w:r w:rsidR="004E3AEA" w:rsidRPr="00DF34B1">
        <w:rPr>
          <w:rFonts w:ascii="Garamond" w:hAnsi="Garamond" w:cs="Tahoma"/>
          <w:sz w:val="24"/>
        </w:rPr>
        <w:t>.</w:t>
      </w:r>
    </w:p>
    <w:p w14:paraId="5EB0B23E" w14:textId="77777777" w:rsidR="004E3AEA" w:rsidRPr="00DF34B1" w:rsidRDefault="004E3AEA" w:rsidP="004E3AEA">
      <w:pPr>
        <w:pStyle w:val="NoSpacing"/>
        <w:ind w:left="360"/>
        <w:rPr>
          <w:rFonts w:ascii="Garamond" w:hAnsi="Garamond" w:cs="Tahoma"/>
          <w:sz w:val="24"/>
        </w:rPr>
      </w:pPr>
    </w:p>
    <w:p w14:paraId="3BB2E045" w14:textId="740EC889" w:rsidR="004E3AEA" w:rsidRPr="00DF34B1" w:rsidRDefault="004E3AEA" w:rsidP="004E3AEA">
      <w:pPr>
        <w:pStyle w:val="NoSpacing"/>
        <w:ind w:left="360"/>
        <w:rPr>
          <w:rFonts w:ascii="Garamond" w:hAnsi="Garamond" w:cs="Tahoma"/>
          <w:sz w:val="24"/>
        </w:rPr>
      </w:pPr>
      <w:r w:rsidRPr="00DF34B1">
        <w:rPr>
          <w:rFonts w:ascii="Garamond" w:hAnsi="Garamond" w:cs="Tahoma"/>
          <w:sz w:val="24"/>
        </w:rPr>
        <w:t>But today</w:t>
      </w:r>
      <w:r w:rsidR="00242068" w:rsidRPr="00DF34B1">
        <w:rPr>
          <w:rFonts w:ascii="Garamond" w:hAnsi="Garamond" w:cs="Tahoma"/>
          <w:sz w:val="24"/>
        </w:rPr>
        <w:t>,</w:t>
      </w:r>
      <w:r w:rsidR="00891999" w:rsidRPr="00DF34B1">
        <w:rPr>
          <w:rFonts w:ascii="Garamond" w:hAnsi="Garamond" w:cs="Tahoma"/>
          <w:sz w:val="24"/>
        </w:rPr>
        <w:t xml:space="preserve"> market volatility can be much more disruptive.</w:t>
      </w:r>
      <w:r w:rsidR="00466873" w:rsidRPr="00DF34B1">
        <w:rPr>
          <w:rFonts w:ascii="Garamond" w:hAnsi="Garamond" w:cs="Tahoma"/>
          <w:sz w:val="24"/>
        </w:rPr>
        <w:t xml:space="preserve"> A big decline in stocks at the onset of retirement could create significant problems down the road.</w:t>
      </w:r>
      <w:r w:rsidR="00891999" w:rsidRPr="00DF34B1">
        <w:rPr>
          <w:rFonts w:ascii="Garamond" w:hAnsi="Garamond" w:cs="Tahoma"/>
          <w:sz w:val="24"/>
        </w:rPr>
        <w:t xml:space="preserve"> </w:t>
      </w:r>
      <w:r w:rsidR="00FD7564" w:rsidRPr="00DF34B1">
        <w:rPr>
          <w:rFonts w:ascii="Garamond" w:hAnsi="Garamond" w:cs="Tahoma"/>
          <w:sz w:val="24"/>
        </w:rPr>
        <w:t>We will</w:t>
      </w:r>
      <w:r w:rsidR="00891999" w:rsidRPr="00DF34B1">
        <w:rPr>
          <w:rFonts w:ascii="Garamond" w:hAnsi="Garamond" w:cs="Tahoma"/>
          <w:sz w:val="24"/>
        </w:rPr>
        <w:t xml:space="preserve"> handle these conversations </w:t>
      </w:r>
      <w:r w:rsidR="005531E6" w:rsidRPr="00DF34B1">
        <w:rPr>
          <w:rFonts w:ascii="Garamond" w:hAnsi="Garamond" w:cs="Tahoma"/>
          <w:sz w:val="24"/>
        </w:rPr>
        <w:t>at your leisure</w:t>
      </w:r>
      <w:r w:rsidR="00D94DD3" w:rsidRPr="00DF34B1">
        <w:rPr>
          <w:rFonts w:ascii="Garamond" w:hAnsi="Garamond" w:cs="Tahoma"/>
          <w:sz w:val="24"/>
        </w:rPr>
        <w:t>,</w:t>
      </w:r>
      <w:r w:rsidR="00112EF0" w:rsidRPr="00DF34B1">
        <w:rPr>
          <w:rFonts w:ascii="Garamond" w:hAnsi="Garamond" w:cs="Tahoma"/>
          <w:sz w:val="24"/>
        </w:rPr>
        <w:t xml:space="preserve"> but</w:t>
      </w:r>
      <w:r w:rsidR="00D94DD3" w:rsidRPr="00DF34B1">
        <w:rPr>
          <w:rFonts w:ascii="Garamond" w:hAnsi="Garamond" w:cs="Tahoma"/>
          <w:sz w:val="24"/>
        </w:rPr>
        <w:t xml:space="preserve"> </w:t>
      </w:r>
      <w:r w:rsidR="00CD7644" w:rsidRPr="00DF34B1">
        <w:rPr>
          <w:rFonts w:ascii="Garamond" w:hAnsi="Garamond" w:cs="Tahoma"/>
          <w:sz w:val="24"/>
        </w:rPr>
        <w:t>a shift towards assets</w:t>
      </w:r>
      <w:r w:rsidR="00D94DD3" w:rsidRPr="00DF34B1">
        <w:rPr>
          <w:rFonts w:ascii="Garamond" w:hAnsi="Garamond" w:cs="Tahoma"/>
          <w:sz w:val="24"/>
        </w:rPr>
        <w:t xml:space="preserve"> that are not as </w:t>
      </w:r>
      <w:r w:rsidR="00602DD2" w:rsidRPr="00DF34B1">
        <w:rPr>
          <w:rFonts w:ascii="Garamond" w:hAnsi="Garamond" w:cs="Tahoma"/>
          <w:sz w:val="24"/>
        </w:rPr>
        <w:t xml:space="preserve">volatile </w:t>
      </w:r>
      <w:r w:rsidR="00D94DD3" w:rsidRPr="00DF34B1">
        <w:rPr>
          <w:rFonts w:ascii="Garamond" w:hAnsi="Garamond" w:cs="Tahoma"/>
          <w:sz w:val="24"/>
        </w:rPr>
        <w:t>may be mor</w:t>
      </w:r>
      <w:r w:rsidR="006B484B" w:rsidRPr="00DF34B1">
        <w:rPr>
          <w:rFonts w:ascii="Garamond" w:hAnsi="Garamond" w:cs="Tahoma"/>
          <w:sz w:val="24"/>
        </w:rPr>
        <w:t>e suitable</w:t>
      </w:r>
      <w:r w:rsidR="00466873" w:rsidRPr="00DF34B1">
        <w:rPr>
          <w:rFonts w:ascii="Garamond" w:hAnsi="Garamond" w:cs="Tahoma"/>
          <w:sz w:val="24"/>
        </w:rPr>
        <w:t>.</w:t>
      </w:r>
    </w:p>
    <w:p w14:paraId="5852988C" w14:textId="77777777" w:rsidR="00CD7644" w:rsidRPr="00DF34B1" w:rsidRDefault="00CD7644" w:rsidP="004E3AEA">
      <w:pPr>
        <w:pStyle w:val="NoSpacing"/>
        <w:ind w:left="360"/>
        <w:rPr>
          <w:rFonts w:ascii="Garamond" w:hAnsi="Garamond" w:cs="Tahoma"/>
          <w:sz w:val="24"/>
        </w:rPr>
      </w:pPr>
    </w:p>
    <w:p w14:paraId="73B318C2" w14:textId="0A8F3B82" w:rsidR="00ED3AFB" w:rsidRPr="00DF34B1" w:rsidRDefault="00FD7564" w:rsidP="004E3AEA">
      <w:pPr>
        <w:pStyle w:val="NoSpacing"/>
        <w:ind w:left="360"/>
        <w:rPr>
          <w:rFonts w:ascii="Garamond" w:hAnsi="Garamond" w:cs="Tahoma"/>
          <w:sz w:val="24"/>
        </w:rPr>
      </w:pPr>
      <w:r w:rsidRPr="00DF34B1">
        <w:rPr>
          <w:rFonts w:ascii="Garamond" w:hAnsi="Garamond" w:cs="Tahoma"/>
          <w:sz w:val="24"/>
        </w:rPr>
        <w:t>It is</w:t>
      </w:r>
      <w:r w:rsidR="00CD7644" w:rsidRPr="00DF34B1">
        <w:rPr>
          <w:rFonts w:ascii="Garamond" w:hAnsi="Garamond" w:cs="Tahoma"/>
          <w:sz w:val="24"/>
        </w:rPr>
        <w:t xml:space="preserve"> not that we want to completely avoid </w:t>
      </w:r>
      <w:r w:rsidR="00602DD2" w:rsidRPr="00DF34B1">
        <w:rPr>
          <w:rFonts w:ascii="Garamond" w:hAnsi="Garamond" w:cs="Tahoma"/>
          <w:sz w:val="24"/>
        </w:rPr>
        <w:t>equities</w:t>
      </w:r>
      <w:r w:rsidR="00CD7644" w:rsidRPr="00DF34B1">
        <w:rPr>
          <w:rFonts w:ascii="Garamond" w:hAnsi="Garamond" w:cs="Tahoma"/>
          <w:sz w:val="24"/>
        </w:rPr>
        <w:t>.</w:t>
      </w:r>
      <w:r w:rsidR="00112EF0" w:rsidRPr="00DF34B1">
        <w:rPr>
          <w:rFonts w:ascii="Garamond" w:hAnsi="Garamond" w:cs="Tahoma"/>
          <w:sz w:val="24"/>
        </w:rPr>
        <w:t xml:space="preserve"> Some may be tempted to exit stocks. That might not be the right choice either.</w:t>
      </w:r>
    </w:p>
    <w:p w14:paraId="38C9CBE1" w14:textId="77777777" w:rsidR="00ED3AFB" w:rsidRPr="00DF34B1" w:rsidRDefault="00ED3AFB" w:rsidP="004E3AEA">
      <w:pPr>
        <w:pStyle w:val="NoSpacing"/>
        <w:ind w:left="360"/>
        <w:rPr>
          <w:rFonts w:ascii="Garamond" w:hAnsi="Garamond" w:cs="Tahoma"/>
          <w:sz w:val="24"/>
        </w:rPr>
      </w:pPr>
    </w:p>
    <w:p w14:paraId="309F44E4" w14:textId="77777777" w:rsidR="00CD7644" w:rsidRPr="00DF34B1" w:rsidRDefault="00ED3AFB" w:rsidP="004E3AEA">
      <w:pPr>
        <w:pStyle w:val="NoSpacing"/>
        <w:ind w:left="360"/>
        <w:rPr>
          <w:rFonts w:ascii="Garamond" w:hAnsi="Garamond" w:cs="Tahoma"/>
          <w:sz w:val="24"/>
        </w:rPr>
      </w:pPr>
      <w:r w:rsidRPr="00DF34B1">
        <w:rPr>
          <w:rFonts w:ascii="Garamond" w:hAnsi="Garamond" w:cs="Tahoma"/>
          <w:sz w:val="24"/>
        </w:rPr>
        <w:t>Instead, w</w:t>
      </w:r>
      <w:r w:rsidR="007E756E" w:rsidRPr="00DF34B1">
        <w:rPr>
          <w:rFonts w:ascii="Garamond" w:hAnsi="Garamond" w:cs="Tahoma"/>
          <w:sz w:val="24"/>
        </w:rPr>
        <w:t>e want to take on the right level of risk</w:t>
      </w:r>
      <w:r w:rsidR="0010741D" w:rsidRPr="00DF34B1">
        <w:rPr>
          <w:rFonts w:ascii="Garamond" w:hAnsi="Garamond" w:cs="Tahoma"/>
          <w:sz w:val="24"/>
        </w:rPr>
        <w:t>.</w:t>
      </w:r>
      <w:r w:rsidR="00CD7644" w:rsidRPr="00DF34B1">
        <w:rPr>
          <w:rFonts w:ascii="Garamond" w:hAnsi="Garamond" w:cs="Tahoma"/>
          <w:sz w:val="24"/>
        </w:rPr>
        <w:t xml:space="preserve"> In most cases</w:t>
      </w:r>
      <w:r w:rsidR="00D152CD" w:rsidRPr="00DF34B1">
        <w:rPr>
          <w:rFonts w:ascii="Garamond" w:hAnsi="Garamond" w:cs="Tahoma"/>
          <w:sz w:val="24"/>
        </w:rPr>
        <w:t xml:space="preserve">, </w:t>
      </w:r>
      <w:r w:rsidR="0010741D" w:rsidRPr="00DF34B1">
        <w:rPr>
          <w:rFonts w:ascii="Garamond" w:hAnsi="Garamond" w:cs="Tahoma"/>
          <w:sz w:val="24"/>
        </w:rPr>
        <w:t>some exposure to stocks</w:t>
      </w:r>
      <w:r w:rsidR="00E26661" w:rsidRPr="00DF34B1">
        <w:rPr>
          <w:rFonts w:ascii="Garamond" w:hAnsi="Garamond" w:cs="Tahoma"/>
          <w:sz w:val="24"/>
        </w:rPr>
        <w:t xml:space="preserve"> is</w:t>
      </w:r>
      <w:r w:rsidR="00D152CD" w:rsidRPr="00DF34B1">
        <w:rPr>
          <w:rFonts w:ascii="Garamond" w:hAnsi="Garamond" w:cs="Tahoma"/>
          <w:sz w:val="24"/>
        </w:rPr>
        <w:t xml:space="preserve"> the </w:t>
      </w:r>
      <w:r w:rsidRPr="00DF34B1">
        <w:rPr>
          <w:rFonts w:ascii="Garamond" w:hAnsi="Garamond" w:cs="Tahoma"/>
          <w:sz w:val="24"/>
        </w:rPr>
        <w:t>best path</w:t>
      </w:r>
      <w:r w:rsidR="00D152CD" w:rsidRPr="00DF34B1">
        <w:rPr>
          <w:rFonts w:ascii="Garamond" w:hAnsi="Garamond" w:cs="Tahoma"/>
          <w:sz w:val="24"/>
        </w:rPr>
        <w:t xml:space="preserve">. </w:t>
      </w:r>
      <w:r w:rsidR="007E756E" w:rsidRPr="00DF34B1">
        <w:rPr>
          <w:rFonts w:ascii="Garamond" w:hAnsi="Garamond" w:cs="Tahoma"/>
          <w:sz w:val="24"/>
        </w:rPr>
        <w:t>But the</w:t>
      </w:r>
      <w:r w:rsidR="00D152CD" w:rsidRPr="00DF34B1">
        <w:rPr>
          <w:rFonts w:ascii="Garamond" w:hAnsi="Garamond" w:cs="Tahoma"/>
          <w:sz w:val="24"/>
        </w:rPr>
        <w:t xml:space="preserve"> growth-oriented strategies</w:t>
      </w:r>
      <w:r w:rsidR="0092372B" w:rsidRPr="00DF34B1">
        <w:rPr>
          <w:rFonts w:ascii="Garamond" w:hAnsi="Garamond" w:cs="Tahoma"/>
          <w:sz w:val="24"/>
        </w:rPr>
        <w:t xml:space="preserve"> </w:t>
      </w:r>
      <w:r w:rsidR="00D67787" w:rsidRPr="00DF34B1">
        <w:rPr>
          <w:rFonts w:ascii="Garamond" w:hAnsi="Garamond" w:cs="Tahoma"/>
          <w:sz w:val="24"/>
        </w:rPr>
        <w:t>of your youth that</w:t>
      </w:r>
      <w:r w:rsidR="0092372B" w:rsidRPr="00DF34B1">
        <w:rPr>
          <w:rFonts w:ascii="Garamond" w:hAnsi="Garamond" w:cs="Tahoma"/>
          <w:sz w:val="24"/>
        </w:rPr>
        <w:t xml:space="preserve"> helped </w:t>
      </w:r>
      <w:r w:rsidR="007E756E" w:rsidRPr="00DF34B1">
        <w:rPr>
          <w:rFonts w:ascii="Garamond" w:hAnsi="Garamond" w:cs="Tahoma"/>
          <w:sz w:val="24"/>
        </w:rPr>
        <w:t>build</w:t>
      </w:r>
      <w:r w:rsidR="0092372B" w:rsidRPr="00DF34B1">
        <w:rPr>
          <w:rFonts w:ascii="Garamond" w:hAnsi="Garamond" w:cs="Tahoma"/>
          <w:sz w:val="24"/>
        </w:rPr>
        <w:t xml:space="preserve"> your nest egg should probably be </w:t>
      </w:r>
      <w:r w:rsidR="002D4884" w:rsidRPr="00DF34B1">
        <w:rPr>
          <w:rFonts w:ascii="Garamond" w:hAnsi="Garamond" w:cs="Tahoma"/>
          <w:sz w:val="24"/>
        </w:rPr>
        <w:t>tempered</w:t>
      </w:r>
      <w:r w:rsidR="0092372B" w:rsidRPr="00DF34B1">
        <w:rPr>
          <w:rFonts w:ascii="Garamond" w:hAnsi="Garamond" w:cs="Tahoma"/>
          <w:sz w:val="24"/>
        </w:rPr>
        <w:t xml:space="preserve"> in retirement.</w:t>
      </w:r>
    </w:p>
    <w:p w14:paraId="6922A39C" w14:textId="77777777" w:rsidR="003B1835" w:rsidRPr="00DF34B1" w:rsidRDefault="003B1835" w:rsidP="004E3AEA">
      <w:pPr>
        <w:pStyle w:val="NoSpacing"/>
        <w:ind w:left="360"/>
        <w:rPr>
          <w:rFonts w:ascii="Garamond" w:hAnsi="Garamond" w:cs="Tahoma"/>
          <w:sz w:val="24"/>
        </w:rPr>
      </w:pPr>
    </w:p>
    <w:p w14:paraId="70EB8E21" w14:textId="77777777" w:rsidR="00B961F1" w:rsidRPr="00DF34B1" w:rsidRDefault="003B1835" w:rsidP="003B1835">
      <w:pPr>
        <w:pStyle w:val="NoSpacing"/>
        <w:numPr>
          <w:ilvl w:val="0"/>
          <w:numId w:val="34"/>
        </w:numPr>
        <w:rPr>
          <w:rFonts w:ascii="Garamond" w:hAnsi="Garamond" w:cs="Tahoma"/>
          <w:sz w:val="24"/>
        </w:rPr>
      </w:pPr>
      <w:r w:rsidRPr="00DF34B1">
        <w:rPr>
          <w:rFonts w:ascii="Garamond" w:hAnsi="Garamond" w:cs="Tahoma"/>
          <w:b/>
          <w:bCs/>
          <w:sz w:val="24"/>
        </w:rPr>
        <w:t>Be careful taking Social Security too early</w:t>
      </w:r>
      <w:r w:rsidRPr="00DF34B1">
        <w:rPr>
          <w:rFonts w:ascii="Garamond" w:hAnsi="Garamond" w:cs="Tahoma"/>
          <w:sz w:val="24"/>
        </w:rPr>
        <w:t xml:space="preserve">. There </w:t>
      </w:r>
      <w:r w:rsidR="00ED3AFB" w:rsidRPr="00DF34B1">
        <w:rPr>
          <w:rFonts w:ascii="Garamond" w:hAnsi="Garamond" w:cs="Tahoma"/>
          <w:sz w:val="24"/>
        </w:rPr>
        <w:t>are</w:t>
      </w:r>
      <w:r w:rsidRPr="00DF34B1">
        <w:rPr>
          <w:rFonts w:ascii="Garamond" w:hAnsi="Garamond" w:cs="Tahoma"/>
          <w:sz w:val="24"/>
        </w:rPr>
        <w:t xml:space="preserve"> </w:t>
      </w:r>
      <w:r w:rsidR="002C72CE" w:rsidRPr="00DF34B1">
        <w:rPr>
          <w:rFonts w:ascii="Garamond" w:hAnsi="Garamond" w:cs="Tahoma"/>
          <w:sz w:val="24"/>
        </w:rPr>
        <w:t xml:space="preserve">some </w:t>
      </w:r>
      <w:r w:rsidRPr="00DF34B1">
        <w:rPr>
          <w:rFonts w:ascii="Garamond" w:hAnsi="Garamond" w:cs="Tahoma"/>
          <w:sz w:val="24"/>
        </w:rPr>
        <w:t>reasons to opt for Social Security when it becomes available at 62</w:t>
      </w:r>
      <w:r w:rsidR="00987C5D" w:rsidRPr="00DF34B1">
        <w:rPr>
          <w:rFonts w:ascii="Garamond" w:hAnsi="Garamond" w:cs="Tahoma"/>
          <w:sz w:val="24"/>
        </w:rPr>
        <w:t>. For many,</w:t>
      </w:r>
      <w:r w:rsidR="00247DAF" w:rsidRPr="00DF34B1">
        <w:rPr>
          <w:rFonts w:ascii="Garamond" w:hAnsi="Garamond" w:cs="Tahoma"/>
          <w:sz w:val="24"/>
        </w:rPr>
        <w:t xml:space="preserve"> however,</w:t>
      </w:r>
      <w:r w:rsidR="001D4001" w:rsidRPr="00DF34B1">
        <w:rPr>
          <w:rFonts w:ascii="Garamond" w:hAnsi="Garamond" w:cs="Tahoma"/>
          <w:sz w:val="24"/>
        </w:rPr>
        <w:t xml:space="preserve"> that </w:t>
      </w:r>
      <w:r w:rsidR="00247DAF" w:rsidRPr="00DF34B1">
        <w:rPr>
          <w:rFonts w:ascii="Garamond" w:hAnsi="Garamond" w:cs="Tahoma"/>
          <w:sz w:val="24"/>
        </w:rPr>
        <w:t>will</w:t>
      </w:r>
      <w:r w:rsidR="001D4001" w:rsidRPr="00DF34B1">
        <w:rPr>
          <w:rFonts w:ascii="Garamond" w:hAnsi="Garamond" w:cs="Tahoma"/>
          <w:sz w:val="24"/>
        </w:rPr>
        <w:t xml:space="preserve"> reduce </w:t>
      </w:r>
      <w:r w:rsidR="002C72CE" w:rsidRPr="00DF34B1">
        <w:rPr>
          <w:rFonts w:ascii="Garamond" w:hAnsi="Garamond" w:cs="Tahoma"/>
          <w:sz w:val="24"/>
        </w:rPr>
        <w:t>thei</w:t>
      </w:r>
      <w:r w:rsidR="001D4001" w:rsidRPr="00DF34B1">
        <w:rPr>
          <w:rFonts w:ascii="Garamond" w:hAnsi="Garamond" w:cs="Tahoma"/>
          <w:sz w:val="24"/>
        </w:rPr>
        <w:t xml:space="preserve">r lifetime earnings </w:t>
      </w:r>
      <w:r w:rsidR="00247DAF" w:rsidRPr="00DF34B1">
        <w:rPr>
          <w:rFonts w:ascii="Garamond" w:hAnsi="Garamond" w:cs="Tahoma"/>
          <w:sz w:val="24"/>
        </w:rPr>
        <w:t>from Social Security</w:t>
      </w:r>
      <w:r w:rsidR="001D4001" w:rsidRPr="00DF34B1">
        <w:rPr>
          <w:rFonts w:ascii="Garamond" w:hAnsi="Garamond" w:cs="Tahoma"/>
          <w:sz w:val="24"/>
        </w:rPr>
        <w:t>.</w:t>
      </w:r>
      <w:r w:rsidR="00B961F1" w:rsidRPr="00DF34B1">
        <w:rPr>
          <w:rFonts w:ascii="Garamond" w:hAnsi="Garamond" w:cs="Tahoma"/>
          <w:sz w:val="24"/>
        </w:rPr>
        <w:t xml:space="preserve"> </w:t>
      </w:r>
    </w:p>
    <w:p w14:paraId="17B88EDD" w14:textId="77777777" w:rsidR="00B961F1" w:rsidRPr="00DF34B1" w:rsidRDefault="00B961F1" w:rsidP="00B961F1">
      <w:pPr>
        <w:pStyle w:val="NoSpacing"/>
        <w:ind w:left="360"/>
        <w:rPr>
          <w:rFonts w:ascii="Garamond" w:hAnsi="Garamond" w:cs="Tahoma"/>
          <w:sz w:val="24"/>
        </w:rPr>
      </w:pPr>
    </w:p>
    <w:p w14:paraId="1E4D65F7" w14:textId="77777777" w:rsidR="003B1835" w:rsidRPr="00DF34B1" w:rsidRDefault="00B961F1" w:rsidP="00B961F1">
      <w:pPr>
        <w:pStyle w:val="NoSpacing"/>
        <w:ind w:left="360"/>
        <w:rPr>
          <w:rFonts w:ascii="Garamond" w:hAnsi="Garamond" w:cs="Tahoma"/>
          <w:sz w:val="24"/>
        </w:rPr>
      </w:pPr>
      <w:r w:rsidRPr="00DF34B1">
        <w:rPr>
          <w:rFonts w:ascii="Garamond" w:hAnsi="Garamond" w:cs="Tahoma"/>
          <w:sz w:val="24"/>
        </w:rPr>
        <w:t xml:space="preserve">Today, </w:t>
      </w:r>
      <w:r w:rsidR="005B1B8E" w:rsidRPr="00DF34B1">
        <w:rPr>
          <w:rFonts w:ascii="Garamond" w:hAnsi="Garamond" w:cs="Tahoma"/>
          <w:sz w:val="24"/>
        </w:rPr>
        <w:t xml:space="preserve">the </w:t>
      </w:r>
      <w:r w:rsidRPr="00DF34B1">
        <w:rPr>
          <w:rFonts w:ascii="Garamond" w:hAnsi="Garamond" w:cs="Tahoma"/>
          <w:sz w:val="24"/>
        </w:rPr>
        <w:t>full retirement</w:t>
      </w:r>
      <w:r w:rsidR="005B1B8E" w:rsidRPr="00DF34B1">
        <w:rPr>
          <w:rFonts w:ascii="Garamond" w:hAnsi="Garamond" w:cs="Tahoma"/>
          <w:sz w:val="24"/>
        </w:rPr>
        <w:t xml:space="preserve"> age</w:t>
      </w:r>
      <w:r w:rsidRPr="00DF34B1">
        <w:rPr>
          <w:rFonts w:ascii="Garamond" w:hAnsi="Garamond" w:cs="Tahoma"/>
          <w:sz w:val="24"/>
        </w:rPr>
        <w:t xml:space="preserve"> runs between 66 and 67 years old, depending on</w:t>
      </w:r>
      <w:r w:rsidR="00E21396" w:rsidRPr="00DF34B1">
        <w:rPr>
          <w:rFonts w:ascii="Garamond" w:hAnsi="Garamond" w:cs="Tahoma"/>
          <w:sz w:val="24"/>
        </w:rPr>
        <w:t xml:space="preserve"> the year you were born</w:t>
      </w:r>
      <w:r w:rsidRPr="00DF34B1">
        <w:rPr>
          <w:rFonts w:ascii="Garamond" w:hAnsi="Garamond" w:cs="Tahoma"/>
          <w:sz w:val="24"/>
        </w:rPr>
        <w:t>.</w:t>
      </w:r>
    </w:p>
    <w:p w14:paraId="1A4D789E" w14:textId="77777777" w:rsidR="009973A3" w:rsidRPr="00DF34B1" w:rsidRDefault="009973A3" w:rsidP="00B961F1">
      <w:pPr>
        <w:pStyle w:val="NoSpacing"/>
        <w:ind w:left="360"/>
        <w:rPr>
          <w:rFonts w:ascii="Garamond" w:hAnsi="Garamond" w:cs="Tahoma"/>
          <w:sz w:val="24"/>
        </w:rPr>
      </w:pPr>
    </w:p>
    <w:p w14:paraId="29190E9B" w14:textId="77777777" w:rsidR="00C34B4E" w:rsidRPr="00DF34B1" w:rsidRDefault="009973A3" w:rsidP="00B961F1">
      <w:pPr>
        <w:pStyle w:val="NoSpacing"/>
        <w:ind w:left="360"/>
        <w:rPr>
          <w:rFonts w:ascii="Garamond" w:hAnsi="Garamond" w:cs="Tahoma"/>
          <w:sz w:val="24"/>
        </w:rPr>
      </w:pPr>
      <w:r w:rsidRPr="00DF34B1">
        <w:rPr>
          <w:rFonts w:ascii="Garamond" w:hAnsi="Garamond" w:cs="Tahoma"/>
          <w:sz w:val="24"/>
        </w:rPr>
        <w:t>Individuals who collect Social Security beginning at age 62 receive</w:t>
      </w:r>
      <w:r w:rsidR="00474176" w:rsidRPr="00DF34B1">
        <w:rPr>
          <w:rFonts w:ascii="Garamond" w:hAnsi="Garamond" w:cs="Tahoma"/>
          <w:sz w:val="24"/>
        </w:rPr>
        <w:t xml:space="preserve"> [[</w:t>
      </w:r>
      <w:hyperlink r:id="rId12" w:history="1">
        <w:r w:rsidR="00474176" w:rsidRPr="00DF34B1">
          <w:rPr>
            <w:rStyle w:val="Hyperlink"/>
            <w:rFonts w:ascii="Garamond" w:hAnsi="Garamond" w:cs="Tahoma"/>
            <w:sz w:val="24"/>
          </w:rPr>
          <w:t>https://www.ssa.gov/oact/quickcalc/earlyretire.html</w:t>
        </w:r>
      </w:hyperlink>
      <w:r w:rsidR="00474176" w:rsidRPr="00DF34B1">
        <w:rPr>
          <w:rFonts w:ascii="Garamond" w:hAnsi="Garamond" w:cs="Tahoma"/>
          <w:sz w:val="24"/>
        </w:rPr>
        <w:t xml:space="preserve"> </w:t>
      </w:r>
      <w:r w:rsidRPr="00DF34B1">
        <w:rPr>
          <w:rFonts w:ascii="Garamond" w:hAnsi="Garamond" w:cs="Tahoma"/>
          <w:sz w:val="24"/>
        </w:rPr>
        <w:t>25% less in monthly benefits</w:t>
      </w:r>
      <w:r w:rsidR="00474176" w:rsidRPr="00DF34B1">
        <w:rPr>
          <w:rFonts w:ascii="Garamond" w:hAnsi="Garamond" w:cs="Tahoma"/>
          <w:sz w:val="24"/>
        </w:rPr>
        <w:t>]]</w:t>
      </w:r>
      <w:r w:rsidRPr="00DF34B1">
        <w:rPr>
          <w:rFonts w:ascii="Garamond" w:hAnsi="Garamond" w:cs="Tahoma"/>
          <w:sz w:val="24"/>
        </w:rPr>
        <w:t xml:space="preserve"> than if they had waited until full retirement age</w:t>
      </w:r>
      <w:r w:rsidR="00365BBD" w:rsidRPr="00DF34B1">
        <w:rPr>
          <w:rFonts w:ascii="Garamond" w:hAnsi="Garamond" w:cs="Tahoma"/>
          <w:sz w:val="24"/>
        </w:rPr>
        <w:t xml:space="preserve">. </w:t>
      </w:r>
      <w:r w:rsidR="004130B3" w:rsidRPr="00DF34B1">
        <w:rPr>
          <w:rFonts w:ascii="Garamond" w:hAnsi="Garamond" w:cs="Tahoma"/>
          <w:sz w:val="24"/>
        </w:rPr>
        <w:t>This assumes</w:t>
      </w:r>
      <w:r w:rsidR="00CA2969" w:rsidRPr="00DF34B1">
        <w:rPr>
          <w:rFonts w:ascii="Garamond" w:hAnsi="Garamond" w:cs="Tahoma"/>
          <w:sz w:val="24"/>
        </w:rPr>
        <w:t xml:space="preserve"> a full retirement age based on a date of birth between 1943 and 1954.</w:t>
      </w:r>
    </w:p>
    <w:p w14:paraId="4152158B" w14:textId="77777777" w:rsidR="00C34B4E" w:rsidRPr="00DF34B1" w:rsidRDefault="00C34B4E" w:rsidP="00B961F1">
      <w:pPr>
        <w:pStyle w:val="NoSpacing"/>
        <w:ind w:left="360"/>
        <w:rPr>
          <w:rFonts w:ascii="Garamond" w:hAnsi="Garamond" w:cs="Tahoma"/>
          <w:sz w:val="24"/>
        </w:rPr>
      </w:pPr>
    </w:p>
    <w:p w14:paraId="0511490C" w14:textId="14AEF9EF" w:rsidR="009973A3" w:rsidRPr="00DF34B1" w:rsidRDefault="00796F67" w:rsidP="00B961F1">
      <w:pPr>
        <w:pStyle w:val="NoSpacing"/>
        <w:ind w:left="360"/>
        <w:rPr>
          <w:rFonts w:ascii="Garamond" w:hAnsi="Garamond" w:cs="Tahoma"/>
          <w:sz w:val="24"/>
        </w:rPr>
      </w:pPr>
      <w:r w:rsidRPr="00DF34B1">
        <w:rPr>
          <w:rFonts w:ascii="Garamond" w:hAnsi="Garamond" w:cs="Tahoma"/>
          <w:sz w:val="24"/>
        </w:rPr>
        <w:t>Delaying</w:t>
      </w:r>
      <w:r w:rsidR="00FE3A0C" w:rsidRPr="00DF34B1">
        <w:rPr>
          <w:rFonts w:ascii="Garamond" w:hAnsi="Garamond" w:cs="Tahoma"/>
          <w:sz w:val="24"/>
        </w:rPr>
        <w:t xml:space="preserve"> Social Security until 70</w:t>
      </w:r>
      <w:r w:rsidRPr="00DF34B1">
        <w:rPr>
          <w:rFonts w:ascii="Garamond" w:hAnsi="Garamond" w:cs="Tahoma"/>
          <w:sz w:val="24"/>
        </w:rPr>
        <w:t xml:space="preserve"> allows </w:t>
      </w:r>
      <w:r w:rsidR="005B1B8E" w:rsidRPr="00DF34B1">
        <w:rPr>
          <w:rFonts w:ascii="Garamond" w:hAnsi="Garamond" w:cs="Tahoma"/>
          <w:sz w:val="24"/>
        </w:rPr>
        <w:t>you to receive</w:t>
      </w:r>
      <w:r w:rsidR="00FE3A0C" w:rsidRPr="00DF34B1">
        <w:rPr>
          <w:rFonts w:ascii="Garamond" w:hAnsi="Garamond" w:cs="Tahoma"/>
          <w:sz w:val="24"/>
        </w:rPr>
        <w:t xml:space="preserve"> </w:t>
      </w:r>
      <w:r w:rsidR="00C34B4E" w:rsidRPr="00DF34B1">
        <w:rPr>
          <w:rFonts w:ascii="Garamond" w:hAnsi="Garamond" w:cs="Tahoma"/>
          <w:sz w:val="24"/>
        </w:rPr>
        <w:t>the</w:t>
      </w:r>
      <w:r w:rsidR="00FE3A0C" w:rsidRPr="00DF34B1">
        <w:rPr>
          <w:rFonts w:ascii="Garamond" w:hAnsi="Garamond" w:cs="Tahoma"/>
          <w:sz w:val="24"/>
        </w:rPr>
        <w:t xml:space="preserve"> maximum benefit</w:t>
      </w:r>
      <w:r w:rsidR="00C34B4E" w:rsidRPr="00DF34B1">
        <w:rPr>
          <w:rFonts w:ascii="Garamond" w:hAnsi="Garamond" w:cs="Tahoma"/>
          <w:sz w:val="24"/>
        </w:rPr>
        <w:t xml:space="preserve"> </w:t>
      </w:r>
      <w:r w:rsidR="00FD7564" w:rsidRPr="00DF34B1">
        <w:rPr>
          <w:rFonts w:ascii="Garamond" w:hAnsi="Garamond" w:cs="Tahoma"/>
          <w:sz w:val="24"/>
        </w:rPr>
        <w:t>that is</w:t>
      </w:r>
      <w:r w:rsidR="005B1B8E" w:rsidRPr="00DF34B1">
        <w:rPr>
          <w:rFonts w:ascii="Garamond" w:hAnsi="Garamond" w:cs="Tahoma"/>
          <w:sz w:val="24"/>
        </w:rPr>
        <w:t xml:space="preserve"> available</w:t>
      </w:r>
      <w:r w:rsidRPr="00DF34B1">
        <w:rPr>
          <w:rFonts w:ascii="Garamond" w:hAnsi="Garamond" w:cs="Tahoma"/>
          <w:sz w:val="24"/>
        </w:rPr>
        <w:t>.</w:t>
      </w:r>
      <w:r w:rsidR="004D0997" w:rsidRPr="00DF34B1">
        <w:rPr>
          <w:rFonts w:ascii="Garamond" w:hAnsi="Garamond" w:cs="Tahoma"/>
          <w:sz w:val="24"/>
        </w:rPr>
        <w:t xml:space="preserve"> It will provide you with</w:t>
      </w:r>
      <w:r w:rsidR="00FE3A0C" w:rsidRPr="00DF34B1">
        <w:rPr>
          <w:rFonts w:ascii="Garamond" w:hAnsi="Garamond" w:cs="Tahoma"/>
          <w:sz w:val="24"/>
        </w:rPr>
        <w:t xml:space="preserve"> an additional </w:t>
      </w:r>
      <w:r w:rsidR="00D12E82" w:rsidRPr="00DF34B1">
        <w:rPr>
          <w:rFonts w:ascii="Garamond" w:hAnsi="Garamond" w:cs="Tahoma"/>
          <w:sz w:val="24"/>
        </w:rPr>
        <w:t>32</w:t>
      </w:r>
      <w:r w:rsidR="00FE3A0C" w:rsidRPr="00DF34B1">
        <w:rPr>
          <w:rFonts w:ascii="Garamond" w:hAnsi="Garamond" w:cs="Tahoma"/>
          <w:sz w:val="24"/>
        </w:rPr>
        <w:t xml:space="preserve">% over what you’d </w:t>
      </w:r>
      <w:r w:rsidR="00C34B4E" w:rsidRPr="00DF34B1">
        <w:rPr>
          <w:rFonts w:ascii="Garamond" w:hAnsi="Garamond" w:cs="Tahoma"/>
          <w:sz w:val="24"/>
        </w:rPr>
        <w:t>pocket</w:t>
      </w:r>
      <w:r w:rsidR="00FE3A0C" w:rsidRPr="00DF34B1">
        <w:rPr>
          <w:rFonts w:ascii="Garamond" w:hAnsi="Garamond" w:cs="Tahoma"/>
          <w:sz w:val="24"/>
        </w:rPr>
        <w:t xml:space="preserve"> at full retirement age</w:t>
      </w:r>
      <w:r w:rsidR="003D25C3" w:rsidRPr="00DF34B1">
        <w:rPr>
          <w:rFonts w:ascii="Garamond" w:hAnsi="Garamond" w:cs="Tahoma"/>
          <w:sz w:val="24"/>
        </w:rPr>
        <w:t xml:space="preserve">, </w:t>
      </w:r>
      <w:r w:rsidR="00F908D6" w:rsidRPr="00DF34B1">
        <w:rPr>
          <w:rFonts w:ascii="Garamond" w:hAnsi="Garamond" w:cs="Tahoma"/>
          <w:sz w:val="24"/>
        </w:rPr>
        <w:t>[[</w:t>
      </w:r>
      <w:hyperlink r:id="rId13" w:history="1">
        <w:r w:rsidR="00F908D6" w:rsidRPr="00DF34B1">
          <w:rPr>
            <w:rStyle w:val="Hyperlink"/>
            <w:rFonts w:ascii="Garamond" w:hAnsi="Garamond" w:cs="Tahoma"/>
            <w:sz w:val="24"/>
          </w:rPr>
          <w:t>https://www.ssa.gov/benefits/retirement/planner/1943-delay.html</w:t>
        </w:r>
      </w:hyperlink>
      <w:r w:rsidR="00F908D6" w:rsidRPr="00DF34B1">
        <w:rPr>
          <w:rFonts w:ascii="Garamond" w:hAnsi="Garamond" w:cs="Tahoma"/>
          <w:sz w:val="24"/>
        </w:rPr>
        <w:t xml:space="preserve"> assuming</w:t>
      </w:r>
      <w:r w:rsidR="00234EE0" w:rsidRPr="00DF34B1">
        <w:rPr>
          <w:rFonts w:ascii="Garamond" w:hAnsi="Garamond" w:cs="Tahoma"/>
          <w:sz w:val="24"/>
        </w:rPr>
        <w:t xml:space="preserve"> full retirement age based on</w:t>
      </w:r>
      <w:r w:rsidR="00F908D6" w:rsidRPr="00DF34B1">
        <w:rPr>
          <w:rFonts w:ascii="Garamond" w:hAnsi="Garamond" w:cs="Tahoma"/>
          <w:sz w:val="24"/>
        </w:rPr>
        <w:t xml:space="preserve"> a</w:t>
      </w:r>
      <w:r w:rsidR="00234EE0" w:rsidRPr="00DF34B1">
        <w:rPr>
          <w:rFonts w:ascii="Garamond" w:hAnsi="Garamond" w:cs="Tahoma"/>
          <w:sz w:val="24"/>
        </w:rPr>
        <w:t xml:space="preserve"> birthdate </w:t>
      </w:r>
      <w:r w:rsidR="00F908D6" w:rsidRPr="00DF34B1">
        <w:rPr>
          <w:rFonts w:ascii="Garamond" w:hAnsi="Garamond" w:cs="Tahoma"/>
          <w:sz w:val="24"/>
        </w:rPr>
        <w:t>between</w:t>
      </w:r>
      <w:r w:rsidR="00234EE0" w:rsidRPr="00DF34B1">
        <w:rPr>
          <w:rFonts w:ascii="Garamond" w:hAnsi="Garamond" w:cs="Tahoma"/>
          <w:sz w:val="24"/>
        </w:rPr>
        <w:t xml:space="preserve"> </w:t>
      </w:r>
      <w:r w:rsidR="0083634D" w:rsidRPr="00DF34B1">
        <w:rPr>
          <w:rFonts w:ascii="Garamond" w:hAnsi="Garamond" w:cs="Tahoma"/>
          <w:sz w:val="24"/>
        </w:rPr>
        <w:t xml:space="preserve">1943 </w:t>
      </w:r>
      <w:r w:rsidR="004B32CB" w:rsidRPr="00DF34B1">
        <w:rPr>
          <w:rFonts w:ascii="Garamond" w:hAnsi="Garamond" w:cs="Tahoma"/>
          <w:sz w:val="24"/>
        </w:rPr>
        <w:t>and</w:t>
      </w:r>
      <w:r w:rsidR="0083634D" w:rsidRPr="00DF34B1">
        <w:rPr>
          <w:rFonts w:ascii="Garamond" w:hAnsi="Garamond" w:cs="Tahoma"/>
          <w:sz w:val="24"/>
        </w:rPr>
        <w:t xml:space="preserve"> </w:t>
      </w:r>
      <w:r w:rsidR="00BC23B6" w:rsidRPr="00DF34B1">
        <w:rPr>
          <w:rFonts w:ascii="Garamond" w:hAnsi="Garamond" w:cs="Tahoma"/>
          <w:sz w:val="24"/>
        </w:rPr>
        <w:t>19</w:t>
      </w:r>
      <w:r w:rsidR="004B32CB" w:rsidRPr="00DF34B1">
        <w:rPr>
          <w:rFonts w:ascii="Garamond" w:hAnsi="Garamond" w:cs="Tahoma"/>
          <w:sz w:val="24"/>
        </w:rPr>
        <w:t>54</w:t>
      </w:r>
      <w:r w:rsidR="00F908D6" w:rsidRPr="00DF34B1">
        <w:rPr>
          <w:rFonts w:ascii="Garamond" w:hAnsi="Garamond" w:cs="Tahoma"/>
          <w:sz w:val="24"/>
        </w:rPr>
        <w:t>]]</w:t>
      </w:r>
      <w:r w:rsidR="005E1F46" w:rsidRPr="00DF34B1">
        <w:rPr>
          <w:rFonts w:ascii="Garamond" w:hAnsi="Garamond" w:cs="Tahoma"/>
          <w:sz w:val="24"/>
        </w:rPr>
        <w:t xml:space="preserve"> (b</w:t>
      </w:r>
      <w:r w:rsidR="00F908D6" w:rsidRPr="00DF34B1">
        <w:rPr>
          <w:rFonts w:ascii="Garamond" w:hAnsi="Garamond" w:cs="Tahoma"/>
          <w:sz w:val="24"/>
        </w:rPr>
        <w:t xml:space="preserve">oth examples are </w:t>
      </w:r>
      <w:r w:rsidR="0083634D" w:rsidRPr="00DF34B1">
        <w:rPr>
          <w:rFonts w:ascii="Garamond" w:hAnsi="Garamond" w:cs="Tahoma"/>
          <w:sz w:val="24"/>
        </w:rPr>
        <w:t>for illustrative purposes only</w:t>
      </w:r>
      <w:r w:rsidR="005E1F46" w:rsidRPr="00DF34B1">
        <w:rPr>
          <w:rFonts w:ascii="Garamond" w:hAnsi="Garamond" w:cs="Tahoma"/>
          <w:sz w:val="24"/>
        </w:rPr>
        <w:t>)</w:t>
      </w:r>
      <w:r w:rsidR="005D7445" w:rsidRPr="00DF34B1">
        <w:rPr>
          <w:rFonts w:ascii="Garamond" w:hAnsi="Garamond" w:cs="Tahoma"/>
          <w:sz w:val="24"/>
        </w:rPr>
        <w:t>.</w:t>
      </w:r>
    </w:p>
    <w:p w14:paraId="032BF2C8" w14:textId="77777777" w:rsidR="005D7445" w:rsidRPr="00DF34B1" w:rsidRDefault="005D7445" w:rsidP="00B961F1">
      <w:pPr>
        <w:pStyle w:val="NoSpacing"/>
        <w:ind w:left="360"/>
        <w:rPr>
          <w:rFonts w:ascii="Garamond" w:hAnsi="Garamond" w:cs="Tahoma"/>
          <w:sz w:val="24"/>
        </w:rPr>
      </w:pPr>
    </w:p>
    <w:p w14:paraId="480D9695" w14:textId="589A27F5" w:rsidR="005D7445" w:rsidRPr="00DF34B1" w:rsidRDefault="00D868C2" w:rsidP="00B961F1">
      <w:pPr>
        <w:pStyle w:val="NoSpacing"/>
        <w:ind w:left="360"/>
        <w:rPr>
          <w:rFonts w:ascii="Garamond" w:hAnsi="Garamond" w:cs="Tahoma"/>
          <w:sz w:val="24"/>
        </w:rPr>
      </w:pPr>
      <w:r w:rsidRPr="00DF34B1">
        <w:rPr>
          <w:rFonts w:ascii="Garamond" w:hAnsi="Garamond" w:cs="Tahoma"/>
          <w:sz w:val="24"/>
        </w:rPr>
        <w:t xml:space="preserve">Rules governing Social Security </w:t>
      </w:r>
      <w:r w:rsidR="0092286C" w:rsidRPr="00DF34B1">
        <w:rPr>
          <w:rFonts w:ascii="Garamond" w:hAnsi="Garamond" w:cs="Tahoma"/>
          <w:sz w:val="24"/>
        </w:rPr>
        <w:t>are</w:t>
      </w:r>
      <w:r w:rsidRPr="00DF34B1">
        <w:rPr>
          <w:rFonts w:ascii="Garamond" w:hAnsi="Garamond" w:cs="Tahoma"/>
          <w:sz w:val="24"/>
        </w:rPr>
        <w:t xml:space="preserve"> complex</w:t>
      </w:r>
      <w:r w:rsidR="000C0C34" w:rsidRPr="00DF34B1">
        <w:rPr>
          <w:rFonts w:ascii="Garamond" w:hAnsi="Garamond" w:cs="Tahoma"/>
          <w:sz w:val="24"/>
        </w:rPr>
        <w:t>, and the information</w:t>
      </w:r>
      <w:r w:rsidR="00FC1ACC" w:rsidRPr="00DF34B1">
        <w:rPr>
          <w:rFonts w:ascii="Garamond" w:hAnsi="Garamond" w:cs="Tahoma"/>
          <w:sz w:val="24"/>
        </w:rPr>
        <w:t xml:space="preserve"> </w:t>
      </w:r>
      <w:r w:rsidR="00FD7564" w:rsidRPr="00DF34B1">
        <w:rPr>
          <w:rFonts w:ascii="Garamond" w:hAnsi="Garamond" w:cs="Tahoma"/>
          <w:sz w:val="24"/>
        </w:rPr>
        <w:t>we have</w:t>
      </w:r>
      <w:r w:rsidR="00FC1ACC" w:rsidRPr="00DF34B1">
        <w:rPr>
          <w:rFonts w:ascii="Garamond" w:hAnsi="Garamond" w:cs="Tahoma"/>
          <w:sz w:val="24"/>
        </w:rPr>
        <w:t xml:space="preserve"> provided</w:t>
      </w:r>
      <w:r w:rsidR="000C0C34" w:rsidRPr="00DF34B1">
        <w:rPr>
          <w:rFonts w:ascii="Garamond" w:hAnsi="Garamond" w:cs="Tahoma"/>
          <w:sz w:val="24"/>
        </w:rPr>
        <w:t xml:space="preserve"> </w:t>
      </w:r>
      <w:r w:rsidR="00C60F42" w:rsidRPr="00DF34B1">
        <w:rPr>
          <w:rFonts w:ascii="Garamond" w:hAnsi="Garamond" w:cs="Tahoma"/>
          <w:sz w:val="24"/>
        </w:rPr>
        <w:t xml:space="preserve">is simply a general overview. Much </w:t>
      </w:r>
      <w:r w:rsidR="003F2DF2" w:rsidRPr="00DF34B1">
        <w:rPr>
          <w:rFonts w:ascii="Garamond" w:hAnsi="Garamond" w:cs="Tahoma"/>
          <w:sz w:val="24"/>
        </w:rPr>
        <w:t>will go</w:t>
      </w:r>
      <w:r w:rsidR="00C60F42" w:rsidRPr="00DF34B1">
        <w:rPr>
          <w:rFonts w:ascii="Garamond" w:hAnsi="Garamond" w:cs="Tahoma"/>
          <w:sz w:val="24"/>
        </w:rPr>
        <w:t xml:space="preserve"> into </w:t>
      </w:r>
      <w:r w:rsidR="003F2DF2" w:rsidRPr="00DF34B1">
        <w:rPr>
          <w:rFonts w:ascii="Garamond" w:hAnsi="Garamond" w:cs="Tahoma"/>
          <w:sz w:val="24"/>
        </w:rPr>
        <w:t>your</w:t>
      </w:r>
      <w:r w:rsidR="00C60F42" w:rsidRPr="00DF34B1">
        <w:rPr>
          <w:rFonts w:ascii="Garamond" w:hAnsi="Garamond" w:cs="Tahoma"/>
          <w:sz w:val="24"/>
        </w:rPr>
        <w:t xml:space="preserve"> decision </w:t>
      </w:r>
      <w:r w:rsidR="00986FE2" w:rsidRPr="00DF34B1">
        <w:rPr>
          <w:rFonts w:ascii="Garamond" w:hAnsi="Garamond" w:cs="Tahoma"/>
          <w:sz w:val="24"/>
        </w:rPr>
        <w:t xml:space="preserve">to </w:t>
      </w:r>
      <w:r w:rsidR="003B65A9" w:rsidRPr="00DF34B1">
        <w:rPr>
          <w:rFonts w:ascii="Garamond" w:hAnsi="Garamond" w:cs="Tahoma"/>
          <w:sz w:val="24"/>
        </w:rPr>
        <w:t>begin</w:t>
      </w:r>
      <w:r w:rsidR="00C60F42" w:rsidRPr="00DF34B1">
        <w:rPr>
          <w:rFonts w:ascii="Garamond" w:hAnsi="Garamond" w:cs="Tahoma"/>
          <w:sz w:val="24"/>
        </w:rPr>
        <w:t xml:space="preserve"> collecting your monthly benefit</w:t>
      </w:r>
      <w:r w:rsidR="003F2DF2" w:rsidRPr="00DF34B1">
        <w:rPr>
          <w:rFonts w:ascii="Garamond" w:hAnsi="Garamond" w:cs="Tahoma"/>
          <w:sz w:val="24"/>
        </w:rPr>
        <w:t>.</w:t>
      </w:r>
      <w:r w:rsidR="00A46E85" w:rsidRPr="00DF34B1">
        <w:rPr>
          <w:rFonts w:ascii="Garamond" w:hAnsi="Garamond" w:cs="Tahoma"/>
          <w:sz w:val="24"/>
        </w:rPr>
        <w:t xml:space="preserve"> </w:t>
      </w:r>
      <w:r w:rsidR="009E3E30" w:rsidRPr="00DF34B1">
        <w:rPr>
          <w:rFonts w:ascii="Garamond" w:hAnsi="Garamond" w:cs="Tahoma"/>
          <w:sz w:val="24"/>
        </w:rPr>
        <w:t xml:space="preserve">It </w:t>
      </w:r>
      <w:r w:rsidR="009E3E30" w:rsidRPr="00DF34B1">
        <w:rPr>
          <w:rFonts w:ascii="Garamond" w:hAnsi="Garamond" w:cs="Tahoma"/>
          <w:sz w:val="24"/>
        </w:rPr>
        <w:lastRenderedPageBreak/>
        <w:t>goes without saying that w</w:t>
      </w:r>
      <w:r w:rsidR="00FC1ACC" w:rsidRPr="00DF34B1">
        <w:rPr>
          <w:rFonts w:ascii="Garamond" w:hAnsi="Garamond" w:cs="Tahoma"/>
          <w:sz w:val="24"/>
        </w:rPr>
        <w:t xml:space="preserve">e </w:t>
      </w:r>
      <w:r w:rsidR="003B65A9" w:rsidRPr="00DF34B1">
        <w:rPr>
          <w:rFonts w:ascii="Garamond" w:hAnsi="Garamond" w:cs="Tahoma"/>
          <w:sz w:val="24"/>
        </w:rPr>
        <w:t xml:space="preserve">are happy to lay out various strategies </w:t>
      </w:r>
      <w:r w:rsidR="00352A32" w:rsidRPr="00DF34B1">
        <w:rPr>
          <w:rFonts w:ascii="Garamond" w:hAnsi="Garamond" w:cs="Tahoma"/>
          <w:sz w:val="24"/>
        </w:rPr>
        <w:t>so that we can best position you when the time comes.</w:t>
      </w:r>
    </w:p>
    <w:p w14:paraId="4C56A740" w14:textId="77777777" w:rsidR="00957188" w:rsidRPr="00DF34B1" w:rsidRDefault="00957188" w:rsidP="00B961F1">
      <w:pPr>
        <w:pStyle w:val="NoSpacing"/>
        <w:ind w:left="360"/>
        <w:rPr>
          <w:rFonts w:ascii="Garamond" w:hAnsi="Garamond" w:cs="Tahoma"/>
          <w:sz w:val="24"/>
        </w:rPr>
      </w:pPr>
    </w:p>
    <w:p w14:paraId="335B19EB" w14:textId="77777777" w:rsidR="00957188" w:rsidRPr="00DF34B1" w:rsidRDefault="00C71300" w:rsidP="00957188">
      <w:pPr>
        <w:pStyle w:val="NoSpacing"/>
        <w:numPr>
          <w:ilvl w:val="0"/>
          <w:numId w:val="34"/>
        </w:numPr>
        <w:rPr>
          <w:rFonts w:ascii="Garamond" w:hAnsi="Garamond" w:cs="Tahoma"/>
          <w:sz w:val="24"/>
        </w:rPr>
      </w:pPr>
      <w:r w:rsidRPr="00DF34B1">
        <w:rPr>
          <w:rFonts w:ascii="Garamond" w:hAnsi="Garamond" w:cs="Tahoma"/>
          <w:b/>
          <w:bCs/>
          <w:sz w:val="24"/>
        </w:rPr>
        <w:t>Implementing the correct distribution strategy</w:t>
      </w:r>
      <w:r w:rsidRPr="00DF34B1">
        <w:rPr>
          <w:rFonts w:ascii="Garamond" w:hAnsi="Garamond" w:cs="Tahoma"/>
          <w:sz w:val="24"/>
        </w:rPr>
        <w:t xml:space="preserve">. If </w:t>
      </w:r>
      <w:r w:rsidR="009C5035" w:rsidRPr="00DF34B1">
        <w:rPr>
          <w:rFonts w:ascii="Garamond" w:hAnsi="Garamond" w:cs="Tahoma"/>
          <w:sz w:val="24"/>
        </w:rPr>
        <w:t>all</w:t>
      </w:r>
      <w:r w:rsidRPr="00DF34B1">
        <w:rPr>
          <w:rFonts w:ascii="Garamond" w:hAnsi="Garamond" w:cs="Tahoma"/>
          <w:sz w:val="24"/>
        </w:rPr>
        <w:t xml:space="preserve"> you</w:t>
      </w:r>
      <w:r w:rsidR="00FC1ACC" w:rsidRPr="00DF34B1">
        <w:rPr>
          <w:rFonts w:ascii="Garamond" w:hAnsi="Garamond" w:cs="Tahoma"/>
          <w:sz w:val="24"/>
        </w:rPr>
        <w:t>r</w:t>
      </w:r>
      <w:r w:rsidRPr="00DF34B1">
        <w:rPr>
          <w:rFonts w:ascii="Garamond" w:hAnsi="Garamond" w:cs="Tahoma"/>
          <w:sz w:val="24"/>
        </w:rPr>
        <w:t xml:space="preserve"> retirement assets are </w:t>
      </w:r>
      <w:r w:rsidR="009133E7" w:rsidRPr="00DF34B1">
        <w:rPr>
          <w:rFonts w:ascii="Garamond" w:hAnsi="Garamond" w:cs="Tahoma"/>
          <w:sz w:val="24"/>
        </w:rPr>
        <w:t>locked up in</w:t>
      </w:r>
      <w:r w:rsidRPr="00DF34B1">
        <w:rPr>
          <w:rFonts w:ascii="Garamond" w:hAnsi="Garamond" w:cs="Tahoma"/>
          <w:sz w:val="24"/>
        </w:rPr>
        <w:t xml:space="preserve"> a Roth IRA, taxe</w:t>
      </w:r>
      <w:r w:rsidR="00887D93" w:rsidRPr="00DF34B1">
        <w:rPr>
          <w:rFonts w:ascii="Garamond" w:hAnsi="Garamond" w:cs="Tahoma"/>
          <w:sz w:val="24"/>
        </w:rPr>
        <w:t xml:space="preserve">s are much less of an issue when you withdraw for living expenses. </w:t>
      </w:r>
      <w:r w:rsidR="004605FD" w:rsidRPr="00DF34B1">
        <w:rPr>
          <w:rFonts w:ascii="Garamond" w:hAnsi="Garamond" w:cs="Tahoma"/>
          <w:sz w:val="24"/>
        </w:rPr>
        <w:t>However,</w:t>
      </w:r>
      <w:r w:rsidR="00887D93" w:rsidRPr="00DF34B1">
        <w:rPr>
          <w:rFonts w:ascii="Garamond" w:hAnsi="Garamond" w:cs="Tahoma"/>
          <w:sz w:val="24"/>
        </w:rPr>
        <w:t xml:space="preserve"> many of us have our savings in a traditional IRA or</w:t>
      </w:r>
      <w:r w:rsidR="00054C4D" w:rsidRPr="00DF34B1">
        <w:rPr>
          <w:rFonts w:ascii="Garamond" w:hAnsi="Garamond" w:cs="Tahoma"/>
          <w:sz w:val="24"/>
        </w:rPr>
        <w:t xml:space="preserve"> 401k. Distributions will be taxed at your marginal</w:t>
      </w:r>
      <w:r w:rsidR="00145B6A" w:rsidRPr="00DF34B1">
        <w:rPr>
          <w:rFonts w:ascii="Garamond" w:hAnsi="Garamond" w:cs="Tahoma"/>
          <w:sz w:val="24"/>
        </w:rPr>
        <w:t xml:space="preserve"> tax</w:t>
      </w:r>
      <w:r w:rsidR="00054C4D" w:rsidRPr="00DF34B1">
        <w:rPr>
          <w:rFonts w:ascii="Garamond" w:hAnsi="Garamond" w:cs="Tahoma"/>
          <w:sz w:val="24"/>
        </w:rPr>
        <w:t xml:space="preserve"> </w:t>
      </w:r>
      <w:r w:rsidR="003317A7" w:rsidRPr="00DF34B1">
        <w:rPr>
          <w:rFonts w:ascii="Garamond" w:hAnsi="Garamond" w:cs="Tahoma"/>
          <w:sz w:val="24"/>
        </w:rPr>
        <w:t>rate.</w:t>
      </w:r>
      <w:r w:rsidR="0055441E" w:rsidRPr="00DF34B1">
        <w:rPr>
          <w:rFonts w:ascii="Garamond" w:hAnsi="Garamond" w:cs="Tahoma"/>
          <w:sz w:val="24"/>
        </w:rPr>
        <w:t xml:space="preserve"> You may also be liable for penalties if you withdraw before the age of 59</w:t>
      </w:r>
      <w:r w:rsidR="008D1B3D" w:rsidRPr="00DF34B1">
        <w:rPr>
          <w:rFonts w:ascii="Garamond" w:hAnsi="Garamond" w:cs="Tahoma"/>
          <w:sz w:val="24"/>
        </w:rPr>
        <w:t xml:space="preserve"> ½. </w:t>
      </w:r>
      <w:r w:rsidR="0055441E" w:rsidRPr="00DF34B1">
        <w:rPr>
          <w:rFonts w:ascii="Garamond" w:hAnsi="Garamond" w:cs="Tahoma"/>
          <w:sz w:val="24"/>
        </w:rPr>
        <w:t xml:space="preserve"> </w:t>
      </w:r>
    </w:p>
    <w:p w14:paraId="48FE13C7" w14:textId="77777777" w:rsidR="003317A7" w:rsidRPr="00DF34B1" w:rsidRDefault="003317A7" w:rsidP="003317A7">
      <w:pPr>
        <w:pStyle w:val="NoSpacing"/>
        <w:ind w:left="360"/>
        <w:rPr>
          <w:rFonts w:ascii="Garamond" w:hAnsi="Garamond" w:cs="Tahoma"/>
          <w:sz w:val="24"/>
        </w:rPr>
      </w:pPr>
    </w:p>
    <w:p w14:paraId="5649971A" w14:textId="77777777" w:rsidR="005E1AB3" w:rsidRPr="00DF34B1" w:rsidRDefault="003317A7" w:rsidP="003317A7">
      <w:pPr>
        <w:pStyle w:val="NoSpacing"/>
        <w:ind w:left="360"/>
        <w:rPr>
          <w:rFonts w:ascii="Garamond" w:hAnsi="Garamond" w:cs="Tahoma"/>
          <w:sz w:val="24"/>
        </w:rPr>
      </w:pPr>
      <w:r w:rsidRPr="00DF34B1">
        <w:rPr>
          <w:rFonts w:ascii="Garamond" w:hAnsi="Garamond" w:cs="Tahoma"/>
          <w:sz w:val="24"/>
        </w:rPr>
        <w:t xml:space="preserve">Watch </w:t>
      </w:r>
      <w:r w:rsidR="00EE2210" w:rsidRPr="00DF34B1">
        <w:rPr>
          <w:rFonts w:ascii="Garamond" w:hAnsi="Garamond" w:cs="Tahoma"/>
          <w:sz w:val="24"/>
        </w:rPr>
        <w:t>out</w:t>
      </w:r>
      <w:r w:rsidRPr="00DF34B1">
        <w:rPr>
          <w:rFonts w:ascii="Garamond" w:hAnsi="Garamond" w:cs="Tahoma"/>
          <w:sz w:val="24"/>
        </w:rPr>
        <w:t xml:space="preserve"> for the required minimum distribution</w:t>
      </w:r>
      <w:r w:rsidR="007C3B8A" w:rsidRPr="00DF34B1">
        <w:rPr>
          <w:rFonts w:ascii="Garamond" w:hAnsi="Garamond" w:cs="Tahoma"/>
          <w:sz w:val="24"/>
        </w:rPr>
        <w:t>, or RMD,</w:t>
      </w:r>
      <w:r w:rsidRPr="00DF34B1">
        <w:rPr>
          <w:rFonts w:ascii="Garamond" w:hAnsi="Garamond" w:cs="Tahoma"/>
          <w:sz w:val="24"/>
        </w:rPr>
        <w:t xml:space="preserve"> for</w:t>
      </w:r>
      <w:r w:rsidR="007C3B8A" w:rsidRPr="00DF34B1">
        <w:rPr>
          <w:rFonts w:ascii="Garamond" w:hAnsi="Garamond" w:cs="Tahoma"/>
          <w:sz w:val="24"/>
        </w:rPr>
        <w:t xml:space="preserve"> your</w:t>
      </w:r>
      <w:r w:rsidRPr="00DF34B1">
        <w:rPr>
          <w:rFonts w:ascii="Garamond" w:hAnsi="Garamond" w:cs="Tahoma"/>
          <w:sz w:val="24"/>
        </w:rPr>
        <w:t xml:space="preserve"> IRA, which now begin</w:t>
      </w:r>
      <w:r w:rsidR="007C3B8A" w:rsidRPr="00DF34B1">
        <w:rPr>
          <w:rFonts w:ascii="Garamond" w:hAnsi="Garamond" w:cs="Tahoma"/>
          <w:sz w:val="24"/>
        </w:rPr>
        <w:t>s</w:t>
      </w:r>
      <w:r w:rsidRPr="00DF34B1">
        <w:rPr>
          <w:rFonts w:ascii="Garamond" w:hAnsi="Garamond" w:cs="Tahoma"/>
          <w:sz w:val="24"/>
        </w:rPr>
        <w:t xml:space="preserve"> at 72</w:t>
      </w:r>
      <w:r w:rsidR="00B03A88" w:rsidRPr="00DF34B1">
        <w:rPr>
          <w:rFonts w:ascii="Garamond" w:hAnsi="Garamond" w:cs="Tahoma"/>
          <w:sz w:val="24"/>
        </w:rPr>
        <w:t xml:space="preserve"> (70½ if you turned 70½ prior to Jan 2020)</w:t>
      </w:r>
      <w:r w:rsidRPr="00DF34B1">
        <w:rPr>
          <w:rFonts w:ascii="Garamond" w:hAnsi="Garamond" w:cs="Tahoma"/>
          <w:sz w:val="24"/>
        </w:rPr>
        <w:t>.</w:t>
      </w:r>
      <w:r w:rsidR="005E1AB3" w:rsidRPr="00DF34B1">
        <w:rPr>
          <w:rFonts w:ascii="Garamond" w:hAnsi="Garamond" w:cs="Tahoma"/>
          <w:sz w:val="24"/>
        </w:rPr>
        <w:t xml:space="preserve"> You may decide to leave your IRA alone until RMDs are required.</w:t>
      </w:r>
    </w:p>
    <w:p w14:paraId="6036AA2B" w14:textId="77777777" w:rsidR="005E1AB3" w:rsidRPr="00DF34B1" w:rsidRDefault="005E1AB3" w:rsidP="003317A7">
      <w:pPr>
        <w:pStyle w:val="NoSpacing"/>
        <w:ind w:left="360"/>
        <w:rPr>
          <w:rFonts w:ascii="Garamond" w:hAnsi="Garamond" w:cs="Tahoma"/>
          <w:sz w:val="24"/>
        </w:rPr>
      </w:pPr>
    </w:p>
    <w:p w14:paraId="2C2B18C7" w14:textId="6E72525A" w:rsidR="003317A7" w:rsidRPr="00DF34B1" w:rsidRDefault="003317A7" w:rsidP="003317A7">
      <w:pPr>
        <w:pStyle w:val="NoSpacing"/>
        <w:ind w:left="360"/>
        <w:rPr>
          <w:rFonts w:ascii="Garamond" w:hAnsi="Garamond" w:cs="Tahoma"/>
          <w:sz w:val="24"/>
        </w:rPr>
      </w:pPr>
      <w:r w:rsidRPr="00DF34B1">
        <w:rPr>
          <w:rFonts w:ascii="Garamond" w:hAnsi="Garamond" w:cs="Tahoma"/>
          <w:sz w:val="24"/>
        </w:rPr>
        <w:t>Some may choose to take withdrawal</w:t>
      </w:r>
      <w:r w:rsidR="009F3218" w:rsidRPr="00DF34B1">
        <w:rPr>
          <w:rFonts w:ascii="Garamond" w:hAnsi="Garamond" w:cs="Tahoma"/>
          <w:sz w:val="24"/>
        </w:rPr>
        <w:t>s</w:t>
      </w:r>
      <w:r w:rsidRPr="00DF34B1">
        <w:rPr>
          <w:rFonts w:ascii="Garamond" w:hAnsi="Garamond" w:cs="Tahoma"/>
          <w:sz w:val="24"/>
        </w:rPr>
        <w:t xml:space="preserve"> prior to 72 </w:t>
      </w:r>
      <w:r w:rsidR="00FD7564" w:rsidRPr="00DF34B1">
        <w:rPr>
          <w:rFonts w:ascii="Garamond" w:hAnsi="Garamond" w:cs="Tahoma"/>
          <w:sz w:val="24"/>
        </w:rPr>
        <w:t>to</w:t>
      </w:r>
      <w:r w:rsidRPr="00DF34B1">
        <w:rPr>
          <w:rFonts w:ascii="Garamond" w:hAnsi="Garamond" w:cs="Tahoma"/>
          <w:sz w:val="24"/>
        </w:rPr>
        <w:t xml:space="preserve"> </w:t>
      </w:r>
      <w:r w:rsidR="00FA0F01" w:rsidRPr="00DF34B1">
        <w:rPr>
          <w:rFonts w:ascii="Garamond" w:hAnsi="Garamond" w:cs="Tahoma"/>
          <w:sz w:val="24"/>
        </w:rPr>
        <w:t xml:space="preserve">reduce future RMDs and </w:t>
      </w:r>
      <w:r w:rsidR="00B7353F" w:rsidRPr="00DF34B1">
        <w:rPr>
          <w:rFonts w:ascii="Garamond" w:hAnsi="Garamond" w:cs="Tahoma"/>
          <w:sz w:val="24"/>
        </w:rPr>
        <w:t xml:space="preserve">the potential </w:t>
      </w:r>
      <w:r w:rsidR="004605FD" w:rsidRPr="00DF34B1">
        <w:rPr>
          <w:rFonts w:ascii="Garamond" w:hAnsi="Garamond" w:cs="Tahoma"/>
          <w:sz w:val="24"/>
        </w:rPr>
        <w:t xml:space="preserve">tax </w:t>
      </w:r>
      <w:r w:rsidR="00B7353F" w:rsidRPr="00DF34B1">
        <w:rPr>
          <w:rFonts w:ascii="Garamond" w:hAnsi="Garamond" w:cs="Tahoma"/>
          <w:sz w:val="24"/>
        </w:rPr>
        <w:t>implications</w:t>
      </w:r>
      <w:r w:rsidR="00B03A88" w:rsidRPr="00DF34B1">
        <w:rPr>
          <w:rFonts w:ascii="Garamond" w:hAnsi="Garamond" w:cs="Tahoma"/>
          <w:sz w:val="24"/>
        </w:rPr>
        <w:t xml:space="preserve"> of large withdrawals when they become mandatory.</w:t>
      </w:r>
    </w:p>
    <w:p w14:paraId="0C624604" w14:textId="77777777" w:rsidR="001A1D3C" w:rsidRPr="00DF34B1" w:rsidRDefault="001A1D3C" w:rsidP="003317A7">
      <w:pPr>
        <w:pStyle w:val="NoSpacing"/>
        <w:ind w:left="360"/>
        <w:rPr>
          <w:rFonts w:ascii="Garamond" w:hAnsi="Garamond" w:cs="Tahoma"/>
          <w:sz w:val="24"/>
        </w:rPr>
      </w:pPr>
    </w:p>
    <w:p w14:paraId="3124B203" w14:textId="36FB7CAA" w:rsidR="004A3CC4" w:rsidRPr="00DF34B1" w:rsidRDefault="002132E6" w:rsidP="003317A7">
      <w:pPr>
        <w:pStyle w:val="NoSpacing"/>
        <w:ind w:left="360"/>
        <w:rPr>
          <w:rFonts w:ascii="Garamond" w:hAnsi="Garamond" w:cs="Tahoma"/>
          <w:sz w:val="24"/>
        </w:rPr>
      </w:pPr>
      <w:r w:rsidRPr="00DF34B1">
        <w:rPr>
          <w:rFonts w:ascii="Garamond" w:hAnsi="Garamond" w:cs="Tahoma"/>
          <w:sz w:val="24"/>
        </w:rPr>
        <w:t>L</w:t>
      </w:r>
      <w:r w:rsidR="004A3CC4" w:rsidRPr="00DF34B1">
        <w:rPr>
          <w:rFonts w:ascii="Garamond" w:hAnsi="Garamond" w:cs="Tahoma"/>
          <w:sz w:val="24"/>
        </w:rPr>
        <w:t xml:space="preserve">et me </w:t>
      </w:r>
      <w:r w:rsidR="00B03A88" w:rsidRPr="00DF34B1">
        <w:rPr>
          <w:rFonts w:ascii="Garamond" w:hAnsi="Garamond" w:cs="Tahoma"/>
          <w:sz w:val="24"/>
        </w:rPr>
        <w:t>add</w:t>
      </w:r>
      <w:r w:rsidR="000A0954" w:rsidRPr="00DF34B1">
        <w:rPr>
          <w:rFonts w:ascii="Garamond" w:hAnsi="Garamond" w:cs="Tahoma"/>
          <w:sz w:val="24"/>
        </w:rPr>
        <w:t xml:space="preserve"> that</w:t>
      </w:r>
      <w:r w:rsidR="004A3CC4" w:rsidRPr="00DF34B1">
        <w:rPr>
          <w:rFonts w:ascii="Garamond" w:hAnsi="Garamond" w:cs="Tahoma"/>
          <w:sz w:val="24"/>
        </w:rPr>
        <w:t xml:space="preserve"> </w:t>
      </w:r>
      <w:r w:rsidR="000A0954" w:rsidRPr="00DF34B1">
        <w:rPr>
          <w:rFonts w:ascii="Garamond" w:hAnsi="Garamond" w:cs="Tahoma"/>
          <w:sz w:val="24"/>
        </w:rPr>
        <w:t>these</w:t>
      </w:r>
      <w:r w:rsidR="004A3CC4" w:rsidRPr="00DF34B1">
        <w:rPr>
          <w:rFonts w:ascii="Garamond" w:hAnsi="Garamond" w:cs="Tahoma"/>
          <w:sz w:val="24"/>
        </w:rPr>
        <w:t xml:space="preserve"> ideas </w:t>
      </w:r>
      <w:r w:rsidR="00B03A88" w:rsidRPr="00DF34B1">
        <w:rPr>
          <w:rFonts w:ascii="Garamond" w:hAnsi="Garamond" w:cs="Tahoma"/>
          <w:sz w:val="24"/>
        </w:rPr>
        <w:t>are</w:t>
      </w:r>
      <w:r w:rsidR="004A3CC4" w:rsidRPr="00DF34B1">
        <w:rPr>
          <w:rFonts w:ascii="Garamond" w:hAnsi="Garamond" w:cs="Tahoma"/>
          <w:sz w:val="24"/>
        </w:rPr>
        <w:t xml:space="preserve"> general</w:t>
      </w:r>
      <w:r w:rsidR="000A0954" w:rsidRPr="00DF34B1">
        <w:rPr>
          <w:rFonts w:ascii="Garamond" w:hAnsi="Garamond" w:cs="Tahoma"/>
          <w:sz w:val="24"/>
        </w:rPr>
        <w:t xml:space="preserve"> in nature</w:t>
      </w:r>
      <w:r w:rsidR="004A3CC4" w:rsidRPr="00DF34B1">
        <w:rPr>
          <w:rFonts w:ascii="Garamond" w:hAnsi="Garamond" w:cs="Tahoma"/>
          <w:sz w:val="24"/>
        </w:rPr>
        <w:t xml:space="preserve">. </w:t>
      </w:r>
      <w:r w:rsidR="00FD7564" w:rsidRPr="00DF34B1">
        <w:rPr>
          <w:rFonts w:ascii="Garamond" w:hAnsi="Garamond" w:cs="Tahoma"/>
          <w:sz w:val="24"/>
        </w:rPr>
        <w:t>It is</w:t>
      </w:r>
      <w:r w:rsidRPr="00DF34B1">
        <w:rPr>
          <w:rFonts w:ascii="Garamond" w:hAnsi="Garamond" w:cs="Tahoma"/>
          <w:sz w:val="24"/>
        </w:rPr>
        <w:t xml:space="preserve"> a</w:t>
      </w:r>
      <w:r w:rsidR="004A3CC4" w:rsidRPr="00DF34B1">
        <w:rPr>
          <w:rFonts w:ascii="Garamond" w:hAnsi="Garamond" w:cs="Tahoma"/>
          <w:sz w:val="24"/>
        </w:rPr>
        <w:t xml:space="preserve"> complex topic</w:t>
      </w:r>
      <w:r w:rsidRPr="00DF34B1">
        <w:rPr>
          <w:rFonts w:ascii="Garamond" w:hAnsi="Garamond" w:cs="Tahoma"/>
          <w:sz w:val="24"/>
        </w:rPr>
        <w:t xml:space="preserve"> that</w:t>
      </w:r>
      <w:r w:rsidR="004A3CC4" w:rsidRPr="00DF34B1">
        <w:rPr>
          <w:rFonts w:ascii="Garamond" w:hAnsi="Garamond" w:cs="Tahoma"/>
          <w:sz w:val="24"/>
        </w:rPr>
        <w:t xml:space="preserve"> could be explored in depth</w:t>
      </w:r>
      <w:r w:rsidR="0029668D" w:rsidRPr="00DF34B1">
        <w:rPr>
          <w:rFonts w:ascii="Garamond" w:hAnsi="Garamond" w:cs="Tahoma"/>
          <w:sz w:val="24"/>
        </w:rPr>
        <w:t>. My goal is to make you aware of the idea.</w:t>
      </w:r>
      <w:r w:rsidR="00D50106" w:rsidRPr="00DF34B1">
        <w:rPr>
          <w:rFonts w:ascii="Garamond" w:hAnsi="Garamond" w:cs="Tahoma"/>
          <w:sz w:val="24"/>
        </w:rPr>
        <w:t xml:space="preserve"> There are ways to maximize your benefits and minimize costs.</w:t>
      </w:r>
      <w:r w:rsidR="0029668D" w:rsidRPr="00DF34B1">
        <w:rPr>
          <w:rFonts w:ascii="Garamond" w:hAnsi="Garamond" w:cs="Tahoma"/>
          <w:sz w:val="24"/>
        </w:rPr>
        <w:t xml:space="preserve"> We will tailor our recommended strategies to your specific needs.</w:t>
      </w:r>
    </w:p>
    <w:p w14:paraId="67CDFD85" w14:textId="77777777" w:rsidR="0069454A" w:rsidRPr="00DF34B1" w:rsidRDefault="0069454A" w:rsidP="003317A7">
      <w:pPr>
        <w:pStyle w:val="NoSpacing"/>
        <w:ind w:left="360"/>
        <w:rPr>
          <w:rFonts w:ascii="Garamond" w:hAnsi="Garamond" w:cs="Tahoma"/>
          <w:sz w:val="24"/>
        </w:rPr>
      </w:pPr>
    </w:p>
    <w:p w14:paraId="6483CEC0" w14:textId="4B7C00B1" w:rsidR="00B433DD" w:rsidRPr="00DF34B1" w:rsidRDefault="0069454A" w:rsidP="0069454A">
      <w:pPr>
        <w:pStyle w:val="NoSpacing"/>
        <w:numPr>
          <w:ilvl w:val="0"/>
          <w:numId w:val="34"/>
        </w:numPr>
        <w:rPr>
          <w:rFonts w:ascii="Garamond" w:hAnsi="Garamond" w:cs="Tahoma"/>
          <w:sz w:val="24"/>
        </w:rPr>
      </w:pPr>
      <w:r w:rsidRPr="00DF34B1">
        <w:rPr>
          <w:rFonts w:ascii="Garamond" w:hAnsi="Garamond" w:cs="Tahoma"/>
          <w:b/>
          <w:bCs/>
          <w:sz w:val="24"/>
        </w:rPr>
        <w:t>Spending too much or spending too little</w:t>
      </w:r>
      <w:r w:rsidRPr="00DF34B1">
        <w:rPr>
          <w:rFonts w:ascii="Garamond" w:hAnsi="Garamond" w:cs="Tahoma"/>
          <w:sz w:val="24"/>
        </w:rPr>
        <w:t>.</w:t>
      </w:r>
      <w:r w:rsidR="001A45FF" w:rsidRPr="00DF34B1">
        <w:rPr>
          <w:rFonts w:ascii="Garamond" w:hAnsi="Garamond" w:cs="Tahoma"/>
          <w:sz w:val="24"/>
        </w:rPr>
        <w:t xml:space="preserve"> When you retire, </w:t>
      </w:r>
      <w:r w:rsidR="00F62C3E" w:rsidRPr="00DF34B1">
        <w:rPr>
          <w:rFonts w:ascii="Garamond" w:hAnsi="Garamond" w:cs="Tahoma"/>
          <w:sz w:val="24"/>
        </w:rPr>
        <w:t xml:space="preserve">your lifestyle will change. </w:t>
      </w:r>
      <w:r w:rsidR="00FD7564" w:rsidRPr="00DF34B1">
        <w:rPr>
          <w:rFonts w:ascii="Garamond" w:hAnsi="Garamond" w:cs="Tahoma"/>
          <w:sz w:val="24"/>
        </w:rPr>
        <w:t>You will</w:t>
      </w:r>
      <w:r w:rsidR="00F62C3E" w:rsidRPr="00DF34B1">
        <w:rPr>
          <w:rFonts w:ascii="Garamond" w:hAnsi="Garamond" w:cs="Tahoma"/>
          <w:sz w:val="24"/>
        </w:rPr>
        <w:t xml:space="preserve"> have the opportunity to enjoy new experiences</w:t>
      </w:r>
      <w:r w:rsidR="00C938DA" w:rsidRPr="00DF34B1">
        <w:rPr>
          <w:rFonts w:ascii="Garamond" w:hAnsi="Garamond" w:cs="Tahoma"/>
          <w:sz w:val="24"/>
        </w:rPr>
        <w:t xml:space="preserve"> and enjoy them</w:t>
      </w:r>
      <w:r w:rsidR="00F62C3E" w:rsidRPr="00DF34B1">
        <w:rPr>
          <w:rFonts w:ascii="Garamond" w:hAnsi="Garamond" w:cs="Tahoma"/>
          <w:sz w:val="24"/>
        </w:rPr>
        <w:t xml:space="preserve"> on your </w:t>
      </w:r>
      <w:r w:rsidR="0037352B" w:rsidRPr="00DF34B1">
        <w:rPr>
          <w:rFonts w:ascii="Garamond" w:hAnsi="Garamond" w:cs="Tahoma"/>
          <w:sz w:val="24"/>
        </w:rPr>
        <w:t>terms</w:t>
      </w:r>
      <w:r w:rsidR="00F62C3E" w:rsidRPr="00DF34B1">
        <w:rPr>
          <w:rFonts w:ascii="Garamond" w:hAnsi="Garamond" w:cs="Tahoma"/>
          <w:sz w:val="24"/>
        </w:rPr>
        <w:t>.</w:t>
      </w:r>
      <w:r w:rsidR="00DF465D" w:rsidRPr="00DF34B1">
        <w:rPr>
          <w:rFonts w:ascii="Garamond" w:hAnsi="Garamond" w:cs="Tahoma"/>
          <w:sz w:val="24"/>
        </w:rPr>
        <w:t xml:space="preserve"> </w:t>
      </w:r>
    </w:p>
    <w:p w14:paraId="2F9F8A1F" w14:textId="77777777" w:rsidR="00B433DD" w:rsidRPr="00DF34B1" w:rsidRDefault="00B433DD" w:rsidP="00B433DD">
      <w:pPr>
        <w:pStyle w:val="NoSpacing"/>
        <w:ind w:left="360"/>
        <w:rPr>
          <w:rFonts w:ascii="Garamond" w:hAnsi="Garamond" w:cs="Tahoma"/>
          <w:b/>
          <w:bCs/>
          <w:sz w:val="24"/>
        </w:rPr>
      </w:pPr>
    </w:p>
    <w:p w14:paraId="16829018" w14:textId="715726FC" w:rsidR="0069454A" w:rsidRPr="00DF34B1" w:rsidRDefault="00DF465D" w:rsidP="00B433DD">
      <w:pPr>
        <w:pStyle w:val="NoSpacing"/>
        <w:ind w:left="360"/>
        <w:rPr>
          <w:rFonts w:ascii="Garamond" w:hAnsi="Garamond" w:cs="Tahoma"/>
          <w:sz w:val="24"/>
        </w:rPr>
      </w:pPr>
      <w:r w:rsidRPr="00DF34B1">
        <w:rPr>
          <w:rFonts w:ascii="Garamond" w:hAnsi="Garamond" w:cs="Tahoma"/>
          <w:sz w:val="24"/>
        </w:rPr>
        <w:t>But</w:t>
      </w:r>
      <w:r w:rsidR="00914243" w:rsidRPr="00DF34B1">
        <w:rPr>
          <w:rFonts w:ascii="Garamond" w:hAnsi="Garamond" w:cs="Tahoma"/>
          <w:sz w:val="24"/>
        </w:rPr>
        <w:t xml:space="preserve"> let me gently caution you</w:t>
      </w:r>
      <w:r w:rsidRPr="00DF34B1">
        <w:rPr>
          <w:rFonts w:ascii="Garamond" w:hAnsi="Garamond" w:cs="Tahoma"/>
          <w:sz w:val="24"/>
        </w:rPr>
        <w:t xml:space="preserve"> not to overspend in the early years of retirement.</w:t>
      </w:r>
      <w:r w:rsidR="00A4751E" w:rsidRPr="00DF34B1">
        <w:rPr>
          <w:rFonts w:ascii="Garamond" w:hAnsi="Garamond" w:cs="Tahoma"/>
          <w:sz w:val="24"/>
        </w:rPr>
        <w:t xml:space="preserve"> Recognize that </w:t>
      </w:r>
      <w:r w:rsidR="00FD7564" w:rsidRPr="00DF34B1">
        <w:rPr>
          <w:rFonts w:ascii="Garamond" w:hAnsi="Garamond" w:cs="Tahoma"/>
          <w:sz w:val="24"/>
        </w:rPr>
        <w:t>you will</w:t>
      </w:r>
      <w:r w:rsidR="00A4751E" w:rsidRPr="00DF34B1">
        <w:rPr>
          <w:rFonts w:ascii="Garamond" w:hAnsi="Garamond" w:cs="Tahoma"/>
          <w:sz w:val="24"/>
        </w:rPr>
        <w:t xml:space="preserve"> be living on a fixed income, and </w:t>
      </w:r>
      <w:r w:rsidR="006F5EF3" w:rsidRPr="00DF34B1">
        <w:rPr>
          <w:rFonts w:ascii="Garamond" w:hAnsi="Garamond" w:cs="Tahoma"/>
          <w:sz w:val="24"/>
        </w:rPr>
        <w:t>you have a finite ability to earn extra cash</w:t>
      </w:r>
      <w:r w:rsidR="00C54473" w:rsidRPr="00DF34B1">
        <w:rPr>
          <w:rFonts w:ascii="Garamond" w:hAnsi="Garamond" w:cs="Tahoma"/>
          <w:sz w:val="24"/>
        </w:rPr>
        <w:t>. This is especially true as you get older.</w:t>
      </w:r>
    </w:p>
    <w:p w14:paraId="29DEB17A" w14:textId="77777777" w:rsidR="00D24858" w:rsidRPr="00DF34B1" w:rsidRDefault="00D24858" w:rsidP="00D24858">
      <w:pPr>
        <w:pStyle w:val="NoSpacing"/>
        <w:ind w:left="360"/>
        <w:rPr>
          <w:rFonts w:ascii="Garamond" w:hAnsi="Garamond" w:cs="Tahoma"/>
          <w:sz w:val="24"/>
        </w:rPr>
      </w:pPr>
    </w:p>
    <w:p w14:paraId="5F4B571B" w14:textId="77777777" w:rsidR="00D24858" w:rsidRPr="00DF34B1" w:rsidRDefault="00D24858" w:rsidP="00D24858">
      <w:pPr>
        <w:pStyle w:val="NoSpacing"/>
        <w:ind w:left="360"/>
        <w:rPr>
          <w:rFonts w:ascii="Garamond" w:hAnsi="Garamond" w:cs="Tahoma"/>
          <w:sz w:val="24"/>
        </w:rPr>
      </w:pPr>
      <w:r w:rsidRPr="00DF34B1">
        <w:rPr>
          <w:rFonts w:ascii="Garamond" w:hAnsi="Garamond" w:cs="Tahoma"/>
          <w:sz w:val="24"/>
        </w:rPr>
        <w:t>At the same time, some retirees</w:t>
      </w:r>
      <w:r w:rsidR="00E82B98" w:rsidRPr="00DF34B1">
        <w:rPr>
          <w:rFonts w:ascii="Garamond" w:hAnsi="Garamond" w:cs="Tahoma"/>
          <w:sz w:val="24"/>
        </w:rPr>
        <w:t xml:space="preserve"> can be too cautious about spending. They have ample reserves but sometimes guard them too closely.</w:t>
      </w:r>
      <w:r w:rsidR="00F06CF9" w:rsidRPr="00DF34B1">
        <w:rPr>
          <w:rFonts w:ascii="Garamond" w:hAnsi="Garamond" w:cs="Tahoma"/>
          <w:sz w:val="24"/>
        </w:rPr>
        <w:t xml:space="preserve"> We applaud those who want to leave a financial legacy to their </w:t>
      </w:r>
      <w:r w:rsidR="00CC335F" w:rsidRPr="00DF34B1">
        <w:rPr>
          <w:rFonts w:ascii="Garamond" w:hAnsi="Garamond" w:cs="Tahoma"/>
          <w:sz w:val="24"/>
        </w:rPr>
        <w:t>children, but balance that desire and have some fun in retirement.</w:t>
      </w:r>
    </w:p>
    <w:p w14:paraId="68599314" w14:textId="77777777" w:rsidR="00C54473" w:rsidRPr="00DF34B1" w:rsidRDefault="00C54473" w:rsidP="00D24858">
      <w:pPr>
        <w:pStyle w:val="NoSpacing"/>
        <w:ind w:left="360"/>
        <w:rPr>
          <w:rFonts w:ascii="Garamond" w:hAnsi="Garamond" w:cs="Tahoma"/>
          <w:b/>
          <w:bCs/>
          <w:sz w:val="24"/>
        </w:rPr>
      </w:pPr>
    </w:p>
    <w:p w14:paraId="4F6C5229" w14:textId="19B67B90" w:rsidR="00A20091" w:rsidRPr="00DF34B1" w:rsidRDefault="00C54473" w:rsidP="00C54473">
      <w:pPr>
        <w:pStyle w:val="NoSpacing"/>
        <w:numPr>
          <w:ilvl w:val="0"/>
          <w:numId w:val="34"/>
        </w:numPr>
        <w:rPr>
          <w:rFonts w:ascii="Garamond" w:hAnsi="Garamond" w:cs="Tahoma"/>
          <w:sz w:val="24"/>
        </w:rPr>
      </w:pPr>
      <w:r w:rsidRPr="00DF34B1">
        <w:rPr>
          <w:rFonts w:ascii="Garamond" w:hAnsi="Garamond" w:cs="Tahoma"/>
          <w:b/>
          <w:bCs/>
          <w:sz w:val="24"/>
        </w:rPr>
        <w:t>Be aware of scams</w:t>
      </w:r>
      <w:r w:rsidRPr="00DF34B1">
        <w:rPr>
          <w:rFonts w:ascii="Garamond" w:hAnsi="Garamond" w:cs="Tahoma"/>
          <w:sz w:val="24"/>
        </w:rPr>
        <w:t xml:space="preserve">. I </w:t>
      </w:r>
      <w:r w:rsidR="00FD7564" w:rsidRPr="00DF34B1">
        <w:rPr>
          <w:rFonts w:ascii="Garamond" w:hAnsi="Garamond" w:cs="Tahoma"/>
          <w:sz w:val="24"/>
        </w:rPr>
        <w:t>will not</w:t>
      </w:r>
      <w:r w:rsidRPr="00DF34B1">
        <w:rPr>
          <w:rFonts w:ascii="Garamond" w:hAnsi="Garamond" w:cs="Tahoma"/>
          <w:sz w:val="24"/>
        </w:rPr>
        <w:t xml:space="preserve"> spend much time on this as </w:t>
      </w:r>
      <w:r w:rsidR="00FD7564" w:rsidRPr="00DF34B1">
        <w:rPr>
          <w:rFonts w:ascii="Garamond" w:hAnsi="Garamond" w:cs="Tahoma"/>
          <w:sz w:val="24"/>
        </w:rPr>
        <w:t>I have</w:t>
      </w:r>
      <w:r w:rsidRPr="00DF34B1">
        <w:rPr>
          <w:rFonts w:ascii="Garamond" w:hAnsi="Garamond" w:cs="Tahoma"/>
          <w:sz w:val="24"/>
        </w:rPr>
        <w:t xml:space="preserve"> </w:t>
      </w:r>
      <w:r w:rsidR="00860588" w:rsidRPr="00DF34B1">
        <w:rPr>
          <w:rFonts w:ascii="Garamond" w:hAnsi="Garamond" w:cs="Tahoma"/>
          <w:sz w:val="24"/>
        </w:rPr>
        <w:t xml:space="preserve">written about </w:t>
      </w:r>
      <w:r w:rsidR="00EE1E35" w:rsidRPr="00DF34B1">
        <w:rPr>
          <w:rFonts w:ascii="Garamond" w:hAnsi="Garamond" w:cs="Tahoma"/>
          <w:sz w:val="24"/>
        </w:rPr>
        <w:t>fraud</w:t>
      </w:r>
      <w:r w:rsidR="00860588" w:rsidRPr="00DF34B1">
        <w:rPr>
          <w:rFonts w:ascii="Garamond" w:hAnsi="Garamond" w:cs="Tahoma"/>
          <w:sz w:val="24"/>
        </w:rPr>
        <w:t xml:space="preserve"> in the past</w:t>
      </w:r>
      <w:r w:rsidR="00A20091" w:rsidRPr="00DF34B1">
        <w:rPr>
          <w:rFonts w:ascii="Garamond" w:hAnsi="Garamond" w:cs="Tahoma"/>
          <w:sz w:val="24"/>
        </w:rPr>
        <w:t xml:space="preserve"> and will gladly provide you with more information if you would like.</w:t>
      </w:r>
    </w:p>
    <w:p w14:paraId="0998DE51" w14:textId="77777777" w:rsidR="00A20091" w:rsidRPr="00DF34B1" w:rsidRDefault="00A20091" w:rsidP="00A20091">
      <w:pPr>
        <w:pStyle w:val="NoSpacing"/>
        <w:ind w:left="360"/>
        <w:rPr>
          <w:rFonts w:ascii="Garamond" w:hAnsi="Garamond" w:cs="Tahoma"/>
          <w:b/>
          <w:bCs/>
          <w:sz w:val="24"/>
        </w:rPr>
      </w:pPr>
    </w:p>
    <w:p w14:paraId="489580B9" w14:textId="77777777" w:rsidR="00C54473" w:rsidRPr="00DF34B1" w:rsidRDefault="00860588" w:rsidP="00A20091">
      <w:pPr>
        <w:pStyle w:val="NoSpacing"/>
        <w:ind w:left="360"/>
        <w:rPr>
          <w:rFonts w:ascii="Garamond" w:hAnsi="Garamond" w:cs="Tahoma"/>
          <w:sz w:val="24"/>
        </w:rPr>
      </w:pPr>
      <w:r w:rsidRPr="00DF34B1">
        <w:rPr>
          <w:rFonts w:ascii="Garamond" w:hAnsi="Garamond" w:cs="Tahoma"/>
          <w:sz w:val="24"/>
        </w:rPr>
        <w:t>But be very le</w:t>
      </w:r>
      <w:r w:rsidR="002D7611" w:rsidRPr="00DF34B1">
        <w:rPr>
          <w:rFonts w:ascii="Garamond" w:hAnsi="Garamond" w:cs="Tahoma"/>
          <w:sz w:val="24"/>
        </w:rPr>
        <w:t>e</w:t>
      </w:r>
      <w:r w:rsidRPr="00DF34B1">
        <w:rPr>
          <w:rFonts w:ascii="Garamond" w:hAnsi="Garamond" w:cs="Tahoma"/>
          <w:sz w:val="24"/>
        </w:rPr>
        <w:t xml:space="preserve">ry of </w:t>
      </w:r>
      <w:r w:rsidR="002D7611" w:rsidRPr="00DF34B1">
        <w:rPr>
          <w:rFonts w:ascii="Garamond" w:hAnsi="Garamond" w:cs="Tahoma"/>
          <w:sz w:val="24"/>
        </w:rPr>
        <w:t>individuals and companies</w:t>
      </w:r>
      <w:r w:rsidRPr="00DF34B1">
        <w:rPr>
          <w:rFonts w:ascii="Garamond" w:hAnsi="Garamond" w:cs="Tahoma"/>
          <w:sz w:val="24"/>
        </w:rPr>
        <w:t xml:space="preserve"> that prey on the elderly and </w:t>
      </w:r>
      <w:r w:rsidR="00D65DA6" w:rsidRPr="00DF34B1">
        <w:rPr>
          <w:rFonts w:ascii="Garamond" w:hAnsi="Garamond" w:cs="Tahoma"/>
          <w:sz w:val="24"/>
        </w:rPr>
        <w:t>their</w:t>
      </w:r>
      <w:r w:rsidRPr="00DF34B1">
        <w:rPr>
          <w:rFonts w:ascii="Garamond" w:hAnsi="Garamond" w:cs="Tahoma"/>
          <w:sz w:val="24"/>
        </w:rPr>
        <w:t xml:space="preserve"> desire to </w:t>
      </w:r>
      <w:r w:rsidR="00D13E50" w:rsidRPr="00DF34B1">
        <w:rPr>
          <w:rFonts w:ascii="Garamond" w:hAnsi="Garamond" w:cs="Tahoma"/>
          <w:sz w:val="24"/>
        </w:rPr>
        <w:t xml:space="preserve">grow </w:t>
      </w:r>
      <w:r w:rsidR="00D65DA6" w:rsidRPr="00DF34B1">
        <w:rPr>
          <w:rFonts w:ascii="Garamond" w:hAnsi="Garamond" w:cs="Tahoma"/>
          <w:sz w:val="24"/>
        </w:rPr>
        <w:t>their</w:t>
      </w:r>
      <w:r w:rsidR="00D13E50" w:rsidRPr="00DF34B1">
        <w:rPr>
          <w:rFonts w:ascii="Garamond" w:hAnsi="Garamond" w:cs="Tahoma"/>
          <w:sz w:val="24"/>
        </w:rPr>
        <w:t xml:space="preserve"> savings. We are always happy to provide you with an objective review of any investments you are presented. Remember, if it looks </w:t>
      </w:r>
      <w:proofErr w:type="spellStart"/>
      <w:r w:rsidR="00D13E50" w:rsidRPr="00DF34B1">
        <w:rPr>
          <w:rFonts w:ascii="Garamond" w:hAnsi="Garamond" w:cs="Tahoma"/>
          <w:sz w:val="24"/>
        </w:rPr>
        <w:t>to</w:t>
      </w:r>
      <w:proofErr w:type="spellEnd"/>
      <w:r w:rsidR="00D13E50" w:rsidRPr="00DF34B1">
        <w:rPr>
          <w:rFonts w:ascii="Garamond" w:hAnsi="Garamond" w:cs="Tahoma"/>
          <w:sz w:val="24"/>
        </w:rPr>
        <w:t xml:space="preserve"> good to be true, it usually is.</w:t>
      </w:r>
    </w:p>
    <w:p w14:paraId="2A7814FF" w14:textId="77777777" w:rsidR="00DA52E5" w:rsidRPr="00DF34B1" w:rsidRDefault="00DA52E5" w:rsidP="00A20091">
      <w:pPr>
        <w:pStyle w:val="NoSpacing"/>
        <w:ind w:left="360"/>
        <w:rPr>
          <w:rFonts w:ascii="Garamond" w:hAnsi="Garamond" w:cs="Tahoma"/>
          <w:sz w:val="24"/>
        </w:rPr>
      </w:pPr>
    </w:p>
    <w:p w14:paraId="5BCA41AB" w14:textId="77777777" w:rsidR="00AC29F1" w:rsidRPr="00DF34B1" w:rsidRDefault="00DA52E5" w:rsidP="00DA52E5">
      <w:pPr>
        <w:pStyle w:val="NoSpacing"/>
        <w:numPr>
          <w:ilvl w:val="0"/>
          <w:numId w:val="34"/>
        </w:numPr>
        <w:rPr>
          <w:rFonts w:ascii="Garamond" w:hAnsi="Garamond" w:cs="Tahoma"/>
          <w:sz w:val="24"/>
        </w:rPr>
      </w:pPr>
      <w:r w:rsidRPr="00DF34B1">
        <w:rPr>
          <w:rFonts w:ascii="Garamond" w:hAnsi="Garamond" w:cs="Tahoma"/>
          <w:b/>
          <w:bCs/>
          <w:sz w:val="24"/>
        </w:rPr>
        <w:t>Watch out for medical expenses</w:t>
      </w:r>
      <w:r w:rsidRPr="00DF34B1">
        <w:rPr>
          <w:rFonts w:ascii="Garamond" w:hAnsi="Garamond" w:cs="Tahoma"/>
          <w:sz w:val="24"/>
        </w:rPr>
        <w:t>. You have Medicare</w:t>
      </w:r>
      <w:r w:rsidR="00693F86" w:rsidRPr="00DF34B1">
        <w:rPr>
          <w:rFonts w:ascii="Garamond" w:hAnsi="Garamond" w:cs="Tahoma"/>
          <w:sz w:val="24"/>
        </w:rPr>
        <w:t xml:space="preserve"> and you probably have a supplemental policy. But deductibles and health expenses that are not covered by insurance</w:t>
      </w:r>
      <w:r w:rsidR="002A170D" w:rsidRPr="00DF34B1">
        <w:rPr>
          <w:rFonts w:ascii="Garamond" w:hAnsi="Garamond" w:cs="Tahoma"/>
          <w:sz w:val="24"/>
        </w:rPr>
        <w:t xml:space="preserve"> are always a challenge</w:t>
      </w:r>
      <w:r w:rsidR="00693F86" w:rsidRPr="00DF34B1">
        <w:rPr>
          <w:rFonts w:ascii="Garamond" w:hAnsi="Garamond" w:cs="Tahoma"/>
          <w:sz w:val="24"/>
        </w:rPr>
        <w:t xml:space="preserve">. </w:t>
      </w:r>
    </w:p>
    <w:p w14:paraId="79461E73" w14:textId="77777777" w:rsidR="00AC29F1" w:rsidRPr="00DF34B1" w:rsidRDefault="00AC29F1" w:rsidP="00AC29F1">
      <w:pPr>
        <w:pStyle w:val="NoSpacing"/>
        <w:ind w:left="360"/>
        <w:rPr>
          <w:rFonts w:ascii="Garamond" w:hAnsi="Garamond" w:cs="Tahoma"/>
          <w:sz w:val="24"/>
        </w:rPr>
      </w:pPr>
    </w:p>
    <w:p w14:paraId="120B201C" w14:textId="6FDA2203" w:rsidR="00DA52E5" w:rsidRPr="00DF34B1" w:rsidRDefault="00FD7564" w:rsidP="00AC29F1">
      <w:pPr>
        <w:pStyle w:val="NoSpacing"/>
        <w:ind w:left="360"/>
        <w:rPr>
          <w:rFonts w:ascii="Garamond" w:hAnsi="Garamond" w:cs="Tahoma"/>
          <w:sz w:val="24"/>
        </w:rPr>
      </w:pPr>
      <w:r w:rsidRPr="00DF34B1">
        <w:rPr>
          <w:rFonts w:ascii="Garamond" w:hAnsi="Garamond" w:cs="Tahoma"/>
          <w:sz w:val="24"/>
        </w:rPr>
        <w:t>It is</w:t>
      </w:r>
      <w:r w:rsidR="00E114A6" w:rsidRPr="00DF34B1">
        <w:rPr>
          <w:rFonts w:ascii="Garamond" w:hAnsi="Garamond" w:cs="Tahoma"/>
          <w:sz w:val="24"/>
        </w:rPr>
        <w:t xml:space="preserve"> important to budget for insurance and medical expenses that will likely occur as you get older.</w:t>
      </w:r>
    </w:p>
    <w:p w14:paraId="4FDB8F3D" w14:textId="77777777" w:rsidR="002A6018" w:rsidRPr="00DF34B1" w:rsidRDefault="002A6018" w:rsidP="002A6018">
      <w:pPr>
        <w:pStyle w:val="NoSpacing"/>
        <w:ind w:left="360"/>
        <w:rPr>
          <w:rFonts w:ascii="Garamond" w:hAnsi="Garamond" w:cs="Tahoma"/>
          <w:sz w:val="24"/>
        </w:rPr>
      </w:pPr>
    </w:p>
    <w:p w14:paraId="3512F26C" w14:textId="5C3D4C5D" w:rsidR="00AC29F1" w:rsidRPr="00DF34B1" w:rsidRDefault="000C5167" w:rsidP="00DA52E5">
      <w:pPr>
        <w:pStyle w:val="NoSpacing"/>
        <w:numPr>
          <w:ilvl w:val="0"/>
          <w:numId w:val="34"/>
        </w:numPr>
        <w:rPr>
          <w:rFonts w:ascii="Garamond" w:hAnsi="Garamond" w:cs="Tahoma"/>
          <w:sz w:val="24"/>
        </w:rPr>
      </w:pPr>
      <w:r w:rsidRPr="00DF34B1">
        <w:rPr>
          <w:rFonts w:ascii="Garamond" w:hAnsi="Garamond" w:cs="Tahoma"/>
          <w:b/>
          <w:bCs/>
          <w:sz w:val="24"/>
        </w:rPr>
        <w:t>You may live longer than you expect.</w:t>
      </w:r>
      <w:r w:rsidRPr="00DF34B1">
        <w:rPr>
          <w:rFonts w:ascii="Garamond" w:hAnsi="Garamond" w:cs="Tahoma"/>
          <w:sz w:val="24"/>
        </w:rPr>
        <w:t xml:space="preserve"> </w:t>
      </w:r>
      <w:r w:rsidR="00FD7564" w:rsidRPr="00DF34B1">
        <w:rPr>
          <w:rFonts w:ascii="Garamond" w:hAnsi="Garamond" w:cs="Tahoma"/>
          <w:sz w:val="24"/>
        </w:rPr>
        <w:t>Do not</w:t>
      </w:r>
      <w:r w:rsidRPr="00DF34B1">
        <w:rPr>
          <w:rFonts w:ascii="Garamond" w:hAnsi="Garamond" w:cs="Tahoma"/>
          <w:sz w:val="24"/>
        </w:rPr>
        <w:t xml:space="preserve"> let the success of your retirement plan be </w:t>
      </w:r>
      <w:r w:rsidR="00111283" w:rsidRPr="00DF34B1">
        <w:rPr>
          <w:rFonts w:ascii="Garamond" w:hAnsi="Garamond" w:cs="Tahoma"/>
          <w:sz w:val="24"/>
        </w:rPr>
        <w:t>predicated upon</w:t>
      </w:r>
      <w:r w:rsidRPr="00DF34B1">
        <w:rPr>
          <w:rFonts w:ascii="Garamond" w:hAnsi="Garamond" w:cs="Tahoma"/>
          <w:sz w:val="24"/>
        </w:rPr>
        <w:t xml:space="preserve"> </w:t>
      </w:r>
      <w:r w:rsidR="002A170D" w:rsidRPr="00DF34B1">
        <w:rPr>
          <w:rFonts w:ascii="Garamond" w:hAnsi="Garamond" w:cs="Tahoma"/>
          <w:sz w:val="24"/>
        </w:rPr>
        <w:t xml:space="preserve">saying goodbye to your loved ones shortly after </w:t>
      </w:r>
      <w:r w:rsidR="002E1758" w:rsidRPr="00DF34B1">
        <w:rPr>
          <w:rFonts w:ascii="Garamond" w:hAnsi="Garamond" w:cs="Tahoma"/>
          <w:sz w:val="24"/>
        </w:rPr>
        <w:t>leaving the workforce</w:t>
      </w:r>
      <w:r w:rsidR="009477DF" w:rsidRPr="00DF34B1">
        <w:rPr>
          <w:rFonts w:ascii="Garamond" w:hAnsi="Garamond" w:cs="Tahoma"/>
          <w:sz w:val="24"/>
        </w:rPr>
        <w:t>. Life expectancy and longevity can only be estimate</w:t>
      </w:r>
      <w:r w:rsidR="00AC0D49" w:rsidRPr="00DF34B1">
        <w:rPr>
          <w:rFonts w:ascii="Garamond" w:hAnsi="Garamond" w:cs="Tahoma"/>
          <w:sz w:val="24"/>
        </w:rPr>
        <w:t>d</w:t>
      </w:r>
      <w:r w:rsidR="009477DF" w:rsidRPr="00DF34B1">
        <w:rPr>
          <w:rFonts w:ascii="Garamond" w:hAnsi="Garamond" w:cs="Tahoma"/>
          <w:sz w:val="24"/>
        </w:rPr>
        <w:t xml:space="preserve">. </w:t>
      </w:r>
    </w:p>
    <w:p w14:paraId="32EAFC37" w14:textId="77777777" w:rsidR="00AC29F1" w:rsidRPr="00DF34B1" w:rsidRDefault="00AC29F1" w:rsidP="00AC29F1">
      <w:pPr>
        <w:pStyle w:val="NoSpacing"/>
        <w:ind w:left="360"/>
        <w:rPr>
          <w:rFonts w:ascii="Garamond" w:hAnsi="Garamond" w:cs="Tahoma"/>
          <w:b/>
          <w:bCs/>
          <w:sz w:val="24"/>
        </w:rPr>
      </w:pPr>
    </w:p>
    <w:p w14:paraId="7BDAA1CB" w14:textId="5B6A0EC7" w:rsidR="00E114A6" w:rsidRPr="00DF34B1" w:rsidRDefault="009477DF" w:rsidP="00AC29F1">
      <w:pPr>
        <w:pStyle w:val="NoSpacing"/>
        <w:ind w:left="360"/>
        <w:rPr>
          <w:rFonts w:ascii="Garamond" w:hAnsi="Garamond" w:cs="Tahoma"/>
          <w:sz w:val="24"/>
        </w:rPr>
      </w:pPr>
      <w:r w:rsidRPr="00DF34B1">
        <w:rPr>
          <w:rFonts w:ascii="Garamond" w:hAnsi="Garamond" w:cs="Tahoma"/>
          <w:sz w:val="24"/>
        </w:rPr>
        <w:lastRenderedPageBreak/>
        <w:t>Some folks will live well into their 80s and 90s.</w:t>
      </w:r>
      <w:r w:rsidR="00AC0D49" w:rsidRPr="00DF34B1">
        <w:rPr>
          <w:rFonts w:ascii="Garamond" w:hAnsi="Garamond" w:cs="Tahoma"/>
          <w:sz w:val="24"/>
        </w:rPr>
        <w:t xml:space="preserve"> Continue to plan as if </w:t>
      </w:r>
      <w:r w:rsidR="00FD7564" w:rsidRPr="00DF34B1">
        <w:rPr>
          <w:rFonts w:ascii="Garamond" w:hAnsi="Garamond" w:cs="Tahoma"/>
          <w:sz w:val="24"/>
        </w:rPr>
        <w:t>you will</w:t>
      </w:r>
      <w:r w:rsidR="00AC0D49" w:rsidRPr="00DF34B1">
        <w:rPr>
          <w:rFonts w:ascii="Garamond" w:hAnsi="Garamond" w:cs="Tahoma"/>
          <w:sz w:val="24"/>
        </w:rPr>
        <w:t xml:space="preserve"> be tapping your savings long after you have retired.</w:t>
      </w:r>
    </w:p>
    <w:p w14:paraId="0D7DE475" w14:textId="77777777" w:rsidR="00580DFC" w:rsidRPr="00DF34B1" w:rsidRDefault="00580DFC" w:rsidP="00580DFC">
      <w:pPr>
        <w:pStyle w:val="ListParagraph"/>
        <w:rPr>
          <w:rFonts w:ascii="Garamond" w:hAnsi="Garamond" w:cs="Tahoma"/>
          <w:sz w:val="24"/>
        </w:rPr>
      </w:pPr>
    </w:p>
    <w:p w14:paraId="31B20BC9" w14:textId="1BBAB2F0" w:rsidR="00580DFC" w:rsidRPr="00DF34B1" w:rsidRDefault="00580DFC" w:rsidP="00580DFC">
      <w:pPr>
        <w:pStyle w:val="NoSpacing"/>
        <w:rPr>
          <w:rFonts w:ascii="Garamond" w:hAnsi="Garamond" w:cs="Tahoma"/>
          <w:sz w:val="24"/>
        </w:rPr>
      </w:pPr>
      <w:r w:rsidRPr="00DF34B1">
        <w:rPr>
          <w:rFonts w:ascii="Garamond" w:hAnsi="Garamond" w:cs="Tahoma"/>
          <w:sz w:val="24"/>
        </w:rPr>
        <w:t>Lastly, stay active</w:t>
      </w:r>
      <w:r w:rsidR="00293902" w:rsidRPr="00DF34B1">
        <w:rPr>
          <w:rFonts w:ascii="Garamond" w:hAnsi="Garamond" w:cs="Tahoma"/>
          <w:sz w:val="24"/>
        </w:rPr>
        <w:t xml:space="preserve"> and volunteer. It will help keep you physically fit and mentally sharp</w:t>
      </w:r>
      <w:r w:rsidR="00506245" w:rsidRPr="00DF34B1">
        <w:rPr>
          <w:rFonts w:ascii="Garamond" w:hAnsi="Garamond" w:cs="Tahoma"/>
          <w:sz w:val="24"/>
        </w:rPr>
        <w:t xml:space="preserve">. </w:t>
      </w:r>
      <w:r w:rsidR="00205C83" w:rsidRPr="00DF34B1">
        <w:rPr>
          <w:rFonts w:ascii="Garamond" w:hAnsi="Garamond" w:cs="Tahoma"/>
          <w:sz w:val="24"/>
        </w:rPr>
        <w:t>Just a</w:t>
      </w:r>
      <w:r w:rsidR="00506245" w:rsidRPr="00DF34B1">
        <w:rPr>
          <w:rFonts w:ascii="Garamond" w:hAnsi="Garamond" w:cs="Tahoma"/>
          <w:sz w:val="24"/>
        </w:rPr>
        <w:t>s we have a plan for</w:t>
      </w:r>
      <w:r w:rsidR="00205C83" w:rsidRPr="00DF34B1">
        <w:rPr>
          <w:rFonts w:ascii="Garamond" w:hAnsi="Garamond" w:cs="Tahoma"/>
          <w:sz w:val="24"/>
        </w:rPr>
        <w:t xml:space="preserve"> y</w:t>
      </w:r>
      <w:r w:rsidR="00506245" w:rsidRPr="00DF34B1">
        <w:rPr>
          <w:rFonts w:ascii="Garamond" w:hAnsi="Garamond" w:cs="Tahoma"/>
          <w:sz w:val="24"/>
        </w:rPr>
        <w:t xml:space="preserve">our finances, </w:t>
      </w:r>
      <w:r w:rsidR="00FD7564" w:rsidRPr="00DF34B1">
        <w:rPr>
          <w:rFonts w:ascii="Garamond" w:hAnsi="Garamond" w:cs="Tahoma"/>
          <w:sz w:val="24"/>
        </w:rPr>
        <w:t>it is</w:t>
      </w:r>
      <w:r w:rsidR="00506245" w:rsidRPr="00DF34B1">
        <w:rPr>
          <w:rFonts w:ascii="Garamond" w:hAnsi="Garamond" w:cs="Tahoma"/>
          <w:sz w:val="24"/>
        </w:rPr>
        <w:t xml:space="preserve"> critical to have a plan that keeps you active </w:t>
      </w:r>
      <w:r w:rsidR="003D772E" w:rsidRPr="00DF34B1">
        <w:rPr>
          <w:rFonts w:ascii="Garamond" w:hAnsi="Garamond" w:cs="Tahoma"/>
          <w:sz w:val="24"/>
        </w:rPr>
        <w:t>and helps you enjoy retirement.</w:t>
      </w:r>
    </w:p>
    <w:p w14:paraId="167AE91A" w14:textId="77777777" w:rsidR="00B7353F" w:rsidRPr="00DF34B1" w:rsidRDefault="00B7353F" w:rsidP="003317A7">
      <w:pPr>
        <w:pStyle w:val="NoSpacing"/>
        <w:ind w:left="360"/>
        <w:rPr>
          <w:rFonts w:ascii="Garamond" w:hAnsi="Garamond" w:cs="Tahoma"/>
          <w:sz w:val="24"/>
        </w:rPr>
      </w:pPr>
    </w:p>
    <w:p w14:paraId="044D3E13" w14:textId="64CDC01D" w:rsidR="00F90BA8" w:rsidRPr="00DF34B1" w:rsidRDefault="00F90BA8" w:rsidP="00F90BA8">
      <w:pPr>
        <w:pStyle w:val="NoSpacing"/>
        <w:rPr>
          <w:rFonts w:ascii="Garamond" w:hAnsi="Garamond" w:cs="Tahoma"/>
          <w:sz w:val="24"/>
        </w:rPr>
      </w:pPr>
      <w:r w:rsidRPr="00DF34B1">
        <w:rPr>
          <w:rFonts w:ascii="Garamond" w:hAnsi="Garamond" w:cs="Tahoma"/>
          <w:sz w:val="24"/>
        </w:rPr>
        <w:t xml:space="preserve">I trust </w:t>
      </w:r>
      <w:r w:rsidR="00FD7564" w:rsidRPr="00DF34B1">
        <w:rPr>
          <w:rFonts w:ascii="Garamond" w:hAnsi="Garamond" w:cs="Tahoma"/>
          <w:sz w:val="24"/>
        </w:rPr>
        <w:t>you have</w:t>
      </w:r>
      <w:r w:rsidRPr="00DF34B1">
        <w:rPr>
          <w:rFonts w:ascii="Garamond" w:hAnsi="Garamond" w:cs="Tahoma"/>
          <w:sz w:val="24"/>
        </w:rPr>
        <w:t xml:space="preserve"> found this review to be educational and informative. </w:t>
      </w:r>
    </w:p>
    <w:p w14:paraId="22531826" w14:textId="77777777" w:rsidR="00F90BA8" w:rsidRPr="00DF34B1" w:rsidRDefault="00F90BA8" w:rsidP="00F90BA8">
      <w:pPr>
        <w:pStyle w:val="NoSpacing"/>
        <w:rPr>
          <w:rFonts w:ascii="Garamond" w:hAnsi="Garamond" w:cs="Tahoma"/>
          <w:sz w:val="24"/>
        </w:rPr>
      </w:pPr>
    </w:p>
    <w:p w14:paraId="2BC6FD0B" w14:textId="006094A4" w:rsidR="00FD7564" w:rsidRPr="00DF34B1" w:rsidRDefault="00FD7564" w:rsidP="00FD7564">
      <w:pPr>
        <w:rPr>
          <w:rFonts w:ascii="Garamond" w:hAnsi="Garamond" w:cs="Tahoma"/>
          <w:color w:val="000000"/>
          <w:sz w:val="24"/>
          <w:szCs w:val="24"/>
        </w:rPr>
      </w:pPr>
      <w:r w:rsidRPr="00DF34B1">
        <w:rPr>
          <w:rFonts w:ascii="Garamond" w:hAnsi="Garamond" w:cs="Tahoma"/>
          <w:color w:val="000000"/>
          <w:sz w:val="24"/>
          <w:szCs w:val="24"/>
        </w:rPr>
        <w:t>If you have any questions or concerns, I would love the opportunity to meet with you to discuss your retirement and investment goals</w:t>
      </w:r>
      <w:r w:rsidR="00DF34B1">
        <w:rPr>
          <w:rFonts w:ascii="Garamond" w:hAnsi="Garamond" w:cs="Tahoma"/>
          <w:color w:val="000000"/>
          <w:sz w:val="24"/>
          <w:szCs w:val="24"/>
        </w:rPr>
        <w:t xml:space="preserve">. </w:t>
      </w:r>
      <w:r w:rsidRPr="00DF34B1">
        <w:rPr>
          <w:rFonts w:ascii="Garamond" w:hAnsi="Garamond" w:cs="Tahoma"/>
          <w:color w:val="000000"/>
          <w:sz w:val="20"/>
          <w:szCs w:val="20"/>
        </w:rPr>
        <w:br/>
      </w:r>
      <w:r w:rsidR="00C25815" w:rsidRPr="00DF34B1">
        <w:rPr>
          <w:rFonts w:ascii="Garamond" w:hAnsi="Garamond" w:cs="Tahoma"/>
          <w:color w:val="000000"/>
        </w:rPr>
        <w:br/>
      </w:r>
      <w:r w:rsidRPr="00DF34B1">
        <w:rPr>
          <w:rFonts w:ascii="Garamond" w:hAnsi="Garamond" w:cs="Tahoma"/>
          <w:color w:val="000000"/>
          <w:sz w:val="24"/>
          <w:szCs w:val="24"/>
        </w:rPr>
        <w:t xml:space="preserve">Kind Regards, </w:t>
      </w:r>
    </w:p>
    <w:p w14:paraId="0BE65F2C" w14:textId="77777777" w:rsidR="00FD7564" w:rsidRPr="00DF34B1" w:rsidRDefault="00AB3686" w:rsidP="00FD7564">
      <w:pPr>
        <w:rPr>
          <w:rFonts w:ascii="Garamond" w:hAnsi="Garamond"/>
          <w:color w:val="000000"/>
          <w:sz w:val="24"/>
          <w:szCs w:val="24"/>
        </w:rPr>
      </w:pPr>
      <w:r>
        <w:rPr>
          <w:rFonts w:ascii="Garamond" w:hAnsi="Garamond"/>
          <w:sz w:val="24"/>
          <w:szCs w:val="24"/>
        </w:rPr>
        <w:pict w14:anchorId="6A790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9.25pt">
            <v:imagedata r:id="rId14" o:title=""/>
          </v:shape>
        </w:pict>
      </w:r>
    </w:p>
    <w:p w14:paraId="1FDDDC19" w14:textId="77777777" w:rsidR="00FD7564" w:rsidRPr="00DF34B1" w:rsidRDefault="00FD7564" w:rsidP="00FD7564">
      <w:pPr>
        <w:rPr>
          <w:rFonts w:ascii="Garamond" w:hAnsi="Garamond" w:cs="Tahoma"/>
          <w:color w:val="000000"/>
          <w:sz w:val="24"/>
          <w:szCs w:val="24"/>
        </w:rPr>
      </w:pPr>
      <w:r w:rsidRPr="00DF34B1">
        <w:rPr>
          <w:rFonts w:ascii="Garamond" w:hAnsi="Garamond" w:cs="Tahoma"/>
          <w:color w:val="000000"/>
          <w:sz w:val="24"/>
          <w:szCs w:val="24"/>
        </w:rPr>
        <w:t>Randy H. Packett</w:t>
      </w:r>
      <w:r w:rsidRPr="00DF34B1">
        <w:rPr>
          <w:rFonts w:ascii="Garamond" w:hAnsi="Garamond" w:cs="Tahoma"/>
          <w:color w:val="000000"/>
          <w:sz w:val="24"/>
          <w:szCs w:val="24"/>
        </w:rPr>
        <w:br/>
        <w:t>President &amp; CEO Chesapeake Capital Management</w:t>
      </w:r>
      <w:r w:rsidRPr="00DF34B1">
        <w:rPr>
          <w:rFonts w:ascii="Garamond" w:hAnsi="Garamond" w:cs="Tahoma"/>
          <w:color w:val="000000"/>
          <w:sz w:val="24"/>
          <w:szCs w:val="24"/>
        </w:rPr>
        <w:br/>
        <w:t>2943 Emmorton Road</w:t>
      </w:r>
      <w:r w:rsidRPr="00DF34B1">
        <w:rPr>
          <w:rFonts w:ascii="Garamond" w:hAnsi="Garamond" w:cs="Tahoma"/>
          <w:color w:val="000000"/>
          <w:sz w:val="24"/>
          <w:szCs w:val="24"/>
        </w:rPr>
        <w:br/>
        <w:t>Abingdon, MD 21009</w:t>
      </w:r>
      <w:r w:rsidRPr="00DF34B1">
        <w:rPr>
          <w:rFonts w:ascii="Garamond" w:hAnsi="Garamond" w:cs="Tahoma"/>
          <w:color w:val="000000"/>
          <w:sz w:val="24"/>
          <w:szCs w:val="24"/>
        </w:rPr>
        <w:br/>
        <w:t>410-671-2260</w:t>
      </w:r>
    </w:p>
    <w:p w14:paraId="1D517F01" w14:textId="77777777" w:rsidR="00FD7564" w:rsidRPr="00C25815" w:rsidRDefault="00FD7564" w:rsidP="00FD7564">
      <w:pPr>
        <w:rPr>
          <w:rFonts w:ascii="Tahoma" w:hAnsi="Tahoma" w:cs="Tahoma"/>
          <w:color w:val="000000"/>
        </w:rPr>
      </w:pPr>
    </w:p>
    <w:p w14:paraId="5A820D9F" w14:textId="77777777" w:rsidR="00FD7564" w:rsidRPr="00C25815" w:rsidRDefault="00FD7564" w:rsidP="00FD7564">
      <w:pPr>
        <w:rPr>
          <w:rStyle w:val="Emphasis"/>
          <w:rFonts w:ascii="Tahoma" w:hAnsi="Tahoma" w:cs="Tahoma"/>
          <w:color w:val="000000"/>
          <w:sz w:val="16"/>
          <w:szCs w:val="16"/>
        </w:rPr>
      </w:pPr>
      <w:r w:rsidRPr="00C25815">
        <w:rPr>
          <w:rStyle w:val="Emphasis"/>
          <w:rFonts w:ascii="Tahoma" w:hAnsi="Tahoma" w:cs="Tahoma"/>
          <w:color w:val="000000"/>
          <w:sz w:val="16"/>
          <w:szCs w:val="16"/>
        </w:rPr>
        <w:t>Investment Advisory Services offered through Chesapeake Capital Management, LLC, a Registered Investment Advisor. Securities offered through TD Ameritrade Institutional, located at 7801 Mesquite Bend Drive, Suite 112, Irving, TX 75063-6043, (800) 431-3500. Chesapeake Capital Management, LLC is neither an affiliate nor subsidiary of TD Ameritrade Institutional and does not provide tax or legal services”.</w:t>
      </w:r>
    </w:p>
    <w:p w14:paraId="4A5178CF" w14:textId="77777777" w:rsidR="00FD7564" w:rsidRPr="00C25815" w:rsidRDefault="00FD7564" w:rsidP="00FD7564">
      <w:pPr>
        <w:pStyle w:val="xmsonormal"/>
        <w:shd w:val="clear" w:color="auto" w:fill="FFFFFF"/>
        <w:spacing w:before="0" w:beforeAutospacing="0" w:after="0" w:afterAutospacing="0"/>
        <w:rPr>
          <w:rFonts w:ascii="Tahoma" w:hAnsi="Tahoma" w:cs="Tahoma"/>
        </w:rPr>
      </w:pPr>
      <w:r w:rsidRPr="00C25815">
        <w:rPr>
          <w:rFonts w:ascii="Tahoma" w:hAnsi="Tahoma" w:cs="Tahoma"/>
          <w:i/>
          <w:iCs/>
          <w:color w:val="000000"/>
          <w:sz w:val="16"/>
          <w:szCs w:val="16"/>
        </w:rPr>
        <w:t>This letter is not intended to be relied upon as forecast, research or investment advice, and is not a recommendation, offer or solicitation to buy or sell any securities or to adopt any investment strategy.  The opinions expressed are as of the date noted and may change as subsequent conditions vary.  The information and opinions contained in this letter are derived from proprietary and nonproprietary sources deemed by Chesapeake Capital Management to be reliable.</w:t>
      </w:r>
    </w:p>
    <w:p w14:paraId="32947431" w14:textId="77777777" w:rsidR="00FD7564" w:rsidRPr="00C25815" w:rsidRDefault="00FD7564" w:rsidP="00FD7564">
      <w:pPr>
        <w:pStyle w:val="xmsonormal"/>
        <w:shd w:val="clear" w:color="auto" w:fill="FFFFFF"/>
        <w:spacing w:before="0" w:beforeAutospacing="0" w:after="0" w:afterAutospacing="0"/>
        <w:rPr>
          <w:rFonts w:ascii="Tahoma" w:hAnsi="Tahoma" w:cs="Tahoma"/>
          <w:color w:val="000000"/>
          <w:sz w:val="16"/>
          <w:szCs w:val="16"/>
        </w:rPr>
      </w:pPr>
      <w:r w:rsidRPr="00C25815">
        <w:rPr>
          <w:rFonts w:ascii="Tahoma" w:hAnsi="Tahoma" w:cs="Tahoma"/>
          <w:i/>
          <w:iCs/>
          <w:color w:val="000000"/>
          <w:sz w:val="16"/>
          <w:szCs w:val="16"/>
        </w:rPr>
        <w:t> </w:t>
      </w:r>
    </w:p>
    <w:p w14:paraId="043A5139" w14:textId="77777777" w:rsidR="00FD7564" w:rsidRPr="00C25815" w:rsidRDefault="00FD7564" w:rsidP="00FD7564">
      <w:pPr>
        <w:pStyle w:val="xmsonormal"/>
        <w:shd w:val="clear" w:color="auto" w:fill="FFFFFF"/>
        <w:spacing w:before="0" w:beforeAutospacing="0" w:after="0" w:afterAutospacing="0"/>
        <w:rPr>
          <w:rFonts w:ascii="Tahoma" w:hAnsi="Tahoma" w:cs="Tahoma"/>
          <w:color w:val="000000"/>
          <w:sz w:val="16"/>
          <w:szCs w:val="16"/>
        </w:rPr>
      </w:pPr>
      <w:r w:rsidRPr="00C25815">
        <w:rPr>
          <w:rFonts w:ascii="Tahoma" w:hAnsi="Tahoma" w:cs="Tahoma"/>
          <w:i/>
          <w:iCs/>
          <w:color w:val="000000"/>
          <w:sz w:val="16"/>
          <w:szCs w:val="16"/>
        </w:rPr>
        <w:t>Chesapeake Capital Management is neither an attorney nor an accountant, and no portion of this content should be interpreted as legal, accounting or tax advice.</w:t>
      </w:r>
    </w:p>
    <w:p w14:paraId="4C4AADE1" w14:textId="77777777" w:rsidR="00FD7564" w:rsidRPr="00C25815" w:rsidRDefault="00FD7564" w:rsidP="00FD7564">
      <w:pPr>
        <w:pStyle w:val="xmsonormal"/>
        <w:shd w:val="clear" w:color="auto" w:fill="FFFFFF"/>
        <w:spacing w:before="0" w:beforeAutospacing="0" w:after="0" w:afterAutospacing="0"/>
        <w:rPr>
          <w:rFonts w:ascii="Tahoma" w:hAnsi="Tahoma" w:cs="Tahoma"/>
          <w:color w:val="000000"/>
          <w:sz w:val="16"/>
          <w:szCs w:val="16"/>
        </w:rPr>
      </w:pPr>
      <w:r w:rsidRPr="00C25815">
        <w:rPr>
          <w:rFonts w:ascii="Tahoma" w:hAnsi="Tahoma" w:cs="Tahoma"/>
          <w:i/>
          <w:iCs/>
          <w:color w:val="000000"/>
          <w:sz w:val="16"/>
          <w:szCs w:val="16"/>
        </w:rPr>
        <w:t> </w:t>
      </w:r>
    </w:p>
    <w:p w14:paraId="67FD7717" w14:textId="77777777" w:rsidR="00FD7564" w:rsidRPr="00C25815" w:rsidRDefault="00FD7564" w:rsidP="00FD7564">
      <w:pPr>
        <w:pStyle w:val="xmsonormal"/>
        <w:shd w:val="clear" w:color="auto" w:fill="FFFFFF"/>
        <w:spacing w:before="0" w:beforeAutospacing="0" w:after="0" w:afterAutospacing="0"/>
        <w:rPr>
          <w:rFonts w:ascii="Tahoma" w:hAnsi="Tahoma" w:cs="Tahoma"/>
          <w:color w:val="000000"/>
          <w:sz w:val="16"/>
          <w:szCs w:val="16"/>
        </w:rPr>
      </w:pPr>
      <w:r w:rsidRPr="00C25815">
        <w:rPr>
          <w:rFonts w:ascii="Tahoma" w:hAnsi="Tahoma" w:cs="Tahoma"/>
          <w:i/>
          <w:iCs/>
          <w:color w:val="000000"/>
          <w:sz w:val="16"/>
          <w:szCs w:val="16"/>
        </w:rPr>
        <w:t>Additional information about Chesapeake Capital Management is available in its current disclosure documents, Form ADV, Form ADV Part 2A Brochure, and Client Relationship Summary report which are accessible online via the SEC’s investment Adviser Public Disclosure (IAPD) database at </w:t>
      </w:r>
      <w:hyperlink r:id="rId15" w:tgtFrame="_blank" w:history="1">
        <w:r w:rsidRPr="00C25815">
          <w:rPr>
            <w:rStyle w:val="Hyperlink"/>
            <w:rFonts w:ascii="Tahoma" w:hAnsi="Tahoma" w:cs="Tahoma"/>
            <w:i/>
            <w:iCs/>
            <w:color w:val="00008B"/>
            <w:sz w:val="16"/>
            <w:szCs w:val="16"/>
          </w:rPr>
          <w:t>www.adviserinfo.sec.gov</w:t>
        </w:r>
      </w:hyperlink>
      <w:r w:rsidRPr="00C25815">
        <w:rPr>
          <w:rFonts w:ascii="Tahoma" w:hAnsi="Tahoma" w:cs="Tahoma"/>
          <w:i/>
          <w:iCs/>
          <w:color w:val="000000"/>
          <w:sz w:val="16"/>
          <w:szCs w:val="16"/>
        </w:rPr>
        <w:t>, using CRD # 270014.</w:t>
      </w:r>
    </w:p>
    <w:p w14:paraId="01CE8BD8" w14:textId="77777777" w:rsidR="00FD7564" w:rsidRPr="00C25815" w:rsidRDefault="00FD7564" w:rsidP="00FD7564">
      <w:pPr>
        <w:rPr>
          <w:rFonts w:ascii="Tahoma" w:hAnsi="Tahoma" w:cs="Tahoma"/>
        </w:rPr>
      </w:pPr>
    </w:p>
    <w:p w14:paraId="6BD792D1" w14:textId="77777777" w:rsidR="00FD7564" w:rsidRPr="00C25815" w:rsidRDefault="00FD7564" w:rsidP="00FD7564">
      <w:pPr>
        <w:rPr>
          <w:rFonts w:ascii="Tahoma" w:hAnsi="Tahoma" w:cs="Tahoma"/>
          <w:color w:val="000000"/>
        </w:rPr>
      </w:pPr>
    </w:p>
    <w:p w14:paraId="03CCFFAB" w14:textId="77777777" w:rsidR="00FD7564" w:rsidRPr="00C25815" w:rsidRDefault="00FD7564" w:rsidP="00331020">
      <w:pPr>
        <w:rPr>
          <w:rFonts w:ascii="Tahoma" w:hAnsi="Tahoma" w:cs="Tahoma"/>
          <w:color w:val="000000"/>
        </w:rPr>
      </w:pPr>
    </w:p>
    <w:sectPr w:rsidR="00FD7564" w:rsidRPr="00C25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351"/>
    <w:multiLevelType w:val="hybridMultilevel"/>
    <w:tmpl w:val="0CEC2C14"/>
    <w:lvl w:ilvl="0" w:tplc="10A86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926B6"/>
    <w:multiLevelType w:val="hybridMultilevel"/>
    <w:tmpl w:val="2F10C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7D5A33"/>
    <w:multiLevelType w:val="hybridMultilevel"/>
    <w:tmpl w:val="25B63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2A92B25"/>
    <w:multiLevelType w:val="hybridMultilevel"/>
    <w:tmpl w:val="D5640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236BF1"/>
    <w:multiLevelType w:val="hybridMultilevel"/>
    <w:tmpl w:val="E372192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4502BFF"/>
    <w:multiLevelType w:val="hybridMultilevel"/>
    <w:tmpl w:val="0F7E9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B7198"/>
    <w:multiLevelType w:val="hybridMultilevel"/>
    <w:tmpl w:val="6C9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33878"/>
    <w:multiLevelType w:val="hybridMultilevel"/>
    <w:tmpl w:val="3E3CF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F765D6"/>
    <w:multiLevelType w:val="hybridMultilevel"/>
    <w:tmpl w:val="8168D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FC2229"/>
    <w:multiLevelType w:val="hybridMultilevel"/>
    <w:tmpl w:val="22D6E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03E46"/>
    <w:multiLevelType w:val="hybridMultilevel"/>
    <w:tmpl w:val="66E4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B2BDC"/>
    <w:multiLevelType w:val="hybridMultilevel"/>
    <w:tmpl w:val="4162B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DA0022"/>
    <w:multiLevelType w:val="hybridMultilevel"/>
    <w:tmpl w:val="804E9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1D1507"/>
    <w:multiLevelType w:val="hybridMultilevel"/>
    <w:tmpl w:val="428A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B5B04"/>
    <w:multiLevelType w:val="hybridMultilevel"/>
    <w:tmpl w:val="5AE6A9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1A7C0B"/>
    <w:multiLevelType w:val="hybridMultilevel"/>
    <w:tmpl w:val="3A4E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E675B"/>
    <w:multiLevelType w:val="hybridMultilevel"/>
    <w:tmpl w:val="9D601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A331B"/>
    <w:multiLevelType w:val="hybridMultilevel"/>
    <w:tmpl w:val="18387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25A08"/>
    <w:multiLevelType w:val="hybridMultilevel"/>
    <w:tmpl w:val="9E52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408B5"/>
    <w:multiLevelType w:val="hybridMultilevel"/>
    <w:tmpl w:val="19D0B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94650"/>
    <w:multiLevelType w:val="hybridMultilevel"/>
    <w:tmpl w:val="746A9592"/>
    <w:lvl w:ilvl="0" w:tplc="79F89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D2669"/>
    <w:multiLevelType w:val="hybridMultilevel"/>
    <w:tmpl w:val="B4AEE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F62FA"/>
    <w:multiLevelType w:val="hybridMultilevel"/>
    <w:tmpl w:val="23109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0A4033"/>
    <w:multiLevelType w:val="hybridMultilevel"/>
    <w:tmpl w:val="E75EB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36769F"/>
    <w:multiLevelType w:val="hybridMultilevel"/>
    <w:tmpl w:val="746A9592"/>
    <w:lvl w:ilvl="0" w:tplc="79F89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54E74"/>
    <w:multiLevelType w:val="hybridMultilevel"/>
    <w:tmpl w:val="4CF6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B5631"/>
    <w:multiLevelType w:val="hybridMultilevel"/>
    <w:tmpl w:val="D81C6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2B065F"/>
    <w:multiLevelType w:val="hybridMultilevel"/>
    <w:tmpl w:val="CD18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428F6"/>
    <w:multiLevelType w:val="hybridMultilevel"/>
    <w:tmpl w:val="D84A4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B42B9E"/>
    <w:multiLevelType w:val="hybridMultilevel"/>
    <w:tmpl w:val="D14A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20E6F"/>
    <w:multiLevelType w:val="hybridMultilevel"/>
    <w:tmpl w:val="DFE2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22D46"/>
    <w:multiLevelType w:val="hybridMultilevel"/>
    <w:tmpl w:val="3E3C175A"/>
    <w:lvl w:ilvl="0" w:tplc="7944B68A">
      <w:start w:val="5"/>
      <w:numFmt w:val="decimal"/>
      <w:lvlText w:val="%1-"/>
      <w:lvlJc w:val="left"/>
      <w:pPr>
        <w:ind w:left="492" w:hanging="492"/>
      </w:pPr>
      <w:rPr>
        <w:rFonts w:hint="default"/>
      </w:rPr>
    </w:lvl>
    <w:lvl w:ilvl="1" w:tplc="5E76674C">
      <w:start w:val="10"/>
      <w:numFmt w:val="decimal"/>
      <w:lvlText w:val="%1-%2."/>
      <w:lvlJc w:val="left"/>
      <w:pPr>
        <w:ind w:left="720" w:hanging="720"/>
      </w:pPr>
      <w:rPr>
        <w:rFonts w:hint="default"/>
      </w:rPr>
    </w:lvl>
    <w:lvl w:ilvl="2" w:tplc="376EE938">
      <w:start w:val="1"/>
      <w:numFmt w:val="decimal"/>
      <w:lvlText w:val="%1-%2.%3."/>
      <w:lvlJc w:val="left"/>
      <w:pPr>
        <w:ind w:left="720" w:hanging="720"/>
      </w:pPr>
      <w:rPr>
        <w:rFonts w:hint="default"/>
      </w:rPr>
    </w:lvl>
    <w:lvl w:ilvl="3" w:tplc="A6DA7BD6">
      <w:start w:val="1"/>
      <w:numFmt w:val="decimal"/>
      <w:lvlText w:val="%1-%2.%3.%4."/>
      <w:lvlJc w:val="left"/>
      <w:pPr>
        <w:ind w:left="1080" w:hanging="1080"/>
      </w:pPr>
      <w:rPr>
        <w:rFonts w:hint="default"/>
      </w:rPr>
    </w:lvl>
    <w:lvl w:ilvl="4" w:tplc="2634F324">
      <w:start w:val="1"/>
      <w:numFmt w:val="decimal"/>
      <w:lvlText w:val="%1-%2.%3.%4.%5."/>
      <w:lvlJc w:val="left"/>
      <w:pPr>
        <w:ind w:left="1080" w:hanging="1080"/>
      </w:pPr>
      <w:rPr>
        <w:rFonts w:hint="default"/>
      </w:rPr>
    </w:lvl>
    <w:lvl w:ilvl="5" w:tplc="7714D69E">
      <w:start w:val="1"/>
      <w:numFmt w:val="decimal"/>
      <w:lvlText w:val="%1-%2.%3.%4.%5.%6."/>
      <w:lvlJc w:val="left"/>
      <w:pPr>
        <w:ind w:left="1440" w:hanging="1440"/>
      </w:pPr>
      <w:rPr>
        <w:rFonts w:hint="default"/>
      </w:rPr>
    </w:lvl>
    <w:lvl w:ilvl="6" w:tplc="10329AF8">
      <w:start w:val="1"/>
      <w:numFmt w:val="decimal"/>
      <w:lvlText w:val="%1-%2.%3.%4.%5.%6.%7."/>
      <w:lvlJc w:val="left"/>
      <w:pPr>
        <w:ind w:left="1440" w:hanging="1440"/>
      </w:pPr>
      <w:rPr>
        <w:rFonts w:hint="default"/>
      </w:rPr>
    </w:lvl>
    <w:lvl w:ilvl="7" w:tplc="A69422CE">
      <w:start w:val="1"/>
      <w:numFmt w:val="decimal"/>
      <w:lvlText w:val="%1-%2.%3.%4.%5.%6.%7.%8."/>
      <w:lvlJc w:val="left"/>
      <w:pPr>
        <w:ind w:left="1800" w:hanging="1800"/>
      </w:pPr>
      <w:rPr>
        <w:rFonts w:hint="default"/>
      </w:rPr>
    </w:lvl>
    <w:lvl w:ilvl="8" w:tplc="A64EB166">
      <w:start w:val="1"/>
      <w:numFmt w:val="decimal"/>
      <w:lvlText w:val="%1-%2.%3.%4.%5.%6.%7.%8.%9."/>
      <w:lvlJc w:val="left"/>
      <w:pPr>
        <w:ind w:left="1800" w:hanging="1800"/>
      </w:pPr>
      <w:rPr>
        <w:rFonts w:hint="default"/>
      </w:rPr>
    </w:lvl>
  </w:abstractNum>
  <w:abstractNum w:abstractNumId="32" w15:restartNumberingAfterBreak="0">
    <w:nsid w:val="66C56E00"/>
    <w:multiLevelType w:val="hybridMultilevel"/>
    <w:tmpl w:val="68E8E73C"/>
    <w:lvl w:ilvl="0" w:tplc="B0A891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24456"/>
    <w:multiLevelType w:val="hybridMultilevel"/>
    <w:tmpl w:val="F276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27"/>
  </w:num>
  <w:num w:numId="4">
    <w:abstractNumId w:val="9"/>
  </w:num>
  <w:num w:numId="5">
    <w:abstractNumId w:val="32"/>
  </w:num>
  <w:num w:numId="6">
    <w:abstractNumId w:val="3"/>
  </w:num>
  <w:num w:numId="7">
    <w:abstractNumId w:val="16"/>
  </w:num>
  <w:num w:numId="8">
    <w:abstractNumId w:val="20"/>
  </w:num>
  <w:num w:numId="9">
    <w:abstractNumId w:val="24"/>
  </w:num>
  <w:num w:numId="10">
    <w:abstractNumId w:val="8"/>
  </w:num>
  <w:num w:numId="11">
    <w:abstractNumId w:val="30"/>
  </w:num>
  <w:num w:numId="12">
    <w:abstractNumId w:val="11"/>
  </w:num>
  <w:num w:numId="13">
    <w:abstractNumId w:val="31"/>
  </w:num>
  <w:num w:numId="14">
    <w:abstractNumId w:val="28"/>
  </w:num>
  <w:num w:numId="15">
    <w:abstractNumId w:val="13"/>
  </w:num>
  <w:num w:numId="16">
    <w:abstractNumId w:val="6"/>
  </w:num>
  <w:num w:numId="17">
    <w:abstractNumId w:val="5"/>
  </w:num>
  <w:num w:numId="18">
    <w:abstractNumId w:val="7"/>
  </w:num>
  <w:num w:numId="19">
    <w:abstractNumId w:val="1"/>
  </w:num>
  <w:num w:numId="20">
    <w:abstractNumId w:val="23"/>
  </w:num>
  <w:num w:numId="21">
    <w:abstractNumId w:val="33"/>
  </w:num>
  <w:num w:numId="22">
    <w:abstractNumId w:val="19"/>
  </w:num>
  <w:num w:numId="23">
    <w:abstractNumId w:val="18"/>
  </w:num>
  <w:num w:numId="24">
    <w:abstractNumId w:val="2"/>
  </w:num>
  <w:num w:numId="25">
    <w:abstractNumId w:val="10"/>
  </w:num>
  <w:num w:numId="26">
    <w:abstractNumId w:val="0"/>
  </w:num>
  <w:num w:numId="27">
    <w:abstractNumId w:val="15"/>
  </w:num>
  <w:num w:numId="28">
    <w:abstractNumId w:val="25"/>
  </w:num>
  <w:num w:numId="29">
    <w:abstractNumId w:val="21"/>
  </w:num>
  <w:num w:numId="30">
    <w:abstractNumId w:val="29"/>
  </w:num>
  <w:num w:numId="31">
    <w:abstractNumId w:val="22"/>
  </w:num>
  <w:num w:numId="32">
    <w:abstractNumId w:val="4"/>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6C10"/>
    <w:rsid w:val="000011D6"/>
    <w:rsid w:val="00001274"/>
    <w:rsid w:val="0000127F"/>
    <w:rsid w:val="000013AB"/>
    <w:rsid w:val="000014EB"/>
    <w:rsid w:val="00001B95"/>
    <w:rsid w:val="00001EA6"/>
    <w:rsid w:val="00001F4A"/>
    <w:rsid w:val="00002008"/>
    <w:rsid w:val="00002900"/>
    <w:rsid w:val="00002AF2"/>
    <w:rsid w:val="00002CA1"/>
    <w:rsid w:val="00003243"/>
    <w:rsid w:val="0000328C"/>
    <w:rsid w:val="00003A58"/>
    <w:rsid w:val="00003CF6"/>
    <w:rsid w:val="00003EB7"/>
    <w:rsid w:val="0000401F"/>
    <w:rsid w:val="00004198"/>
    <w:rsid w:val="00004B41"/>
    <w:rsid w:val="00006410"/>
    <w:rsid w:val="000064BA"/>
    <w:rsid w:val="00006983"/>
    <w:rsid w:val="00006B59"/>
    <w:rsid w:val="00007A17"/>
    <w:rsid w:val="00010CCB"/>
    <w:rsid w:val="000110C5"/>
    <w:rsid w:val="00011521"/>
    <w:rsid w:val="00011658"/>
    <w:rsid w:val="000119DA"/>
    <w:rsid w:val="00012B0F"/>
    <w:rsid w:val="00012D93"/>
    <w:rsid w:val="00012FEA"/>
    <w:rsid w:val="00013801"/>
    <w:rsid w:val="00013B84"/>
    <w:rsid w:val="000142B9"/>
    <w:rsid w:val="00014E8E"/>
    <w:rsid w:val="00015856"/>
    <w:rsid w:val="00015B4A"/>
    <w:rsid w:val="000164DF"/>
    <w:rsid w:val="000166AE"/>
    <w:rsid w:val="0001677F"/>
    <w:rsid w:val="00016EA4"/>
    <w:rsid w:val="000170BF"/>
    <w:rsid w:val="000171E4"/>
    <w:rsid w:val="00017381"/>
    <w:rsid w:val="00017469"/>
    <w:rsid w:val="00017D0F"/>
    <w:rsid w:val="00020795"/>
    <w:rsid w:val="00020803"/>
    <w:rsid w:val="00020C2A"/>
    <w:rsid w:val="00021296"/>
    <w:rsid w:val="00022B51"/>
    <w:rsid w:val="000251CB"/>
    <w:rsid w:val="000254F1"/>
    <w:rsid w:val="000254F9"/>
    <w:rsid w:val="000262CE"/>
    <w:rsid w:val="00026438"/>
    <w:rsid w:val="000268A4"/>
    <w:rsid w:val="00027051"/>
    <w:rsid w:val="000279B9"/>
    <w:rsid w:val="00027FF8"/>
    <w:rsid w:val="0003003F"/>
    <w:rsid w:val="000300FB"/>
    <w:rsid w:val="00030B2D"/>
    <w:rsid w:val="00031E23"/>
    <w:rsid w:val="0003313B"/>
    <w:rsid w:val="00033DA7"/>
    <w:rsid w:val="00033E73"/>
    <w:rsid w:val="000341BA"/>
    <w:rsid w:val="00034629"/>
    <w:rsid w:val="00035116"/>
    <w:rsid w:val="000354E0"/>
    <w:rsid w:val="0003584E"/>
    <w:rsid w:val="000359B9"/>
    <w:rsid w:val="00035F89"/>
    <w:rsid w:val="000360AD"/>
    <w:rsid w:val="000360ED"/>
    <w:rsid w:val="00036300"/>
    <w:rsid w:val="000363C2"/>
    <w:rsid w:val="000366FC"/>
    <w:rsid w:val="00036C6A"/>
    <w:rsid w:val="00037C16"/>
    <w:rsid w:val="00037E1C"/>
    <w:rsid w:val="0004018C"/>
    <w:rsid w:val="000403BA"/>
    <w:rsid w:val="00041034"/>
    <w:rsid w:val="00041473"/>
    <w:rsid w:val="00041613"/>
    <w:rsid w:val="000416E1"/>
    <w:rsid w:val="00041707"/>
    <w:rsid w:val="00042613"/>
    <w:rsid w:val="0004274C"/>
    <w:rsid w:val="00043124"/>
    <w:rsid w:val="000437C4"/>
    <w:rsid w:val="00043DBE"/>
    <w:rsid w:val="0004466C"/>
    <w:rsid w:val="000446DA"/>
    <w:rsid w:val="00044AFF"/>
    <w:rsid w:val="00045593"/>
    <w:rsid w:val="0004587A"/>
    <w:rsid w:val="000463CA"/>
    <w:rsid w:val="00046709"/>
    <w:rsid w:val="00046C0F"/>
    <w:rsid w:val="000517C9"/>
    <w:rsid w:val="00051868"/>
    <w:rsid w:val="000522E3"/>
    <w:rsid w:val="000525F4"/>
    <w:rsid w:val="00052610"/>
    <w:rsid w:val="00052E96"/>
    <w:rsid w:val="00054372"/>
    <w:rsid w:val="00054484"/>
    <w:rsid w:val="000544B5"/>
    <w:rsid w:val="00054C4D"/>
    <w:rsid w:val="00054EA7"/>
    <w:rsid w:val="000551FC"/>
    <w:rsid w:val="00055397"/>
    <w:rsid w:val="00055505"/>
    <w:rsid w:val="0005622C"/>
    <w:rsid w:val="000575EE"/>
    <w:rsid w:val="0005779A"/>
    <w:rsid w:val="00060D99"/>
    <w:rsid w:val="000614A5"/>
    <w:rsid w:val="000615C3"/>
    <w:rsid w:val="00061946"/>
    <w:rsid w:val="00061973"/>
    <w:rsid w:val="000633CB"/>
    <w:rsid w:val="000634A5"/>
    <w:rsid w:val="00063770"/>
    <w:rsid w:val="0006460E"/>
    <w:rsid w:val="00064F7F"/>
    <w:rsid w:val="000653D8"/>
    <w:rsid w:val="0006595E"/>
    <w:rsid w:val="00065F7D"/>
    <w:rsid w:val="0006792F"/>
    <w:rsid w:val="00067C06"/>
    <w:rsid w:val="00067D31"/>
    <w:rsid w:val="0007048A"/>
    <w:rsid w:val="000704C5"/>
    <w:rsid w:val="0007062B"/>
    <w:rsid w:val="000709A7"/>
    <w:rsid w:val="00070E9C"/>
    <w:rsid w:val="000715FB"/>
    <w:rsid w:val="00071DA5"/>
    <w:rsid w:val="00071E97"/>
    <w:rsid w:val="00072935"/>
    <w:rsid w:val="000729D1"/>
    <w:rsid w:val="00073899"/>
    <w:rsid w:val="000739A0"/>
    <w:rsid w:val="00074114"/>
    <w:rsid w:val="00074192"/>
    <w:rsid w:val="00074DC1"/>
    <w:rsid w:val="0007517B"/>
    <w:rsid w:val="00075415"/>
    <w:rsid w:val="00075A28"/>
    <w:rsid w:val="00075C7B"/>
    <w:rsid w:val="00076EF3"/>
    <w:rsid w:val="00077D5B"/>
    <w:rsid w:val="000803B4"/>
    <w:rsid w:val="000803CB"/>
    <w:rsid w:val="00080C5F"/>
    <w:rsid w:val="00080EF5"/>
    <w:rsid w:val="000811F6"/>
    <w:rsid w:val="00081780"/>
    <w:rsid w:val="00082725"/>
    <w:rsid w:val="00082E56"/>
    <w:rsid w:val="00082E69"/>
    <w:rsid w:val="000836E5"/>
    <w:rsid w:val="000845F1"/>
    <w:rsid w:val="00084C3C"/>
    <w:rsid w:val="00087537"/>
    <w:rsid w:val="00090051"/>
    <w:rsid w:val="00090EDF"/>
    <w:rsid w:val="0009115B"/>
    <w:rsid w:val="00091249"/>
    <w:rsid w:val="00091494"/>
    <w:rsid w:val="00091EAE"/>
    <w:rsid w:val="000920FC"/>
    <w:rsid w:val="00092F8E"/>
    <w:rsid w:val="0009316A"/>
    <w:rsid w:val="00093AA9"/>
    <w:rsid w:val="00094312"/>
    <w:rsid w:val="00094EA9"/>
    <w:rsid w:val="00095962"/>
    <w:rsid w:val="0009610C"/>
    <w:rsid w:val="00096208"/>
    <w:rsid w:val="00096D62"/>
    <w:rsid w:val="000A07A4"/>
    <w:rsid w:val="000A0954"/>
    <w:rsid w:val="000A1457"/>
    <w:rsid w:val="000A1702"/>
    <w:rsid w:val="000A2263"/>
    <w:rsid w:val="000A2332"/>
    <w:rsid w:val="000A2FD6"/>
    <w:rsid w:val="000A30DC"/>
    <w:rsid w:val="000A38AF"/>
    <w:rsid w:val="000A485C"/>
    <w:rsid w:val="000A55FA"/>
    <w:rsid w:val="000A57CB"/>
    <w:rsid w:val="000A5D7B"/>
    <w:rsid w:val="000A6140"/>
    <w:rsid w:val="000A61EC"/>
    <w:rsid w:val="000A65D6"/>
    <w:rsid w:val="000A72FD"/>
    <w:rsid w:val="000B034C"/>
    <w:rsid w:val="000B270B"/>
    <w:rsid w:val="000B2710"/>
    <w:rsid w:val="000B3854"/>
    <w:rsid w:val="000B3B9E"/>
    <w:rsid w:val="000B4D5B"/>
    <w:rsid w:val="000B4E0C"/>
    <w:rsid w:val="000B6865"/>
    <w:rsid w:val="000B6D7E"/>
    <w:rsid w:val="000B6FA3"/>
    <w:rsid w:val="000C0B0C"/>
    <w:rsid w:val="000C0C34"/>
    <w:rsid w:val="000C14ED"/>
    <w:rsid w:val="000C1C04"/>
    <w:rsid w:val="000C1EEB"/>
    <w:rsid w:val="000C21D5"/>
    <w:rsid w:val="000C2720"/>
    <w:rsid w:val="000C2E54"/>
    <w:rsid w:val="000C304B"/>
    <w:rsid w:val="000C3498"/>
    <w:rsid w:val="000C3826"/>
    <w:rsid w:val="000C3BDE"/>
    <w:rsid w:val="000C4B71"/>
    <w:rsid w:val="000C4F91"/>
    <w:rsid w:val="000C5051"/>
    <w:rsid w:val="000C5167"/>
    <w:rsid w:val="000C5692"/>
    <w:rsid w:val="000C5757"/>
    <w:rsid w:val="000C5923"/>
    <w:rsid w:val="000C5F38"/>
    <w:rsid w:val="000C6670"/>
    <w:rsid w:val="000C70AF"/>
    <w:rsid w:val="000C73D1"/>
    <w:rsid w:val="000C7B2A"/>
    <w:rsid w:val="000D0688"/>
    <w:rsid w:val="000D0D7B"/>
    <w:rsid w:val="000D0EEE"/>
    <w:rsid w:val="000D0FDB"/>
    <w:rsid w:val="000D1FF4"/>
    <w:rsid w:val="000D2DF5"/>
    <w:rsid w:val="000D351B"/>
    <w:rsid w:val="000D4480"/>
    <w:rsid w:val="000D4CB6"/>
    <w:rsid w:val="000D4DF0"/>
    <w:rsid w:val="000D52C7"/>
    <w:rsid w:val="000D6DB0"/>
    <w:rsid w:val="000D7C94"/>
    <w:rsid w:val="000E0180"/>
    <w:rsid w:val="000E0C6B"/>
    <w:rsid w:val="000E17DA"/>
    <w:rsid w:val="000E19BB"/>
    <w:rsid w:val="000E1CB9"/>
    <w:rsid w:val="000E294D"/>
    <w:rsid w:val="000E2AAA"/>
    <w:rsid w:val="000E2B66"/>
    <w:rsid w:val="000E2BF4"/>
    <w:rsid w:val="000E3465"/>
    <w:rsid w:val="000E3893"/>
    <w:rsid w:val="000E3C64"/>
    <w:rsid w:val="000E461C"/>
    <w:rsid w:val="000E4745"/>
    <w:rsid w:val="000E4B78"/>
    <w:rsid w:val="000E53EE"/>
    <w:rsid w:val="000E669F"/>
    <w:rsid w:val="000E731F"/>
    <w:rsid w:val="000E7755"/>
    <w:rsid w:val="000E79BF"/>
    <w:rsid w:val="000F0006"/>
    <w:rsid w:val="000F022C"/>
    <w:rsid w:val="000F06C8"/>
    <w:rsid w:val="000F0BEE"/>
    <w:rsid w:val="000F13EB"/>
    <w:rsid w:val="000F1CA3"/>
    <w:rsid w:val="000F20A3"/>
    <w:rsid w:val="000F20A8"/>
    <w:rsid w:val="000F20EC"/>
    <w:rsid w:val="000F301D"/>
    <w:rsid w:val="000F382D"/>
    <w:rsid w:val="000F3CA0"/>
    <w:rsid w:val="000F5122"/>
    <w:rsid w:val="000F6104"/>
    <w:rsid w:val="000F63A4"/>
    <w:rsid w:val="000F72FB"/>
    <w:rsid w:val="000F78B9"/>
    <w:rsid w:val="000F7AB2"/>
    <w:rsid w:val="000F7B09"/>
    <w:rsid w:val="000F7CEA"/>
    <w:rsid w:val="00100549"/>
    <w:rsid w:val="00100976"/>
    <w:rsid w:val="00100B6C"/>
    <w:rsid w:val="00100D97"/>
    <w:rsid w:val="00102449"/>
    <w:rsid w:val="00102B88"/>
    <w:rsid w:val="00102B8A"/>
    <w:rsid w:val="001042DD"/>
    <w:rsid w:val="0010521D"/>
    <w:rsid w:val="001054D5"/>
    <w:rsid w:val="00105834"/>
    <w:rsid w:val="001058C9"/>
    <w:rsid w:val="001063D6"/>
    <w:rsid w:val="00106D3F"/>
    <w:rsid w:val="0010741D"/>
    <w:rsid w:val="00107BCD"/>
    <w:rsid w:val="0011022E"/>
    <w:rsid w:val="001108DD"/>
    <w:rsid w:val="00110B97"/>
    <w:rsid w:val="00111283"/>
    <w:rsid w:val="0011149C"/>
    <w:rsid w:val="00112CC8"/>
    <w:rsid w:val="00112D8A"/>
    <w:rsid w:val="00112EF0"/>
    <w:rsid w:val="00113804"/>
    <w:rsid w:val="001140B1"/>
    <w:rsid w:val="00114A47"/>
    <w:rsid w:val="00114BB8"/>
    <w:rsid w:val="00114E68"/>
    <w:rsid w:val="00115902"/>
    <w:rsid w:val="0011595D"/>
    <w:rsid w:val="001160D7"/>
    <w:rsid w:val="001161B7"/>
    <w:rsid w:val="00116472"/>
    <w:rsid w:val="00116F61"/>
    <w:rsid w:val="00116F6D"/>
    <w:rsid w:val="00117F32"/>
    <w:rsid w:val="001205D8"/>
    <w:rsid w:val="00120703"/>
    <w:rsid w:val="00120A5C"/>
    <w:rsid w:val="00120E92"/>
    <w:rsid w:val="00121498"/>
    <w:rsid w:val="001218D4"/>
    <w:rsid w:val="001219A1"/>
    <w:rsid w:val="00121AEA"/>
    <w:rsid w:val="0012251E"/>
    <w:rsid w:val="001227C0"/>
    <w:rsid w:val="0012298D"/>
    <w:rsid w:val="0012387B"/>
    <w:rsid w:val="00125387"/>
    <w:rsid w:val="00125A67"/>
    <w:rsid w:val="00126B0A"/>
    <w:rsid w:val="00126DB9"/>
    <w:rsid w:val="0012707B"/>
    <w:rsid w:val="0012716E"/>
    <w:rsid w:val="0012728B"/>
    <w:rsid w:val="00127832"/>
    <w:rsid w:val="00127D7E"/>
    <w:rsid w:val="00127E30"/>
    <w:rsid w:val="00130334"/>
    <w:rsid w:val="00131DA9"/>
    <w:rsid w:val="00132586"/>
    <w:rsid w:val="00133102"/>
    <w:rsid w:val="00133C75"/>
    <w:rsid w:val="00133D89"/>
    <w:rsid w:val="0013445C"/>
    <w:rsid w:val="001345AF"/>
    <w:rsid w:val="00134A5F"/>
    <w:rsid w:val="00134D45"/>
    <w:rsid w:val="00134ECE"/>
    <w:rsid w:val="00135429"/>
    <w:rsid w:val="00135B65"/>
    <w:rsid w:val="00135E3A"/>
    <w:rsid w:val="00136E62"/>
    <w:rsid w:val="0013700F"/>
    <w:rsid w:val="0013778B"/>
    <w:rsid w:val="0013788A"/>
    <w:rsid w:val="00137E46"/>
    <w:rsid w:val="001400D5"/>
    <w:rsid w:val="00140711"/>
    <w:rsid w:val="0014092F"/>
    <w:rsid w:val="00140E07"/>
    <w:rsid w:val="00140FB1"/>
    <w:rsid w:val="0014130A"/>
    <w:rsid w:val="00141B9C"/>
    <w:rsid w:val="00141D4F"/>
    <w:rsid w:val="00142A4F"/>
    <w:rsid w:val="00143066"/>
    <w:rsid w:val="00143772"/>
    <w:rsid w:val="00143BDA"/>
    <w:rsid w:val="00143C34"/>
    <w:rsid w:val="0014469E"/>
    <w:rsid w:val="001449F8"/>
    <w:rsid w:val="00144E32"/>
    <w:rsid w:val="00145060"/>
    <w:rsid w:val="00145945"/>
    <w:rsid w:val="00145B6A"/>
    <w:rsid w:val="00146E7B"/>
    <w:rsid w:val="00150541"/>
    <w:rsid w:val="00150AFC"/>
    <w:rsid w:val="00150E0D"/>
    <w:rsid w:val="0015113B"/>
    <w:rsid w:val="001512CF"/>
    <w:rsid w:val="0015161F"/>
    <w:rsid w:val="001521A4"/>
    <w:rsid w:val="0015263F"/>
    <w:rsid w:val="0015333D"/>
    <w:rsid w:val="00153ECD"/>
    <w:rsid w:val="00154053"/>
    <w:rsid w:val="00154229"/>
    <w:rsid w:val="00154FFA"/>
    <w:rsid w:val="00155A80"/>
    <w:rsid w:val="00156D1D"/>
    <w:rsid w:val="00157264"/>
    <w:rsid w:val="001572DD"/>
    <w:rsid w:val="00157D87"/>
    <w:rsid w:val="001604A0"/>
    <w:rsid w:val="00161145"/>
    <w:rsid w:val="0016151A"/>
    <w:rsid w:val="00162546"/>
    <w:rsid w:val="00162FE0"/>
    <w:rsid w:val="001631C6"/>
    <w:rsid w:val="00163480"/>
    <w:rsid w:val="001637CB"/>
    <w:rsid w:val="00163855"/>
    <w:rsid w:val="00163ADE"/>
    <w:rsid w:val="001643C9"/>
    <w:rsid w:val="00164A79"/>
    <w:rsid w:val="00165403"/>
    <w:rsid w:val="00165BE6"/>
    <w:rsid w:val="00165BF5"/>
    <w:rsid w:val="00166479"/>
    <w:rsid w:val="001666D6"/>
    <w:rsid w:val="0016671E"/>
    <w:rsid w:val="0017147B"/>
    <w:rsid w:val="001717C9"/>
    <w:rsid w:val="00171A0D"/>
    <w:rsid w:val="00171A33"/>
    <w:rsid w:val="00171CCC"/>
    <w:rsid w:val="00172499"/>
    <w:rsid w:val="00173DB2"/>
    <w:rsid w:val="001744B8"/>
    <w:rsid w:val="001747BF"/>
    <w:rsid w:val="0017506E"/>
    <w:rsid w:val="001754CE"/>
    <w:rsid w:val="001764B9"/>
    <w:rsid w:val="001765E7"/>
    <w:rsid w:val="00176900"/>
    <w:rsid w:val="00176EE4"/>
    <w:rsid w:val="00176FD1"/>
    <w:rsid w:val="00177547"/>
    <w:rsid w:val="001804C6"/>
    <w:rsid w:val="001805BF"/>
    <w:rsid w:val="00180783"/>
    <w:rsid w:val="00180A7C"/>
    <w:rsid w:val="00180D1D"/>
    <w:rsid w:val="0018265F"/>
    <w:rsid w:val="00183B0B"/>
    <w:rsid w:val="00183DFE"/>
    <w:rsid w:val="001843A5"/>
    <w:rsid w:val="0018465E"/>
    <w:rsid w:val="00185149"/>
    <w:rsid w:val="00185CC4"/>
    <w:rsid w:val="00186D06"/>
    <w:rsid w:val="001874A0"/>
    <w:rsid w:val="0018784C"/>
    <w:rsid w:val="00187C13"/>
    <w:rsid w:val="00187D23"/>
    <w:rsid w:val="0019007A"/>
    <w:rsid w:val="00190662"/>
    <w:rsid w:val="00190B97"/>
    <w:rsid w:val="00190C91"/>
    <w:rsid w:val="00190FE6"/>
    <w:rsid w:val="00191112"/>
    <w:rsid w:val="001919BC"/>
    <w:rsid w:val="00191B70"/>
    <w:rsid w:val="00191F88"/>
    <w:rsid w:val="00192C54"/>
    <w:rsid w:val="00193BC2"/>
    <w:rsid w:val="0019418F"/>
    <w:rsid w:val="00194329"/>
    <w:rsid w:val="00194CC8"/>
    <w:rsid w:val="00195962"/>
    <w:rsid w:val="001961F2"/>
    <w:rsid w:val="0019673D"/>
    <w:rsid w:val="001968E0"/>
    <w:rsid w:val="00196AC1"/>
    <w:rsid w:val="00196CA4"/>
    <w:rsid w:val="00196DFB"/>
    <w:rsid w:val="00197917"/>
    <w:rsid w:val="00197952"/>
    <w:rsid w:val="001A0905"/>
    <w:rsid w:val="001A120F"/>
    <w:rsid w:val="001A1251"/>
    <w:rsid w:val="001A17D9"/>
    <w:rsid w:val="001A1D3C"/>
    <w:rsid w:val="001A1EFF"/>
    <w:rsid w:val="001A2436"/>
    <w:rsid w:val="001A25AD"/>
    <w:rsid w:val="001A2E39"/>
    <w:rsid w:val="001A3FAE"/>
    <w:rsid w:val="001A41E4"/>
    <w:rsid w:val="001A45FF"/>
    <w:rsid w:val="001A494B"/>
    <w:rsid w:val="001A4F62"/>
    <w:rsid w:val="001A54BC"/>
    <w:rsid w:val="001A555B"/>
    <w:rsid w:val="001A5CE5"/>
    <w:rsid w:val="001A6704"/>
    <w:rsid w:val="001A6D79"/>
    <w:rsid w:val="001B0ACA"/>
    <w:rsid w:val="001B0B56"/>
    <w:rsid w:val="001B113D"/>
    <w:rsid w:val="001B24BE"/>
    <w:rsid w:val="001B24FC"/>
    <w:rsid w:val="001B2683"/>
    <w:rsid w:val="001B2802"/>
    <w:rsid w:val="001B3065"/>
    <w:rsid w:val="001B36ED"/>
    <w:rsid w:val="001B3741"/>
    <w:rsid w:val="001B374E"/>
    <w:rsid w:val="001B39E4"/>
    <w:rsid w:val="001B3A73"/>
    <w:rsid w:val="001B440E"/>
    <w:rsid w:val="001B5E07"/>
    <w:rsid w:val="001B678C"/>
    <w:rsid w:val="001B6C7F"/>
    <w:rsid w:val="001B6EB7"/>
    <w:rsid w:val="001B7DCF"/>
    <w:rsid w:val="001B7EF2"/>
    <w:rsid w:val="001C0A6C"/>
    <w:rsid w:val="001C0F09"/>
    <w:rsid w:val="001C268E"/>
    <w:rsid w:val="001C3122"/>
    <w:rsid w:val="001C3323"/>
    <w:rsid w:val="001C3F60"/>
    <w:rsid w:val="001C432E"/>
    <w:rsid w:val="001C4839"/>
    <w:rsid w:val="001C4F61"/>
    <w:rsid w:val="001C507D"/>
    <w:rsid w:val="001C64A8"/>
    <w:rsid w:val="001C6A66"/>
    <w:rsid w:val="001C7FB4"/>
    <w:rsid w:val="001D120D"/>
    <w:rsid w:val="001D15FD"/>
    <w:rsid w:val="001D4001"/>
    <w:rsid w:val="001D4AED"/>
    <w:rsid w:val="001D4EFF"/>
    <w:rsid w:val="001D5028"/>
    <w:rsid w:val="001D576F"/>
    <w:rsid w:val="001D65DC"/>
    <w:rsid w:val="001D6CC9"/>
    <w:rsid w:val="001D799A"/>
    <w:rsid w:val="001D7CD2"/>
    <w:rsid w:val="001D7FA4"/>
    <w:rsid w:val="001E0800"/>
    <w:rsid w:val="001E0BFF"/>
    <w:rsid w:val="001E13CC"/>
    <w:rsid w:val="001E1409"/>
    <w:rsid w:val="001E143F"/>
    <w:rsid w:val="001E2004"/>
    <w:rsid w:val="001E2401"/>
    <w:rsid w:val="001E2FD0"/>
    <w:rsid w:val="001E3392"/>
    <w:rsid w:val="001E41B5"/>
    <w:rsid w:val="001E4C19"/>
    <w:rsid w:val="001E4D86"/>
    <w:rsid w:val="001E522C"/>
    <w:rsid w:val="001E5C02"/>
    <w:rsid w:val="001E5E21"/>
    <w:rsid w:val="001E6091"/>
    <w:rsid w:val="001E62A3"/>
    <w:rsid w:val="001E76EB"/>
    <w:rsid w:val="001F0BB8"/>
    <w:rsid w:val="001F1B9E"/>
    <w:rsid w:val="001F1BF9"/>
    <w:rsid w:val="001F249C"/>
    <w:rsid w:val="001F2555"/>
    <w:rsid w:val="001F28A8"/>
    <w:rsid w:val="001F3447"/>
    <w:rsid w:val="001F56AE"/>
    <w:rsid w:val="001F5CE3"/>
    <w:rsid w:val="001F666C"/>
    <w:rsid w:val="001F74E3"/>
    <w:rsid w:val="001F7AA0"/>
    <w:rsid w:val="002003C9"/>
    <w:rsid w:val="00200846"/>
    <w:rsid w:val="00200D60"/>
    <w:rsid w:val="00202110"/>
    <w:rsid w:val="0020239A"/>
    <w:rsid w:val="002025CC"/>
    <w:rsid w:val="00202A6F"/>
    <w:rsid w:val="00203E76"/>
    <w:rsid w:val="00203EB3"/>
    <w:rsid w:val="0020407A"/>
    <w:rsid w:val="00204503"/>
    <w:rsid w:val="002058A4"/>
    <w:rsid w:val="002058C6"/>
    <w:rsid w:val="00205C83"/>
    <w:rsid w:val="00205EB7"/>
    <w:rsid w:val="00207A59"/>
    <w:rsid w:val="002107AC"/>
    <w:rsid w:val="00210923"/>
    <w:rsid w:val="00210BD8"/>
    <w:rsid w:val="00210F21"/>
    <w:rsid w:val="0021196B"/>
    <w:rsid w:val="00212169"/>
    <w:rsid w:val="0021236E"/>
    <w:rsid w:val="002125E9"/>
    <w:rsid w:val="00212C2D"/>
    <w:rsid w:val="002132E6"/>
    <w:rsid w:val="002147F4"/>
    <w:rsid w:val="00214A90"/>
    <w:rsid w:val="00215D76"/>
    <w:rsid w:val="00216143"/>
    <w:rsid w:val="002162D5"/>
    <w:rsid w:val="002171B4"/>
    <w:rsid w:val="00217510"/>
    <w:rsid w:val="00220849"/>
    <w:rsid w:val="0022093B"/>
    <w:rsid w:val="00220A01"/>
    <w:rsid w:val="00220AB0"/>
    <w:rsid w:val="00220D36"/>
    <w:rsid w:val="00220D6B"/>
    <w:rsid w:val="002216A8"/>
    <w:rsid w:val="00221DF2"/>
    <w:rsid w:val="00222234"/>
    <w:rsid w:val="002224C2"/>
    <w:rsid w:val="0022266D"/>
    <w:rsid w:val="00223076"/>
    <w:rsid w:val="00223626"/>
    <w:rsid w:val="002236EC"/>
    <w:rsid w:val="00223A30"/>
    <w:rsid w:val="0022441E"/>
    <w:rsid w:val="00224D99"/>
    <w:rsid w:val="0022516F"/>
    <w:rsid w:val="00225955"/>
    <w:rsid w:val="00226360"/>
    <w:rsid w:val="00226488"/>
    <w:rsid w:val="00226966"/>
    <w:rsid w:val="00226A05"/>
    <w:rsid w:val="00226E51"/>
    <w:rsid w:val="002278F7"/>
    <w:rsid w:val="00227C88"/>
    <w:rsid w:val="002304FF"/>
    <w:rsid w:val="0023077D"/>
    <w:rsid w:val="00230D28"/>
    <w:rsid w:val="00230EB4"/>
    <w:rsid w:val="0023197B"/>
    <w:rsid w:val="00233023"/>
    <w:rsid w:val="00233D3B"/>
    <w:rsid w:val="00234336"/>
    <w:rsid w:val="00234657"/>
    <w:rsid w:val="002346AB"/>
    <w:rsid w:val="00234A33"/>
    <w:rsid w:val="00234EE0"/>
    <w:rsid w:val="002355F1"/>
    <w:rsid w:val="0023678B"/>
    <w:rsid w:val="00236EB3"/>
    <w:rsid w:val="00237352"/>
    <w:rsid w:val="00237C41"/>
    <w:rsid w:val="002403C9"/>
    <w:rsid w:val="002406EF"/>
    <w:rsid w:val="00242068"/>
    <w:rsid w:val="0024230D"/>
    <w:rsid w:val="00242586"/>
    <w:rsid w:val="00242C3C"/>
    <w:rsid w:val="00243154"/>
    <w:rsid w:val="00243594"/>
    <w:rsid w:val="00243A2B"/>
    <w:rsid w:val="00243AFA"/>
    <w:rsid w:val="00244151"/>
    <w:rsid w:val="002441D4"/>
    <w:rsid w:val="00244F05"/>
    <w:rsid w:val="002450AA"/>
    <w:rsid w:val="0024639C"/>
    <w:rsid w:val="00246875"/>
    <w:rsid w:val="00246A74"/>
    <w:rsid w:val="00246CAF"/>
    <w:rsid w:val="002478A3"/>
    <w:rsid w:val="00247951"/>
    <w:rsid w:val="00247DAF"/>
    <w:rsid w:val="00247EBF"/>
    <w:rsid w:val="00250438"/>
    <w:rsid w:val="002509FA"/>
    <w:rsid w:val="00250E4B"/>
    <w:rsid w:val="0025155E"/>
    <w:rsid w:val="00251737"/>
    <w:rsid w:val="002518C5"/>
    <w:rsid w:val="0025222F"/>
    <w:rsid w:val="00252C4A"/>
    <w:rsid w:val="00252CFC"/>
    <w:rsid w:val="00254C26"/>
    <w:rsid w:val="0025615E"/>
    <w:rsid w:val="00256A75"/>
    <w:rsid w:val="00257053"/>
    <w:rsid w:val="002572C7"/>
    <w:rsid w:val="00257986"/>
    <w:rsid w:val="00257C80"/>
    <w:rsid w:val="002608A2"/>
    <w:rsid w:val="002609CF"/>
    <w:rsid w:val="00261944"/>
    <w:rsid w:val="00261962"/>
    <w:rsid w:val="00262AD0"/>
    <w:rsid w:val="002630C7"/>
    <w:rsid w:val="00263258"/>
    <w:rsid w:val="0026430E"/>
    <w:rsid w:val="00264C18"/>
    <w:rsid w:val="00264F03"/>
    <w:rsid w:val="002666C8"/>
    <w:rsid w:val="00266B12"/>
    <w:rsid w:val="00267840"/>
    <w:rsid w:val="002679DC"/>
    <w:rsid w:val="00270511"/>
    <w:rsid w:val="002707E4"/>
    <w:rsid w:val="00270A85"/>
    <w:rsid w:val="00270B35"/>
    <w:rsid w:val="00271186"/>
    <w:rsid w:val="0027184E"/>
    <w:rsid w:val="00271ACB"/>
    <w:rsid w:val="00272475"/>
    <w:rsid w:val="002732E7"/>
    <w:rsid w:val="0027434D"/>
    <w:rsid w:val="00274A8C"/>
    <w:rsid w:val="0027556C"/>
    <w:rsid w:val="002756A8"/>
    <w:rsid w:val="00276134"/>
    <w:rsid w:val="00276453"/>
    <w:rsid w:val="002769C6"/>
    <w:rsid w:val="00276B89"/>
    <w:rsid w:val="002778FE"/>
    <w:rsid w:val="00277CAB"/>
    <w:rsid w:val="002802FF"/>
    <w:rsid w:val="002805FD"/>
    <w:rsid w:val="00280BFD"/>
    <w:rsid w:val="002816B1"/>
    <w:rsid w:val="00281805"/>
    <w:rsid w:val="00281BD6"/>
    <w:rsid w:val="00282078"/>
    <w:rsid w:val="0028266E"/>
    <w:rsid w:val="00284D0F"/>
    <w:rsid w:val="002852CA"/>
    <w:rsid w:val="0028545F"/>
    <w:rsid w:val="002864A1"/>
    <w:rsid w:val="00286C34"/>
    <w:rsid w:val="002872A7"/>
    <w:rsid w:val="00287EB2"/>
    <w:rsid w:val="00290511"/>
    <w:rsid w:val="00290B3D"/>
    <w:rsid w:val="00290B6A"/>
    <w:rsid w:val="002911F2"/>
    <w:rsid w:val="002915BC"/>
    <w:rsid w:val="00291A3F"/>
    <w:rsid w:val="00291B51"/>
    <w:rsid w:val="00292D08"/>
    <w:rsid w:val="00293902"/>
    <w:rsid w:val="00293C0D"/>
    <w:rsid w:val="00294371"/>
    <w:rsid w:val="00294F81"/>
    <w:rsid w:val="00295657"/>
    <w:rsid w:val="00295735"/>
    <w:rsid w:val="00295CB4"/>
    <w:rsid w:val="0029668D"/>
    <w:rsid w:val="002968A2"/>
    <w:rsid w:val="002972B5"/>
    <w:rsid w:val="0029760F"/>
    <w:rsid w:val="002A0212"/>
    <w:rsid w:val="002A094D"/>
    <w:rsid w:val="002A0BD5"/>
    <w:rsid w:val="002A0D32"/>
    <w:rsid w:val="002A105A"/>
    <w:rsid w:val="002A13D2"/>
    <w:rsid w:val="002A170D"/>
    <w:rsid w:val="002A22CF"/>
    <w:rsid w:val="002A35D5"/>
    <w:rsid w:val="002A3635"/>
    <w:rsid w:val="002A3893"/>
    <w:rsid w:val="002A3EFC"/>
    <w:rsid w:val="002A45D6"/>
    <w:rsid w:val="002A466E"/>
    <w:rsid w:val="002A585C"/>
    <w:rsid w:val="002A6018"/>
    <w:rsid w:val="002A6316"/>
    <w:rsid w:val="002A6624"/>
    <w:rsid w:val="002A6926"/>
    <w:rsid w:val="002A72B3"/>
    <w:rsid w:val="002A7F90"/>
    <w:rsid w:val="002B049A"/>
    <w:rsid w:val="002B06CB"/>
    <w:rsid w:val="002B0721"/>
    <w:rsid w:val="002B07B0"/>
    <w:rsid w:val="002B0965"/>
    <w:rsid w:val="002B0C49"/>
    <w:rsid w:val="002B0EBD"/>
    <w:rsid w:val="002B0F02"/>
    <w:rsid w:val="002B15A8"/>
    <w:rsid w:val="002B2253"/>
    <w:rsid w:val="002B2471"/>
    <w:rsid w:val="002B2AEA"/>
    <w:rsid w:val="002B35CD"/>
    <w:rsid w:val="002B3C8E"/>
    <w:rsid w:val="002B3E40"/>
    <w:rsid w:val="002B66FF"/>
    <w:rsid w:val="002B67AF"/>
    <w:rsid w:val="002B7478"/>
    <w:rsid w:val="002B7704"/>
    <w:rsid w:val="002B781A"/>
    <w:rsid w:val="002B7B37"/>
    <w:rsid w:val="002C03B7"/>
    <w:rsid w:val="002C042F"/>
    <w:rsid w:val="002C04E5"/>
    <w:rsid w:val="002C05A9"/>
    <w:rsid w:val="002C188A"/>
    <w:rsid w:val="002C2972"/>
    <w:rsid w:val="002C2DC8"/>
    <w:rsid w:val="002C3009"/>
    <w:rsid w:val="002C37DF"/>
    <w:rsid w:val="002C3E4F"/>
    <w:rsid w:val="002C3EF0"/>
    <w:rsid w:val="002C43EA"/>
    <w:rsid w:val="002C5D74"/>
    <w:rsid w:val="002C6348"/>
    <w:rsid w:val="002C6374"/>
    <w:rsid w:val="002C671C"/>
    <w:rsid w:val="002C6A82"/>
    <w:rsid w:val="002C6D71"/>
    <w:rsid w:val="002C72CE"/>
    <w:rsid w:val="002C73C0"/>
    <w:rsid w:val="002C7A4A"/>
    <w:rsid w:val="002D10AC"/>
    <w:rsid w:val="002D1170"/>
    <w:rsid w:val="002D2405"/>
    <w:rsid w:val="002D2744"/>
    <w:rsid w:val="002D2A11"/>
    <w:rsid w:val="002D2C1F"/>
    <w:rsid w:val="002D2FBB"/>
    <w:rsid w:val="002D3A3E"/>
    <w:rsid w:val="002D3B00"/>
    <w:rsid w:val="002D4884"/>
    <w:rsid w:val="002D4A8B"/>
    <w:rsid w:val="002D52D7"/>
    <w:rsid w:val="002D5796"/>
    <w:rsid w:val="002D5A0D"/>
    <w:rsid w:val="002D5A61"/>
    <w:rsid w:val="002D5B61"/>
    <w:rsid w:val="002D60C2"/>
    <w:rsid w:val="002D6696"/>
    <w:rsid w:val="002D669B"/>
    <w:rsid w:val="002D7611"/>
    <w:rsid w:val="002D790B"/>
    <w:rsid w:val="002D7973"/>
    <w:rsid w:val="002E0335"/>
    <w:rsid w:val="002E1313"/>
    <w:rsid w:val="002E1758"/>
    <w:rsid w:val="002E2285"/>
    <w:rsid w:val="002E263F"/>
    <w:rsid w:val="002E27E9"/>
    <w:rsid w:val="002E2A2A"/>
    <w:rsid w:val="002E31D4"/>
    <w:rsid w:val="002E3779"/>
    <w:rsid w:val="002E476E"/>
    <w:rsid w:val="002E48FC"/>
    <w:rsid w:val="002E49D0"/>
    <w:rsid w:val="002E4C09"/>
    <w:rsid w:val="002E5528"/>
    <w:rsid w:val="002E65C9"/>
    <w:rsid w:val="002E6980"/>
    <w:rsid w:val="002E6D7D"/>
    <w:rsid w:val="002E71E9"/>
    <w:rsid w:val="002E759A"/>
    <w:rsid w:val="002E7875"/>
    <w:rsid w:val="002E7C0C"/>
    <w:rsid w:val="002F0002"/>
    <w:rsid w:val="002F0142"/>
    <w:rsid w:val="002F04FC"/>
    <w:rsid w:val="002F0F61"/>
    <w:rsid w:val="002F1C35"/>
    <w:rsid w:val="002F1CF7"/>
    <w:rsid w:val="002F20BF"/>
    <w:rsid w:val="002F290F"/>
    <w:rsid w:val="002F2AA5"/>
    <w:rsid w:val="002F3630"/>
    <w:rsid w:val="002F36D5"/>
    <w:rsid w:val="002F39E1"/>
    <w:rsid w:val="002F3BB6"/>
    <w:rsid w:val="002F3C82"/>
    <w:rsid w:val="002F3F58"/>
    <w:rsid w:val="002F62D5"/>
    <w:rsid w:val="002F6E2F"/>
    <w:rsid w:val="002F75B6"/>
    <w:rsid w:val="002F7BD7"/>
    <w:rsid w:val="00300575"/>
    <w:rsid w:val="00300A89"/>
    <w:rsid w:val="00300AE7"/>
    <w:rsid w:val="00300C76"/>
    <w:rsid w:val="00300CA0"/>
    <w:rsid w:val="003017C7"/>
    <w:rsid w:val="00301CC8"/>
    <w:rsid w:val="00301D8E"/>
    <w:rsid w:val="00301DF1"/>
    <w:rsid w:val="00301FC4"/>
    <w:rsid w:val="0030262B"/>
    <w:rsid w:val="0030277D"/>
    <w:rsid w:val="003036DA"/>
    <w:rsid w:val="003037E3"/>
    <w:rsid w:val="00304075"/>
    <w:rsid w:val="00304CF2"/>
    <w:rsid w:val="00304D58"/>
    <w:rsid w:val="00305046"/>
    <w:rsid w:val="003061D7"/>
    <w:rsid w:val="00306F47"/>
    <w:rsid w:val="00306F66"/>
    <w:rsid w:val="0030738F"/>
    <w:rsid w:val="00307451"/>
    <w:rsid w:val="003079B3"/>
    <w:rsid w:val="00310019"/>
    <w:rsid w:val="003103F2"/>
    <w:rsid w:val="00310444"/>
    <w:rsid w:val="00310787"/>
    <w:rsid w:val="00310908"/>
    <w:rsid w:val="00310C13"/>
    <w:rsid w:val="003110F0"/>
    <w:rsid w:val="00311106"/>
    <w:rsid w:val="00311D4A"/>
    <w:rsid w:val="00312527"/>
    <w:rsid w:val="00314563"/>
    <w:rsid w:val="00314EF8"/>
    <w:rsid w:val="003155EE"/>
    <w:rsid w:val="00315A03"/>
    <w:rsid w:val="00315B92"/>
    <w:rsid w:val="0031659D"/>
    <w:rsid w:val="003167DF"/>
    <w:rsid w:val="00316884"/>
    <w:rsid w:val="00317687"/>
    <w:rsid w:val="00317F86"/>
    <w:rsid w:val="003205D9"/>
    <w:rsid w:val="003219DF"/>
    <w:rsid w:val="00321CB1"/>
    <w:rsid w:val="0032294D"/>
    <w:rsid w:val="0032318A"/>
    <w:rsid w:val="00323EF3"/>
    <w:rsid w:val="00324081"/>
    <w:rsid w:val="0032408A"/>
    <w:rsid w:val="00324662"/>
    <w:rsid w:val="003247B1"/>
    <w:rsid w:val="00324B22"/>
    <w:rsid w:val="003260EA"/>
    <w:rsid w:val="00326FC7"/>
    <w:rsid w:val="0032799F"/>
    <w:rsid w:val="00330137"/>
    <w:rsid w:val="003303B2"/>
    <w:rsid w:val="003303E4"/>
    <w:rsid w:val="00330D22"/>
    <w:rsid w:val="00331020"/>
    <w:rsid w:val="00331303"/>
    <w:rsid w:val="003317A7"/>
    <w:rsid w:val="00331CB1"/>
    <w:rsid w:val="003339FF"/>
    <w:rsid w:val="00333EBE"/>
    <w:rsid w:val="003348D1"/>
    <w:rsid w:val="00335221"/>
    <w:rsid w:val="00335A6F"/>
    <w:rsid w:val="003364F3"/>
    <w:rsid w:val="00336A65"/>
    <w:rsid w:val="00336C50"/>
    <w:rsid w:val="00337E4D"/>
    <w:rsid w:val="00337E6E"/>
    <w:rsid w:val="00340637"/>
    <w:rsid w:val="0034090C"/>
    <w:rsid w:val="00340A23"/>
    <w:rsid w:val="00340E78"/>
    <w:rsid w:val="00341309"/>
    <w:rsid w:val="00341B6F"/>
    <w:rsid w:val="00341F25"/>
    <w:rsid w:val="00342524"/>
    <w:rsid w:val="003427F7"/>
    <w:rsid w:val="00342A86"/>
    <w:rsid w:val="00343082"/>
    <w:rsid w:val="0034391D"/>
    <w:rsid w:val="003439A3"/>
    <w:rsid w:val="00344669"/>
    <w:rsid w:val="003448A3"/>
    <w:rsid w:val="00344D5E"/>
    <w:rsid w:val="00345261"/>
    <w:rsid w:val="003452FD"/>
    <w:rsid w:val="00345323"/>
    <w:rsid w:val="00345488"/>
    <w:rsid w:val="00346F7C"/>
    <w:rsid w:val="003472CA"/>
    <w:rsid w:val="00347511"/>
    <w:rsid w:val="0034779B"/>
    <w:rsid w:val="00351127"/>
    <w:rsid w:val="00351249"/>
    <w:rsid w:val="00351E68"/>
    <w:rsid w:val="003522D7"/>
    <w:rsid w:val="0035278E"/>
    <w:rsid w:val="00352A32"/>
    <w:rsid w:val="00352AFD"/>
    <w:rsid w:val="00352DB0"/>
    <w:rsid w:val="00352E3F"/>
    <w:rsid w:val="003533F0"/>
    <w:rsid w:val="003534A7"/>
    <w:rsid w:val="00353704"/>
    <w:rsid w:val="00353C96"/>
    <w:rsid w:val="003540CA"/>
    <w:rsid w:val="003545B3"/>
    <w:rsid w:val="0035463D"/>
    <w:rsid w:val="0035476A"/>
    <w:rsid w:val="00354C4F"/>
    <w:rsid w:val="00354F97"/>
    <w:rsid w:val="00355FD4"/>
    <w:rsid w:val="00356B8F"/>
    <w:rsid w:val="003572E2"/>
    <w:rsid w:val="00357367"/>
    <w:rsid w:val="003577F5"/>
    <w:rsid w:val="00357A8C"/>
    <w:rsid w:val="00357B25"/>
    <w:rsid w:val="00357F7D"/>
    <w:rsid w:val="00360449"/>
    <w:rsid w:val="003604BC"/>
    <w:rsid w:val="003605B3"/>
    <w:rsid w:val="00361FB8"/>
    <w:rsid w:val="003626CD"/>
    <w:rsid w:val="0036314B"/>
    <w:rsid w:val="003634AB"/>
    <w:rsid w:val="003634B8"/>
    <w:rsid w:val="00363936"/>
    <w:rsid w:val="0036415D"/>
    <w:rsid w:val="00364779"/>
    <w:rsid w:val="00364C4C"/>
    <w:rsid w:val="003650E5"/>
    <w:rsid w:val="00365329"/>
    <w:rsid w:val="00365919"/>
    <w:rsid w:val="00365972"/>
    <w:rsid w:val="00365BBD"/>
    <w:rsid w:val="00365F2C"/>
    <w:rsid w:val="00366583"/>
    <w:rsid w:val="003669AD"/>
    <w:rsid w:val="00367C56"/>
    <w:rsid w:val="0037064D"/>
    <w:rsid w:val="00370B91"/>
    <w:rsid w:val="0037154E"/>
    <w:rsid w:val="00371CD3"/>
    <w:rsid w:val="00371DFB"/>
    <w:rsid w:val="00371E51"/>
    <w:rsid w:val="00372913"/>
    <w:rsid w:val="0037352B"/>
    <w:rsid w:val="00373946"/>
    <w:rsid w:val="00373DCC"/>
    <w:rsid w:val="003746CA"/>
    <w:rsid w:val="00374767"/>
    <w:rsid w:val="00374A6D"/>
    <w:rsid w:val="00374D17"/>
    <w:rsid w:val="00375E63"/>
    <w:rsid w:val="00375EBD"/>
    <w:rsid w:val="00375F15"/>
    <w:rsid w:val="003760E2"/>
    <w:rsid w:val="00376483"/>
    <w:rsid w:val="003769A8"/>
    <w:rsid w:val="00377176"/>
    <w:rsid w:val="00377B01"/>
    <w:rsid w:val="003800E7"/>
    <w:rsid w:val="003806C6"/>
    <w:rsid w:val="00380C86"/>
    <w:rsid w:val="00380ED5"/>
    <w:rsid w:val="0038130A"/>
    <w:rsid w:val="00381363"/>
    <w:rsid w:val="003817DA"/>
    <w:rsid w:val="00381B11"/>
    <w:rsid w:val="00381DB2"/>
    <w:rsid w:val="00381FE8"/>
    <w:rsid w:val="003825B2"/>
    <w:rsid w:val="00382922"/>
    <w:rsid w:val="00383079"/>
    <w:rsid w:val="0038346E"/>
    <w:rsid w:val="00383519"/>
    <w:rsid w:val="003841B6"/>
    <w:rsid w:val="00384B79"/>
    <w:rsid w:val="003856B3"/>
    <w:rsid w:val="00385BE4"/>
    <w:rsid w:val="00385E47"/>
    <w:rsid w:val="003860C1"/>
    <w:rsid w:val="003861F7"/>
    <w:rsid w:val="00386395"/>
    <w:rsid w:val="0038646D"/>
    <w:rsid w:val="00386643"/>
    <w:rsid w:val="00386A12"/>
    <w:rsid w:val="003872F6"/>
    <w:rsid w:val="00390341"/>
    <w:rsid w:val="003904C5"/>
    <w:rsid w:val="003910F6"/>
    <w:rsid w:val="003916AB"/>
    <w:rsid w:val="00391FCA"/>
    <w:rsid w:val="00392188"/>
    <w:rsid w:val="003922AB"/>
    <w:rsid w:val="003927F8"/>
    <w:rsid w:val="003928FF"/>
    <w:rsid w:val="00392AA4"/>
    <w:rsid w:val="00392C59"/>
    <w:rsid w:val="00393BCE"/>
    <w:rsid w:val="00394159"/>
    <w:rsid w:val="003948E8"/>
    <w:rsid w:val="0039544A"/>
    <w:rsid w:val="00395D71"/>
    <w:rsid w:val="00395EBE"/>
    <w:rsid w:val="003962ED"/>
    <w:rsid w:val="0039688A"/>
    <w:rsid w:val="00396A8D"/>
    <w:rsid w:val="0039709D"/>
    <w:rsid w:val="00397A29"/>
    <w:rsid w:val="00397CE5"/>
    <w:rsid w:val="003A08F9"/>
    <w:rsid w:val="003A09C7"/>
    <w:rsid w:val="003A113F"/>
    <w:rsid w:val="003A17A4"/>
    <w:rsid w:val="003A1F69"/>
    <w:rsid w:val="003A29DE"/>
    <w:rsid w:val="003A2C7C"/>
    <w:rsid w:val="003A2F98"/>
    <w:rsid w:val="003A538B"/>
    <w:rsid w:val="003A5397"/>
    <w:rsid w:val="003A5F8D"/>
    <w:rsid w:val="003A6440"/>
    <w:rsid w:val="003A7095"/>
    <w:rsid w:val="003B01D7"/>
    <w:rsid w:val="003B07D7"/>
    <w:rsid w:val="003B0A07"/>
    <w:rsid w:val="003B0C3C"/>
    <w:rsid w:val="003B1835"/>
    <w:rsid w:val="003B1AD2"/>
    <w:rsid w:val="003B1D4E"/>
    <w:rsid w:val="003B215A"/>
    <w:rsid w:val="003B2533"/>
    <w:rsid w:val="003B3BD7"/>
    <w:rsid w:val="003B43A0"/>
    <w:rsid w:val="003B45D6"/>
    <w:rsid w:val="003B4BE3"/>
    <w:rsid w:val="003B5E26"/>
    <w:rsid w:val="003B65A9"/>
    <w:rsid w:val="003B7581"/>
    <w:rsid w:val="003B7C4F"/>
    <w:rsid w:val="003C0432"/>
    <w:rsid w:val="003C08F1"/>
    <w:rsid w:val="003C0E5E"/>
    <w:rsid w:val="003C16D4"/>
    <w:rsid w:val="003C2B88"/>
    <w:rsid w:val="003C3212"/>
    <w:rsid w:val="003C3427"/>
    <w:rsid w:val="003C3638"/>
    <w:rsid w:val="003C4C06"/>
    <w:rsid w:val="003C530C"/>
    <w:rsid w:val="003C6E96"/>
    <w:rsid w:val="003C73B5"/>
    <w:rsid w:val="003C7460"/>
    <w:rsid w:val="003C7AF8"/>
    <w:rsid w:val="003C7E85"/>
    <w:rsid w:val="003D131A"/>
    <w:rsid w:val="003D1600"/>
    <w:rsid w:val="003D180A"/>
    <w:rsid w:val="003D1D96"/>
    <w:rsid w:val="003D23D2"/>
    <w:rsid w:val="003D25C3"/>
    <w:rsid w:val="003D289C"/>
    <w:rsid w:val="003D2C73"/>
    <w:rsid w:val="003D2F23"/>
    <w:rsid w:val="003D3395"/>
    <w:rsid w:val="003D4623"/>
    <w:rsid w:val="003D50B8"/>
    <w:rsid w:val="003D537A"/>
    <w:rsid w:val="003D5A90"/>
    <w:rsid w:val="003D6DB3"/>
    <w:rsid w:val="003D6FCE"/>
    <w:rsid w:val="003D772E"/>
    <w:rsid w:val="003E002D"/>
    <w:rsid w:val="003E0841"/>
    <w:rsid w:val="003E0F74"/>
    <w:rsid w:val="003E1676"/>
    <w:rsid w:val="003E18CF"/>
    <w:rsid w:val="003E1930"/>
    <w:rsid w:val="003E283F"/>
    <w:rsid w:val="003E2E97"/>
    <w:rsid w:val="003E391A"/>
    <w:rsid w:val="003E3964"/>
    <w:rsid w:val="003E45EA"/>
    <w:rsid w:val="003E5306"/>
    <w:rsid w:val="003E677C"/>
    <w:rsid w:val="003E6AEB"/>
    <w:rsid w:val="003E7060"/>
    <w:rsid w:val="003E7115"/>
    <w:rsid w:val="003E7218"/>
    <w:rsid w:val="003E7A5C"/>
    <w:rsid w:val="003F022C"/>
    <w:rsid w:val="003F046A"/>
    <w:rsid w:val="003F0EAD"/>
    <w:rsid w:val="003F1A34"/>
    <w:rsid w:val="003F2283"/>
    <w:rsid w:val="003F2824"/>
    <w:rsid w:val="003F29E0"/>
    <w:rsid w:val="003F2CF6"/>
    <w:rsid w:val="003F2DF2"/>
    <w:rsid w:val="003F2E63"/>
    <w:rsid w:val="003F2F68"/>
    <w:rsid w:val="003F3189"/>
    <w:rsid w:val="003F4203"/>
    <w:rsid w:val="003F4204"/>
    <w:rsid w:val="003F50DF"/>
    <w:rsid w:val="003F5B41"/>
    <w:rsid w:val="003F657B"/>
    <w:rsid w:val="003F6E41"/>
    <w:rsid w:val="003F7024"/>
    <w:rsid w:val="0040094E"/>
    <w:rsid w:val="004009BF"/>
    <w:rsid w:val="00400BA0"/>
    <w:rsid w:val="00401C74"/>
    <w:rsid w:val="0040244F"/>
    <w:rsid w:val="00402938"/>
    <w:rsid w:val="004045F8"/>
    <w:rsid w:val="004048FB"/>
    <w:rsid w:val="00404C05"/>
    <w:rsid w:val="004051FC"/>
    <w:rsid w:val="00405291"/>
    <w:rsid w:val="004052B3"/>
    <w:rsid w:val="00405540"/>
    <w:rsid w:val="004055A8"/>
    <w:rsid w:val="004055F1"/>
    <w:rsid w:val="00405758"/>
    <w:rsid w:val="00405C9E"/>
    <w:rsid w:val="004060F4"/>
    <w:rsid w:val="00406149"/>
    <w:rsid w:val="004062CF"/>
    <w:rsid w:val="00406BDA"/>
    <w:rsid w:val="00406F5F"/>
    <w:rsid w:val="00407695"/>
    <w:rsid w:val="004076DA"/>
    <w:rsid w:val="00407AFD"/>
    <w:rsid w:val="00410946"/>
    <w:rsid w:val="00410C4C"/>
    <w:rsid w:val="00410CC1"/>
    <w:rsid w:val="00411012"/>
    <w:rsid w:val="00411A6A"/>
    <w:rsid w:val="00412D00"/>
    <w:rsid w:val="0041309E"/>
    <w:rsid w:val="004130B3"/>
    <w:rsid w:val="0041366A"/>
    <w:rsid w:val="0041412D"/>
    <w:rsid w:val="00414F37"/>
    <w:rsid w:val="004155BC"/>
    <w:rsid w:val="00415DC7"/>
    <w:rsid w:val="00416300"/>
    <w:rsid w:val="00416C12"/>
    <w:rsid w:val="00416C88"/>
    <w:rsid w:val="004171C5"/>
    <w:rsid w:val="00417761"/>
    <w:rsid w:val="0042038B"/>
    <w:rsid w:val="0042098E"/>
    <w:rsid w:val="00420B66"/>
    <w:rsid w:val="004211EA"/>
    <w:rsid w:val="00421631"/>
    <w:rsid w:val="004218CE"/>
    <w:rsid w:val="00421BF3"/>
    <w:rsid w:val="00423003"/>
    <w:rsid w:val="00423320"/>
    <w:rsid w:val="004236A2"/>
    <w:rsid w:val="00424BED"/>
    <w:rsid w:val="0042512A"/>
    <w:rsid w:val="0042555A"/>
    <w:rsid w:val="00425679"/>
    <w:rsid w:val="0042674F"/>
    <w:rsid w:val="004269C4"/>
    <w:rsid w:val="00426C76"/>
    <w:rsid w:val="00427530"/>
    <w:rsid w:val="00427DDC"/>
    <w:rsid w:val="00430142"/>
    <w:rsid w:val="00430307"/>
    <w:rsid w:val="00430623"/>
    <w:rsid w:val="00431F60"/>
    <w:rsid w:val="004324BC"/>
    <w:rsid w:val="00432F65"/>
    <w:rsid w:val="004336C8"/>
    <w:rsid w:val="0043405A"/>
    <w:rsid w:val="0043421F"/>
    <w:rsid w:val="00434E34"/>
    <w:rsid w:val="00434FB1"/>
    <w:rsid w:val="00435451"/>
    <w:rsid w:val="00435669"/>
    <w:rsid w:val="00435C4E"/>
    <w:rsid w:val="004363DC"/>
    <w:rsid w:val="0043663F"/>
    <w:rsid w:val="00436B18"/>
    <w:rsid w:val="00436EB1"/>
    <w:rsid w:val="004370BE"/>
    <w:rsid w:val="00437588"/>
    <w:rsid w:val="00437C2C"/>
    <w:rsid w:val="00437C5B"/>
    <w:rsid w:val="004407FC"/>
    <w:rsid w:val="00440BA7"/>
    <w:rsid w:val="00440D99"/>
    <w:rsid w:val="00440DAB"/>
    <w:rsid w:val="00441391"/>
    <w:rsid w:val="004414E9"/>
    <w:rsid w:val="0044195D"/>
    <w:rsid w:val="00442D48"/>
    <w:rsid w:val="00442F4D"/>
    <w:rsid w:val="00443036"/>
    <w:rsid w:val="00443DB9"/>
    <w:rsid w:val="0044427B"/>
    <w:rsid w:val="004454CE"/>
    <w:rsid w:val="00445C3A"/>
    <w:rsid w:val="00445E7A"/>
    <w:rsid w:val="004465DF"/>
    <w:rsid w:val="0044750F"/>
    <w:rsid w:val="00447BF1"/>
    <w:rsid w:val="0045001E"/>
    <w:rsid w:val="00450CCA"/>
    <w:rsid w:val="00450F44"/>
    <w:rsid w:val="00451C05"/>
    <w:rsid w:val="00451CCB"/>
    <w:rsid w:val="004521D5"/>
    <w:rsid w:val="00452C58"/>
    <w:rsid w:val="0045307B"/>
    <w:rsid w:val="004535D4"/>
    <w:rsid w:val="004538FB"/>
    <w:rsid w:val="004547E8"/>
    <w:rsid w:val="004548C1"/>
    <w:rsid w:val="00454DD7"/>
    <w:rsid w:val="0045672E"/>
    <w:rsid w:val="00457247"/>
    <w:rsid w:val="00457695"/>
    <w:rsid w:val="00457811"/>
    <w:rsid w:val="00460162"/>
    <w:rsid w:val="004605FD"/>
    <w:rsid w:val="00460604"/>
    <w:rsid w:val="00460CD1"/>
    <w:rsid w:val="00460ECE"/>
    <w:rsid w:val="00461517"/>
    <w:rsid w:val="00461EA0"/>
    <w:rsid w:val="0046200D"/>
    <w:rsid w:val="004621FB"/>
    <w:rsid w:val="00462889"/>
    <w:rsid w:val="004636FB"/>
    <w:rsid w:val="0046375A"/>
    <w:rsid w:val="0046490E"/>
    <w:rsid w:val="00464B22"/>
    <w:rsid w:val="0046503C"/>
    <w:rsid w:val="004654F2"/>
    <w:rsid w:val="00465752"/>
    <w:rsid w:val="00466873"/>
    <w:rsid w:val="00467308"/>
    <w:rsid w:val="00467609"/>
    <w:rsid w:val="0046767F"/>
    <w:rsid w:val="004677D7"/>
    <w:rsid w:val="00471C20"/>
    <w:rsid w:val="00473742"/>
    <w:rsid w:val="0047407E"/>
    <w:rsid w:val="00474176"/>
    <w:rsid w:val="00475436"/>
    <w:rsid w:val="00475A87"/>
    <w:rsid w:val="004760E5"/>
    <w:rsid w:val="00476A9A"/>
    <w:rsid w:val="0047745D"/>
    <w:rsid w:val="00477E15"/>
    <w:rsid w:val="00477ECD"/>
    <w:rsid w:val="0048020F"/>
    <w:rsid w:val="004809C7"/>
    <w:rsid w:val="004816A4"/>
    <w:rsid w:val="00481724"/>
    <w:rsid w:val="004829C6"/>
    <w:rsid w:val="00483C0F"/>
    <w:rsid w:val="0048418C"/>
    <w:rsid w:val="0048459B"/>
    <w:rsid w:val="00485280"/>
    <w:rsid w:val="00485A3B"/>
    <w:rsid w:val="00485B64"/>
    <w:rsid w:val="00485C15"/>
    <w:rsid w:val="00486E96"/>
    <w:rsid w:val="00486EEE"/>
    <w:rsid w:val="004879AB"/>
    <w:rsid w:val="004902EF"/>
    <w:rsid w:val="0049064B"/>
    <w:rsid w:val="004909BC"/>
    <w:rsid w:val="00491BCA"/>
    <w:rsid w:val="0049278E"/>
    <w:rsid w:val="004928BA"/>
    <w:rsid w:val="00492980"/>
    <w:rsid w:val="00492AA1"/>
    <w:rsid w:val="00492AC0"/>
    <w:rsid w:val="00492D81"/>
    <w:rsid w:val="00492F68"/>
    <w:rsid w:val="00493195"/>
    <w:rsid w:val="00493F56"/>
    <w:rsid w:val="0049423D"/>
    <w:rsid w:val="0049445E"/>
    <w:rsid w:val="00494B83"/>
    <w:rsid w:val="00494F92"/>
    <w:rsid w:val="0049540A"/>
    <w:rsid w:val="00495D8A"/>
    <w:rsid w:val="0049629E"/>
    <w:rsid w:val="00496949"/>
    <w:rsid w:val="004973DD"/>
    <w:rsid w:val="00497A70"/>
    <w:rsid w:val="004A02CB"/>
    <w:rsid w:val="004A05EE"/>
    <w:rsid w:val="004A15C8"/>
    <w:rsid w:val="004A2987"/>
    <w:rsid w:val="004A3048"/>
    <w:rsid w:val="004A360C"/>
    <w:rsid w:val="004A3755"/>
    <w:rsid w:val="004A3815"/>
    <w:rsid w:val="004A38D6"/>
    <w:rsid w:val="004A3CC4"/>
    <w:rsid w:val="004A3F5C"/>
    <w:rsid w:val="004A482E"/>
    <w:rsid w:val="004A4A63"/>
    <w:rsid w:val="004A5570"/>
    <w:rsid w:val="004A5F82"/>
    <w:rsid w:val="004A6963"/>
    <w:rsid w:val="004A6D4D"/>
    <w:rsid w:val="004A7F7D"/>
    <w:rsid w:val="004A7FE2"/>
    <w:rsid w:val="004B05AC"/>
    <w:rsid w:val="004B0ABC"/>
    <w:rsid w:val="004B0D4B"/>
    <w:rsid w:val="004B10DF"/>
    <w:rsid w:val="004B1EE1"/>
    <w:rsid w:val="004B2957"/>
    <w:rsid w:val="004B32CB"/>
    <w:rsid w:val="004B4D00"/>
    <w:rsid w:val="004B53D0"/>
    <w:rsid w:val="004B5408"/>
    <w:rsid w:val="004B55AA"/>
    <w:rsid w:val="004B5E2F"/>
    <w:rsid w:val="004B6575"/>
    <w:rsid w:val="004B6B3D"/>
    <w:rsid w:val="004B73FF"/>
    <w:rsid w:val="004B7E61"/>
    <w:rsid w:val="004B7FE5"/>
    <w:rsid w:val="004C0182"/>
    <w:rsid w:val="004C0442"/>
    <w:rsid w:val="004C0C16"/>
    <w:rsid w:val="004C0C27"/>
    <w:rsid w:val="004C1A6B"/>
    <w:rsid w:val="004C2B61"/>
    <w:rsid w:val="004C3B66"/>
    <w:rsid w:val="004C48CB"/>
    <w:rsid w:val="004C4CA8"/>
    <w:rsid w:val="004C5CC1"/>
    <w:rsid w:val="004C5DCE"/>
    <w:rsid w:val="004C6EED"/>
    <w:rsid w:val="004C725A"/>
    <w:rsid w:val="004D059B"/>
    <w:rsid w:val="004D063C"/>
    <w:rsid w:val="004D0997"/>
    <w:rsid w:val="004D11D1"/>
    <w:rsid w:val="004D1E27"/>
    <w:rsid w:val="004D2629"/>
    <w:rsid w:val="004D29BF"/>
    <w:rsid w:val="004D34E3"/>
    <w:rsid w:val="004D3513"/>
    <w:rsid w:val="004D3E16"/>
    <w:rsid w:val="004D3EAB"/>
    <w:rsid w:val="004D4563"/>
    <w:rsid w:val="004D4A02"/>
    <w:rsid w:val="004D52AC"/>
    <w:rsid w:val="004D5BB4"/>
    <w:rsid w:val="004D640A"/>
    <w:rsid w:val="004D65D5"/>
    <w:rsid w:val="004D6E0F"/>
    <w:rsid w:val="004D6F4E"/>
    <w:rsid w:val="004D7640"/>
    <w:rsid w:val="004D7BBE"/>
    <w:rsid w:val="004E009B"/>
    <w:rsid w:val="004E0BA6"/>
    <w:rsid w:val="004E0C77"/>
    <w:rsid w:val="004E1334"/>
    <w:rsid w:val="004E1CF4"/>
    <w:rsid w:val="004E285D"/>
    <w:rsid w:val="004E3309"/>
    <w:rsid w:val="004E3468"/>
    <w:rsid w:val="004E378C"/>
    <w:rsid w:val="004E3AEA"/>
    <w:rsid w:val="004E3D16"/>
    <w:rsid w:val="004E3F0B"/>
    <w:rsid w:val="004E4186"/>
    <w:rsid w:val="004E5256"/>
    <w:rsid w:val="004E66BF"/>
    <w:rsid w:val="004E6AF7"/>
    <w:rsid w:val="004E7555"/>
    <w:rsid w:val="004E7AB5"/>
    <w:rsid w:val="004E7D0E"/>
    <w:rsid w:val="004E7D7F"/>
    <w:rsid w:val="004F001A"/>
    <w:rsid w:val="004F007F"/>
    <w:rsid w:val="004F03F7"/>
    <w:rsid w:val="004F0C44"/>
    <w:rsid w:val="004F0F4D"/>
    <w:rsid w:val="004F1132"/>
    <w:rsid w:val="004F1152"/>
    <w:rsid w:val="004F1198"/>
    <w:rsid w:val="004F164F"/>
    <w:rsid w:val="004F17AF"/>
    <w:rsid w:val="004F2478"/>
    <w:rsid w:val="004F264C"/>
    <w:rsid w:val="004F2D0D"/>
    <w:rsid w:val="004F321E"/>
    <w:rsid w:val="004F37C2"/>
    <w:rsid w:val="004F4269"/>
    <w:rsid w:val="004F5518"/>
    <w:rsid w:val="004F5C4E"/>
    <w:rsid w:val="004F5FDF"/>
    <w:rsid w:val="004F6228"/>
    <w:rsid w:val="004F7731"/>
    <w:rsid w:val="004F78BA"/>
    <w:rsid w:val="004F7CF9"/>
    <w:rsid w:val="004F7D9A"/>
    <w:rsid w:val="0050148C"/>
    <w:rsid w:val="00502F2F"/>
    <w:rsid w:val="005032D0"/>
    <w:rsid w:val="005035B2"/>
    <w:rsid w:val="00503C41"/>
    <w:rsid w:val="00503DCC"/>
    <w:rsid w:val="00505296"/>
    <w:rsid w:val="0050578B"/>
    <w:rsid w:val="00505C0A"/>
    <w:rsid w:val="00506245"/>
    <w:rsid w:val="00506CD2"/>
    <w:rsid w:val="00507266"/>
    <w:rsid w:val="00507725"/>
    <w:rsid w:val="005106AF"/>
    <w:rsid w:val="0051155E"/>
    <w:rsid w:val="005118D8"/>
    <w:rsid w:val="00512103"/>
    <w:rsid w:val="005124F5"/>
    <w:rsid w:val="00512CD8"/>
    <w:rsid w:val="00513335"/>
    <w:rsid w:val="0051336B"/>
    <w:rsid w:val="0051342F"/>
    <w:rsid w:val="00513BC9"/>
    <w:rsid w:val="0051436C"/>
    <w:rsid w:val="0051451A"/>
    <w:rsid w:val="0051570A"/>
    <w:rsid w:val="00515A90"/>
    <w:rsid w:val="0051648B"/>
    <w:rsid w:val="00517189"/>
    <w:rsid w:val="005200F3"/>
    <w:rsid w:val="005201D8"/>
    <w:rsid w:val="0052132A"/>
    <w:rsid w:val="00521B44"/>
    <w:rsid w:val="00521C17"/>
    <w:rsid w:val="00521EAB"/>
    <w:rsid w:val="00522C93"/>
    <w:rsid w:val="00522EA6"/>
    <w:rsid w:val="00523196"/>
    <w:rsid w:val="00523278"/>
    <w:rsid w:val="00523347"/>
    <w:rsid w:val="00523648"/>
    <w:rsid w:val="00523A68"/>
    <w:rsid w:val="00523B6B"/>
    <w:rsid w:val="00523C46"/>
    <w:rsid w:val="00524373"/>
    <w:rsid w:val="005245DB"/>
    <w:rsid w:val="00525743"/>
    <w:rsid w:val="00525B84"/>
    <w:rsid w:val="00525CCD"/>
    <w:rsid w:val="00526248"/>
    <w:rsid w:val="00526692"/>
    <w:rsid w:val="005266DD"/>
    <w:rsid w:val="00527DB0"/>
    <w:rsid w:val="00527F6A"/>
    <w:rsid w:val="00530469"/>
    <w:rsid w:val="005305EA"/>
    <w:rsid w:val="005310B0"/>
    <w:rsid w:val="00531205"/>
    <w:rsid w:val="005315BA"/>
    <w:rsid w:val="005318AA"/>
    <w:rsid w:val="00531A80"/>
    <w:rsid w:val="00531FBC"/>
    <w:rsid w:val="00532483"/>
    <w:rsid w:val="00532495"/>
    <w:rsid w:val="00532D6C"/>
    <w:rsid w:val="0053304B"/>
    <w:rsid w:val="00533354"/>
    <w:rsid w:val="0053349D"/>
    <w:rsid w:val="00533520"/>
    <w:rsid w:val="00534088"/>
    <w:rsid w:val="00534DCA"/>
    <w:rsid w:val="005353FC"/>
    <w:rsid w:val="00535734"/>
    <w:rsid w:val="00535FEF"/>
    <w:rsid w:val="00536034"/>
    <w:rsid w:val="005371E7"/>
    <w:rsid w:val="0054055C"/>
    <w:rsid w:val="005407A0"/>
    <w:rsid w:val="00540E64"/>
    <w:rsid w:val="0054194B"/>
    <w:rsid w:val="00543558"/>
    <w:rsid w:val="00544343"/>
    <w:rsid w:val="00545789"/>
    <w:rsid w:val="0054687C"/>
    <w:rsid w:val="00546904"/>
    <w:rsid w:val="00546A13"/>
    <w:rsid w:val="005477E0"/>
    <w:rsid w:val="00547FA6"/>
    <w:rsid w:val="005502D9"/>
    <w:rsid w:val="00550444"/>
    <w:rsid w:val="00550520"/>
    <w:rsid w:val="00551695"/>
    <w:rsid w:val="00551E71"/>
    <w:rsid w:val="00551E9C"/>
    <w:rsid w:val="00553008"/>
    <w:rsid w:val="005531E6"/>
    <w:rsid w:val="0055441E"/>
    <w:rsid w:val="005545EF"/>
    <w:rsid w:val="0055577C"/>
    <w:rsid w:val="005565AE"/>
    <w:rsid w:val="00556D24"/>
    <w:rsid w:val="00557392"/>
    <w:rsid w:val="00557E56"/>
    <w:rsid w:val="005604D8"/>
    <w:rsid w:val="00561093"/>
    <w:rsid w:val="005615C9"/>
    <w:rsid w:val="005618A1"/>
    <w:rsid w:val="00561E6B"/>
    <w:rsid w:val="00561EBF"/>
    <w:rsid w:val="005620AE"/>
    <w:rsid w:val="00562413"/>
    <w:rsid w:val="00562803"/>
    <w:rsid w:val="00562C3E"/>
    <w:rsid w:val="00562E4E"/>
    <w:rsid w:val="00563446"/>
    <w:rsid w:val="0056387D"/>
    <w:rsid w:val="00563E19"/>
    <w:rsid w:val="005643AF"/>
    <w:rsid w:val="0056462C"/>
    <w:rsid w:val="00565E4A"/>
    <w:rsid w:val="005660D0"/>
    <w:rsid w:val="0056740C"/>
    <w:rsid w:val="0057025C"/>
    <w:rsid w:val="005704CF"/>
    <w:rsid w:val="005704EE"/>
    <w:rsid w:val="00570543"/>
    <w:rsid w:val="005710C3"/>
    <w:rsid w:val="00571917"/>
    <w:rsid w:val="00571A90"/>
    <w:rsid w:val="00571EE8"/>
    <w:rsid w:val="00573036"/>
    <w:rsid w:val="00573121"/>
    <w:rsid w:val="00573A00"/>
    <w:rsid w:val="00573C21"/>
    <w:rsid w:val="00573DAF"/>
    <w:rsid w:val="00574775"/>
    <w:rsid w:val="00574E25"/>
    <w:rsid w:val="005757A6"/>
    <w:rsid w:val="00576292"/>
    <w:rsid w:val="00576515"/>
    <w:rsid w:val="005767FA"/>
    <w:rsid w:val="00576B42"/>
    <w:rsid w:val="00577859"/>
    <w:rsid w:val="005778A5"/>
    <w:rsid w:val="005808F5"/>
    <w:rsid w:val="00580DFC"/>
    <w:rsid w:val="00582636"/>
    <w:rsid w:val="00582BF2"/>
    <w:rsid w:val="00582D10"/>
    <w:rsid w:val="00583829"/>
    <w:rsid w:val="00583FCA"/>
    <w:rsid w:val="00584E7C"/>
    <w:rsid w:val="00584F83"/>
    <w:rsid w:val="00585174"/>
    <w:rsid w:val="0058616E"/>
    <w:rsid w:val="005862B9"/>
    <w:rsid w:val="00586A43"/>
    <w:rsid w:val="005870B3"/>
    <w:rsid w:val="00587165"/>
    <w:rsid w:val="00587391"/>
    <w:rsid w:val="00587930"/>
    <w:rsid w:val="00587A7A"/>
    <w:rsid w:val="00590249"/>
    <w:rsid w:val="00590297"/>
    <w:rsid w:val="00590A5B"/>
    <w:rsid w:val="00591016"/>
    <w:rsid w:val="00591982"/>
    <w:rsid w:val="0059324D"/>
    <w:rsid w:val="00593671"/>
    <w:rsid w:val="005939CE"/>
    <w:rsid w:val="00593F8E"/>
    <w:rsid w:val="005944DF"/>
    <w:rsid w:val="00594D34"/>
    <w:rsid w:val="00595309"/>
    <w:rsid w:val="00595734"/>
    <w:rsid w:val="00597385"/>
    <w:rsid w:val="005A0178"/>
    <w:rsid w:val="005A04FF"/>
    <w:rsid w:val="005A1A67"/>
    <w:rsid w:val="005A1B46"/>
    <w:rsid w:val="005A1D2C"/>
    <w:rsid w:val="005A2793"/>
    <w:rsid w:val="005A2885"/>
    <w:rsid w:val="005A2E11"/>
    <w:rsid w:val="005A304C"/>
    <w:rsid w:val="005A34DC"/>
    <w:rsid w:val="005A369A"/>
    <w:rsid w:val="005A3930"/>
    <w:rsid w:val="005A3AFB"/>
    <w:rsid w:val="005A494B"/>
    <w:rsid w:val="005A4B95"/>
    <w:rsid w:val="005A50D4"/>
    <w:rsid w:val="005A5328"/>
    <w:rsid w:val="005A6049"/>
    <w:rsid w:val="005A6F05"/>
    <w:rsid w:val="005A776A"/>
    <w:rsid w:val="005A791D"/>
    <w:rsid w:val="005A7F44"/>
    <w:rsid w:val="005B06DE"/>
    <w:rsid w:val="005B1554"/>
    <w:rsid w:val="005B169F"/>
    <w:rsid w:val="005B1B8E"/>
    <w:rsid w:val="005B1F19"/>
    <w:rsid w:val="005B23A0"/>
    <w:rsid w:val="005B3246"/>
    <w:rsid w:val="005B39E7"/>
    <w:rsid w:val="005B4623"/>
    <w:rsid w:val="005B48DE"/>
    <w:rsid w:val="005B63FE"/>
    <w:rsid w:val="005B6A61"/>
    <w:rsid w:val="005B71A5"/>
    <w:rsid w:val="005B7644"/>
    <w:rsid w:val="005C14B6"/>
    <w:rsid w:val="005C1E21"/>
    <w:rsid w:val="005C28AA"/>
    <w:rsid w:val="005C38CE"/>
    <w:rsid w:val="005C3A27"/>
    <w:rsid w:val="005C3A6E"/>
    <w:rsid w:val="005C3ADD"/>
    <w:rsid w:val="005C50F0"/>
    <w:rsid w:val="005C5196"/>
    <w:rsid w:val="005C53D9"/>
    <w:rsid w:val="005C572F"/>
    <w:rsid w:val="005C5ED0"/>
    <w:rsid w:val="005C5F46"/>
    <w:rsid w:val="005C64BA"/>
    <w:rsid w:val="005C6BA3"/>
    <w:rsid w:val="005C6D0B"/>
    <w:rsid w:val="005C753B"/>
    <w:rsid w:val="005C778E"/>
    <w:rsid w:val="005C79DC"/>
    <w:rsid w:val="005C7B10"/>
    <w:rsid w:val="005C7ECA"/>
    <w:rsid w:val="005D0DE3"/>
    <w:rsid w:val="005D1383"/>
    <w:rsid w:val="005D18B5"/>
    <w:rsid w:val="005D1A4B"/>
    <w:rsid w:val="005D2BF8"/>
    <w:rsid w:val="005D2FEC"/>
    <w:rsid w:val="005D304B"/>
    <w:rsid w:val="005D317C"/>
    <w:rsid w:val="005D3884"/>
    <w:rsid w:val="005D527D"/>
    <w:rsid w:val="005D53C0"/>
    <w:rsid w:val="005D5A0E"/>
    <w:rsid w:val="005D5CD9"/>
    <w:rsid w:val="005D67A6"/>
    <w:rsid w:val="005D737A"/>
    <w:rsid w:val="005D7445"/>
    <w:rsid w:val="005D7C10"/>
    <w:rsid w:val="005D7CEC"/>
    <w:rsid w:val="005D7F58"/>
    <w:rsid w:val="005E077E"/>
    <w:rsid w:val="005E0DF3"/>
    <w:rsid w:val="005E1AB3"/>
    <w:rsid w:val="005E1F46"/>
    <w:rsid w:val="005E27B2"/>
    <w:rsid w:val="005E2995"/>
    <w:rsid w:val="005E2AE3"/>
    <w:rsid w:val="005E3322"/>
    <w:rsid w:val="005E492A"/>
    <w:rsid w:val="005E4FBE"/>
    <w:rsid w:val="005E5B06"/>
    <w:rsid w:val="005E5E25"/>
    <w:rsid w:val="005E6717"/>
    <w:rsid w:val="005E6D9C"/>
    <w:rsid w:val="005E7C72"/>
    <w:rsid w:val="005F0FC5"/>
    <w:rsid w:val="005F0FF1"/>
    <w:rsid w:val="005F31A0"/>
    <w:rsid w:val="005F32D0"/>
    <w:rsid w:val="005F3C99"/>
    <w:rsid w:val="005F4570"/>
    <w:rsid w:val="005F4CB9"/>
    <w:rsid w:val="005F5C31"/>
    <w:rsid w:val="005F60A4"/>
    <w:rsid w:val="005F68EA"/>
    <w:rsid w:val="00600255"/>
    <w:rsid w:val="0060127B"/>
    <w:rsid w:val="006015F1"/>
    <w:rsid w:val="00601BD4"/>
    <w:rsid w:val="00601E47"/>
    <w:rsid w:val="0060221A"/>
    <w:rsid w:val="00602DD2"/>
    <w:rsid w:val="00603647"/>
    <w:rsid w:val="006043F6"/>
    <w:rsid w:val="00604746"/>
    <w:rsid w:val="00604875"/>
    <w:rsid w:val="00604D4C"/>
    <w:rsid w:val="006055E8"/>
    <w:rsid w:val="00605985"/>
    <w:rsid w:val="00605BA9"/>
    <w:rsid w:val="006063E2"/>
    <w:rsid w:val="0060652A"/>
    <w:rsid w:val="00606967"/>
    <w:rsid w:val="006069BB"/>
    <w:rsid w:val="00606ACA"/>
    <w:rsid w:val="006073CC"/>
    <w:rsid w:val="00607693"/>
    <w:rsid w:val="00607D1A"/>
    <w:rsid w:val="006101D5"/>
    <w:rsid w:val="0061091C"/>
    <w:rsid w:val="006113D7"/>
    <w:rsid w:val="00611595"/>
    <w:rsid w:val="00611DF2"/>
    <w:rsid w:val="00612144"/>
    <w:rsid w:val="00612655"/>
    <w:rsid w:val="00612780"/>
    <w:rsid w:val="00612818"/>
    <w:rsid w:val="0061287B"/>
    <w:rsid w:val="00612B40"/>
    <w:rsid w:val="00612F30"/>
    <w:rsid w:val="00612FDD"/>
    <w:rsid w:val="0061361A"/>
    <w:rsid w:val="0061384A"/>
    <w:rsid w:val="00613B22"/>
    <w:rsid w:val="0061484A"/>
    <w:rsid w:val="00615754"/>
    <w:rsid w:val="006169AF"/>
    <w:rsid w:val="00617240"/>
    <w:rsid w:val="00617669"/>
    <w:rsid w:val="00617804"/>
    <w:rsid w:val="00617E3E"/>
    <w:rsid w:val="00617F6C"/>
    <w:rsid w:val="006208C8"/>
    <w:rsid w:val="006211E7"/>
    <w:rsid w:val="00621210"/>
    <w:rsid w:val="006214F3"/>
    <w:rsid w:val="0062167F"/>
    <w:rsid w:val="00621DEB"/>
    <w:rsid w:val="0062208C"/>
    <w:rsid w:val="00622519"/>
    <w:rsid w:val="00624346"/>
    <w:rsid w:val="0062585D"/>
    <w:rsid w:val="00625B6B"/>
    <w:rsid w:val="006262CB"/>
    <w:rsid w:val="006273DC"/>
    <w:rsid w:val="00627D6C"/>
    <w:rsid w:val="0063015D"/>
    <w:rsid w:val="006303A3"/>
    <w:rsid w:val="00630641"/>
    <w:rsid w:val="0063152E"/>
    <w:rsid w:val="00631904"/>
    <w:rsid w:val="0063226E"/>
    <w:rsid w:val="00632698"/>
    <w:rsid w:val="00632780"/>
    <w:rsid w:val="00632AFB"/>
    <w:rsid w:val="00632D60"/>
    <w:rsid w:val="006341E1"/>
    <w:rsid w:val="006352CE"/>
    <w:rsid w:val="00635B7A"/>
    <w:rsid w:val="006361AD"/>
    <w:rsid w:val="00636571"/>
    <w:rsid w:val="006369FB"/>
    <w:rsid w:val="00636A2E"/>
    <w:rsid w:val="00640415"/>
    <w:rsid w:val="00640A10"/>
    <w:rsid w:val="00641274"/>
    <w:rsid w:val="0064144F"/>
    <w:rsid w:val="0064171A"/>
    <w:rsid w:val="00641ED9"/>
    <w:rsid w:val="006427B2"/>
    <w:rsid w:val="00642D80"/>
    <w:rsid w:val="006447F2"/>
    <w:rsid w:val="00644DAE"/>
    <w:rsid w:val="006452C9"/>
    <w:rsid w:val="0064577A"/>
    <w:rsid w:val="00645BB0"/>
    <w:rsid w:val="00645F29"/>
    <w:rsid w:val="00646662"/>
    <w:rsid w:val="00646AE2"/>
    <w:rsid w:val="00646F7D"/>
    <w:rsid w:val="00647D11"/>
    <w:rsid w:val="00650C38"/>
    <w:rsid w:val="00651FC0"/>
    <w:rsid w:val="006525FD"/>
    <w:rsid w:val="00652BAA"/>
    <w:rsid w:val="00652BF7"/>
    <w:rsid w:val="006532BE"/>
    <w:rsid w:val="006536D1"/>
    <w:rsid w:val="00653D29"/>
    <w:rsid w:val="0065493B"/>
    <w:rsid w:val="00654D83"/>
    <w:rsid w:val="006552A8"/>
    <w:rsid w:val="00655A29"/>
    <w:rsid w:val="00655D95"/>
    <w:rsid w:val="00657A66"/>
    <w:rsid w:val="006602D3"/>
    <w:rsid w:val="006612B5"/>
    <w:rsid w:val="006613A5"/>
    <w:rsid w:val="00661B8A"/>
    <w:rsid w:val="00661EEA"/>
    <w:rsid w:val="006629E7"/>
    <w:rsid w:val="00662B58"/>
    <w:rsid w:val="00662BAC"/>
    <w:rsid w:val="00663865"/>
    <w:rsid w:val="00664036"/>
    <w:rsid w:val="006645C7"/>
    <w:rsid w:val="00665DFA"/>
    <w:rsid w:val="00667A31"/>
    <w:rsid w:val="00667E42"/>
    <w:rsid w:val="00670259"/>
    <w:rsid w:val="00670CE4"/>
    <w:rsid w:val="00670FF3"/>
    <w:rsid w:val="00671163"/>
    <w:rsid w:val="006718F8"/>
    <w:rsid w:val="00672298"/>
    <w:rsid w:val="00673531"/>
    <w:rsid w:val="00673A1D"/>
    <w:rsid w:val="00673D5B"/>
    <w:rsid w:val="006744DF"/>
    <w:rsid w:val="006746EF"/>
    <w:rsid w:val="0067472C"/>
    <w:rsid w:val="00674B3A"/>
    <w:rsid w:val="006758C6"/>
    <w:rsid w:val="00675FCA"/>
    <w:rsid w:val="006764B7"/>
    <w:rsid w:val="006768B9"/>
    <w:rsid w:val="00676B1A"/>
    <w:rsid w:val="0067702B"/>
    <w:rsid w:val="006771FE"/>
    <w:rsid w:val="00677B8A"/>
    <w:rsid w:val="00677F06"/>
    <w:rsid w:val="00680B0E"/>
    <w:rsid w:val="00680B52"/>
    <w:rsid w:val="00680D47"/>
    <w:rsid w:val="006811D4"/>
    <w:rsid w:val="00681276"/>
    <w:rsid w:val="00681AE6"/>
    <w:rsid w:val="00681FE2"/>
    <w:rsid w:val="00681FF9"/>
    <w:rsid w:val="00682AE6"/>
    <w:rsid w:val="00682B68"/>
    <w:rsid w:val="006831D6"/>
    <w:rsid w:val="00683D30"/>
    <w:rsid w:val="006843D3"/>
    <w:rsid w:val="006844C2"/>
    <w:rsid w:val="006852F7"/>
    <w:rsid w:val="00686C18"/>
    <w:rsid w:val="00687740"/>
    <w:rsid w:val="00687889"/>
    <w:rsid w:val="00690148"/>
    <w:rsid w:val="006909D8"/>
    <w:rsid w:val="006910E2"/>
    <w:rsid w:val="006920B0"/>
    <w:rsid w:val="00692CC3"/>
    <w:rsid w:val="00693776"/>
    <w:rsid w:val="00693C8E"/>
    <w:rsid w:val="00693F86"/>
    <w:rsid w:val="0069454A"/>
    <w:rsid w:val="0069463B"/>
    <w:rsid w:val="00694889"/>
    <w:rsid w:val="00695280"/>
    <w:rsid w:val="006954C2"/>
    <w:rsid w:val="00695BF7"/>
    <w:rsid w:val="00695FB4"/>
    <w:rsid w:val="006964CA"/>
    <w:rsid w:val="00696846"/>
    <w:rsid w:val="00697019"/>
    <w:rsid w:val="00697E8B"/>
    <w:rsid w:val="006A03D6"/>
    <w:rsid w:val="006A07A5"/>
    <w:rsid w:val="006A0840"/>
    <w:rsid w:val="006A0884"/>
    <w:rsid w:val="006A0BDE"/>
    <w:rsid w:val="006A204E"/>
    <w:rsid w:val="006A2B69"/>
    <w:rsid w:val="006A3C3C"/>
    <w:rsid w:val="006A412B"/>
    <w:rsid w:val="006A45AA"/>
    <w:rsid w:val="006A4CF6"/>
    <w:rsid w:val="006A50B2"/>
    <w:rsid w:val="006A51D7"/>
    <w:rsid w:val="006A7234"/>
    <w:rsid w:val="006A7951"/>
    <w:rsid w:val="006B032E"/>
    <w:rsid w:val="006B058C"/>
    <w:rsid w:val="006B095A"/>
    <w:rsid w:val="006B0FDB"/>
    <w:rsid w:val="006B1309"/>
    <w:rsid w:val="006B285D"/>
    <w:rsid w:val="006B29C4"/>
    <w:rsid w:val="006B2B1E"/>
    <w:rsid w:val="006B32E7"/>
    <w:rsid w:val="006B3329"/>
    <w:rsid w:val="006B35FE"/>
    <w:rsid w:val="006B372C"/>
    <w:rsid w:val="006B3A14"/>
    <w:rsid w:val="006B4124"/>
    <w:rsid w:val="006B484B"/>
    <w:rsid w:val="006B4C8F"/>
    <w:rsid w:val="006B66D9"/>
    <w:rsid w:val="006B72C4"/>
    <w:rsid w:val="006C01F9"/>
    <w:rsid w:val="006C06F7"/>
    <w:rsid w:val="006C0BD3"/>
    <w:rsid w:val="006C2502"/>
    <w:rsid w:val="006C2F28"/>
    <w:rsid w:val="006C352B"/>
    <w:rsid w:val="006C36D6"/>
    <w:rsid w:val="006C46D1"/>
    <w:rsid w:val="006C490E"/>
    <w:rsid w:val="006C49B3"/>
    <w:rsid w:val="006C52F0"/>
    <w:rsid w:val="006C5346"/>
    <w:rsid w:val="006C5954"/>
    <w:rsid w:val="006C5C19"/>
    <w:rsid w:val="006C61AF"/>
    <w:rsid w:val="006C6765"/>
    <w:rsid w:val="006C6A01"/>
    <w:rsid w:val="006C6B3C"/>
    <w:rsid w:val="006C6B46"/>
    <w:rsid w:val="006C6C98"/>
    <w:rsid w:val="006C6F5D"/>
    <w:rsid w:val="006C702D"/>
    <w:rsid w:val="006C7B49"/>
    <w:rsid w:val="006C7D93"/>
    <w:rsid w:val="006D0A87"/>
    <w:rsid w:val="006D0EEF"/>
    <w:rsid w:val="006D323E"/>
    <w:rsid w:val="006D3890"/>
    <w:rsid w:val="006D4800"/>
    <w:rsid w:val="006D500C"/>
    <w:rsid w:val="006D54E2"/>
    <w:rsid w:val="006D5699"/>
    <w:rsid w:val="006D61D1"/>
    <w:rsid w:val="006D7273"/>
    <w:rsid w:val="006D7788"/>
    <w:rsid w:val="006D7F28"/>
    <w:rsid w:val="006E0614"/>
    <w:rsid w:val="006E0C5B"/>
    <w:rsid w:val="006E0EE0"/>
    <w:rsid w:val="006E1B67"/>
    <w:rsid w:val="006E1DFF"/>
    <w:rsid w:val="006E222A"/>
    <w:rsid w:val="006E2FB6"/>
    <w:rsid w:val="006E3A5D"/>
    <w:rsid w:val="006E3CD9"/>
    <w:rsid w:val="006E3EC0"/>
    <w:rsid w:val="006E4CA6"/>
    <w:rsid w:val="006E4CF9"/>
    <w:rsid w:val="006E503B"/>
    <w:rsid w:val="006E51C4"/>
    <w:rsid w:val="006E5660"/>
    <w:rsid w:val="006E5991"/>
    <w:rsid w:val="006E673C"/>
    <w:rsid w:val="006E68F9"/>
    <w:rsid w:val="006E74FB"/>
    <w:rsid w:val="006E761D"/>
    <w:rsid w:val="006E7667"/>
    <w:rsid w:val="006E79B1"/>
    <w:rsid w:val="006E7F93"/>
    <w:rsid w:val="006F06E3"/>
    <w:rsid w:val="006F2124"/>
    <w:rsid w:val="006F2AA9"/>
    <w:rsid w:val="006F2D37"/>
    <w:rsid w:val="006F331B"/>
    <w:rsid w:val="006F3B01"/>
    <w:rsid w:val="006F3D32"/>
    <w:rsid w:val="006F43DE"/>
    <w:rsid w:val="006F44F8"/>
    <w:rsid w:val="006F4753"/>
    <w:rsid w:val="006F536A"/>
    <w:rsid w:val="006F5EF3"/>
    <w:rsid w:val="006F62CA"/>
    <w:rsid w:val="006F64B2"/>
    <w:rsid w:val="006F6527"/>
    <w:rsid w:val="006F6586"/>
    <w:rsid w:val="006F72C1"/>
    <w:rsid w:val="006F7472"/>
    <w:rsid w:val="006F7DB7"/>
    <w:rsid w:val="007010DE"/>
    <w:rsid w:val="0070123F"/>
    <w:rsid w:val="007014EF"/>
    <w:rsid w:val="00701CE9"/>
    <w:rsid w:val="00701F51"/>
    <w:rsid w:val="007020E4"/>
    <w:rsid w:val="00702685"/>
    <w:rsid w:val="00702A96"/>
    <w:rsid w:val="00702C2C"/>
    <w:rsid w:val="007037E8"/>
    <w:rsid w:val="00703F07"/>
    <w:rsid w:val="00704246"/>
    <w:rsid w:val="00704555"/>
    <w:rsid w:val="00704EDA"/>
    <w:rsid w:val="007055BE"/>
    <w:rsid w:val="00705759"/>
    <w:rsid w:val="00705C15"/>
    <w:rsid w:val="00705E5F"/>
    <w:rsid w:val="007061C1"/>
    <w:rsid w:val="007065C5"/>
    <w:rsid w:val="00706601"/>
    <w:rsid w:val="00706B7D"/>
    <w:rsid w:val="00706CB1"/>
    <w:rsid w:val="00706F33"/>
    <w:rsid w:val="007073EA"/>
    <w:rsid w:val="007078A8"/>
    <w:rsid w:val="00707C9D"/>
    <w:rsid w:val="0071011C"/>
    <w:rsid w:val="00710731"/>
    <w:rsid w:val="007119F0"/>
    <w:rsid w:val="007125FB"/>
    <w:rsid w:val="00712E32"/>
    <w:rsid w:val="00713052"/>
    <w:rsid w:val="00713841"/>
    <w:rsid w:val="00713BCF"/>
    <w:rsid w:val="007152F7"/>
    <w:rsid w:val="0071598C"/>
    <w:rsid w:val="0071653E"/>
    <w:rsid w:val="007165D8"/>
    <w:rsid w:val="00716BDF"/>
    <w:rsid w:val="00717280"/>
    <w:rsid w:val="007172E3"/>
    <w:rsid w:val="007201EA"/>
    <w:rsid w:val="0072036C"/>
    <w:rsid w:val="00720AF9"/>
    <w:rsid w:val="007218B3"/>
    <w:rsid w:val="007219AE"/>
    <w:rsid w:val="007222A6"/>
    <w:rsid w:val="00722BC8"/>
    <w:rsid w:val="00722FDD"/>
    <w:rsid w:val="00724167"/>
    <w:rsid w:val="0072520A"/>
    <w:rsid w:val="00725ECE"/>
    <w:rsid w:val="00726032"/>
    <w:rsid w:val="007260C6"/>
    <w:rsid w:val="00727271"/>
    <w:rsid w:val="00727FB6"/>
    <w:rsid w:val="00730089"/>
    <w:rsid w:val="0073223C"/>
    <w:rsid w:val="00733265"/>
    <w:rsid w:val="00733E6E"/>
    <w:rsid w:val="00734824"/>
    <w:rsid w:val="00734E0E"/>
    <w:rsid w:val="00735D3A"/>
    <w:rsid w:val="00736006"/>
    <w:rsid w:val="00736CF2"/>
    <w:rsid w:val="00737212"/>
    <w:rsid w:val="007372AB"/>
    <w:rsid w:val="0073756F"/>
    <w:rsid w:val="00737B91"/>
    <w:rsid w:val="00740087"/>
    <w:rsid w:val="007415CC"/>
    <w:rsid w:val="00741767"/>
    <w:rsid w:val="0074188C"/>
    <w:rsid w:val="007421A5"/>
    <w:rsid w:val="007422F6"/>
    <w:rsid w:val="00742686"/>
    <w:rsid w:val="00742B6F"/>
    <w:rsid w:val="00744A69"/>
    <w:rsid w:val="007469A8"/>
    <w:rsid w:val="00746F35"/>
    <w:rsid w:val="0075009A"/>
    <w:rsid w:val="00750AB8"/>
    <w:rsid w:val="0075197E"/>
    <w:rsid w:val="00751D24"/>
    <w:rsid w:val="0075212E"/>
    <w:rsid w:val="00752F61"/>
    <w:rsid w:val="007531E0"/>
    <w:rsid w:val="00753429"/>
    <w:rsid w:val="007546F7"/>
    <w:rsid w:val="00754853"/>
    <w:rsid w:val="00754AFE"/>
    <w:rsid w:val="007567CD"/>
    <w:rsid w:val="00756DA0"/>
    <w:rsid w:val="00756F85"/>
    <w:rsid w:val="00757452"/>
    <w:rsid w:val="007577F5"/>
    <w:rsid w:val="0076035C"/>
    <w:rsid w:val="00760394"/>
    <w:rsid w:val="007604F1"/>
    <w:rsid w:val="007611EF"/>
    <w:rsid w:val="00761554"/>
    <w:rsid w:val="007618FD"/>
    <w:rsid w:val="00761C1A"/>
    <w:rsid w:val="00761DE2"/>
    <w:rsid w:val="007622B0"/>
    <w:rsid w:val="00762BF0"/>
    <w:rsid w:val="007633D5"/>
    <w:rsid w:val="00763986"/>
    <w:rsid w:val="00763DD3"/>
    <w:rsid w:val="00764220"/>
    <w:rsid w:val="007642E4"/>
    <w:rsid w:val="00764365"/>
    <w:rsid w:val="0076451A"/>
    <w:rsid w:val="00764E01"/>
    <w:rsid w:val="007674C0"/>
    <w:rsid w:val="00767AC6"/>
    <w:rsid w:val="00767C7C"/>
    <w:rsid w:val="00770A47"/>
    <w:rsid w:val="00770B06"/>
    <w:rsid w:val="00770BCF"/>
    <w:rsid w:val="00770CF9"/>
    <w:rsid w:val="007711A9"/>
    <w:rsid w:val="007717A6"/>
    <w:rsid w:val="00771841"/>
    <w:rsid w:val="00772620"/>
    <w:rsid w:val="00772682"/>
    <w:rsid w:val="007726A7"/>
    <w:rsid w:val="0077323A"/>
    <w:rsid w:val="007741FD"/>
    <w:rsid w:val="00775557"/>
    <w:rsid w:val="00775969"/>
    <w:rsid w:val="007759B3"/>
    <w:rsid w:val="00775A1E"/>
    <w:rsid w:val="007768E9"/>
    <w:rsid w:val="00776A2D"/>
    <w:rsid w:val="0077734A"/>
    <w:rsid w:val="007800BC"/>
    <w:rsid w:val="00780779"/>
    <w:rsid w:val="00781572"/>
    <w:rsid w:val="007826C8"/>
    <w:rsid w:val="007826D3"/>
    <w:rsid w:val="00782EA6"/>
    <w:rsid w:val="00783048"/>
    <w:rsid w:val="00783BBF"/>
    <w:rsid w:val="00784E4C"/>
    <w:rsid w:val="00785099"/>
    <w:rsid w:val="007851AF"/>
    <w:rsid w:val="007859C8"/>
    <w:rsid w:val="00786B15"/>
    <w:rsid w:val="00786B7B"/>
    <w:rsid w:val="00786E53"/>
    <w:rsid w:val="00787A3A"/>
    <w:rsid w:val="00787BB3"/>
    <w:rsid w:val="00787C4C"/>
    <w:rsid w:val="00787DA4"/>
    <w:rsid w:val="00790574"/>
    <w:rsid w:val="00790B15"/>
    <w:rsid w:val="007910FA"/>
    <w:rsid w:val="0079168B"/>
    <w:rsid w:val="007924B8"/>
    <w:rsid w:val="00793C5B"/>
    <w:rsid w:val="00794C5A"/>
    <w:rsid w:val="00794DC9"/>
    <w:rsid w:val="007955CF"/>
    <w:rsid w:val="00796AE4"/>
    <w:rsid w:val="00796F67"/>
    <w:rsid w:val="00797014"/>
    <w:rsid w:val="00797407"/>
    <w:rsid w:val="0079745A"/>
    <w:rsid w:val="007976C2"/>
    <w:rsid w:val="007A05EE"/>
    <w:rsid w:val="007A103A"/>
    <w:rsid w:val="007A1042"/>
    <w:rsid w:val="007A1587"/>
    <w:rsid w:val="007A1CE6"/>
    <w:rsid w:val="007A2BFB"/>
    <w:rsid w:val="007A2EAF"/>
    <w:rsid w:val="007A30C5"/>
    <w:rsid w:val="007A37F6"/>
    <w:rsid w:val="007A4929"/>
    <w:rsid w:val="007A4C82"/>
    <w:rsid w:val="007A4F8D"/>
    <w:rsid w:val="007A5839"/>
    <w:rsid w:val="007A633B"/>
    <w:rsid w:val="007A6622"/>
    <w:rsid w:val="007A6F06"/>
    <w:rsid w:val="007A74EC"/>
    <w:rsid w:val="007A7BF3"/>
    <w:rsid w:val="007B0761"/>
    <w:rsid w:val="007B0DA1"/>
    <w:rsid w:val="007B0E95"/>
    <w:rsid w:val="007B0EA6"/>
    <w:rsid w:val="007B11C1"/>
    <w:rsid w:val="007B1B2F"/>
    <w:rsid w:val="007B2A41"/>
    <w:rsid w:val="007B5027"/>
    <w:rsid w:val="007B5355"/>
    <w:rsid w:val="007B588F"/>
    <w:rsid w:val="007B5F20"/>
    <w:rsid w:val="007B65F8"/>
    <w:rsid w:val="007C06AD"/>
    <w:rsid w:val="007C0893"/>
    <w:rsid w:val="007C0AB1"/>
    <w:rsid w:val="007C159F"/>
    <w:rsid w:val="007C2E19"/>
    <w:rsid w:val="007C352F"/>
    <w:rsid w:val="007C370A"/>
    <w:rsid w:val="007C3B8A"/>
    <w:rsid w:val="007C3D23"/>
    <w:rsid w:val="007C4FE4"/>
    <w:rsid w:val="007C5348"/>
    <w:rsid w:val="007C5D77"/>
    <w:rsid w:val="007C64B0"/>
    <w:rsid w:val="007C7D58"/>
    <w:rsid w:val="007D0913"/>
    <w:rsid w:val="007D1595"/>
    <w:rsid w:val="007D22A6"/>
    <w:rsid w:val="007D307C"/>
    <w:rsid w:val="007D3346"/>
    <w:rsid w:val="007D379D"/>
    <w:rsid w:val="007D3F8C"/>
    <w:rsid w:val="007D515A"/>
    <w:rsid w:val="007D5C39"/>
    <w:rsid w:val="007D615E"/>
    <w:rsid w:val="007D6415"/>
    <w:rsid w:val="007D6EF9"/>
    <w:rsid w:val="007D6F7A"/>
    <w:rsid w:val="007D70E6"/>
    <w:rsid w:val="007D7271"/>
    <w:rsid w:val="007D7305"/>
    <w:rsid w:val="007D7A0D"/>
    <w:rsid w:val="007D7F50"/>
    <w:rsid w:val="007E02E8"/>
    <w:rsid w:val="007E08AB"/>
    <w:rsid w:val="007E1132"/>
    <w:rsid w:val="007E1405"/>
    <w:rsid w:val="007E18A8"/>
    <w:rsid w:val="007E1EC5"/>
    <w:rsid w:val="007E23DA"/>
    <w:rsid w:val="007E2555"/>
    <w:rsid w:val="007E403E"/>
    <w:rsid w:val="007E40FC"/>
    <w:rsid w:val="007E4DFE"/>
    <w:rsid w:val="007E592B"/>
    <w:rsid w:val="007E6B2A"/>
    <w:rsid w:val="007E756E"/>
    <w:rsid w:val="007E7881"/>
    <w:rsid w:val="007F01EA"/>
    <w:rsid w:val="007F10E5"/>
    <w:rsid w:val="007F111A"/>
    <w:rsid w:val="007F1730"/>
    <w:rsid w:val="007F2775"/>
    <w:rsid w:val="007F2E90"/>
    <w:rsid w:val="007F4F5F"/>
    <w:rsid w:val="007F5712"/>
    <w:rsid w:val="007F58C4"/>
    <w:rsid w:val="007F5C9C"/>
    <w:rsid w:val="007F6A02"/>
    <w:rsid w:val="007F6BE2"/>
    <w:rsid w:val="007F7EE5"/>
    <w:rsid w:val="0080038A"/>
    <w:rsid w:val="008003D4"/>
    <w:rsid w:val="00800DCA"/>
    <w:rsid w:val="0080102A"/>
    <w:rsid w:val="00801EE0"/>
    <w:rsid w:val="0080220B"/>
    <w:rsid w:val="0080257E"/>
    <w:rsid w:val="008026BC"/>
    <w:rsid w:val="00802DCA"/>
    <w:rsid w:val="00803646"/>
    <w:rsid w:val="00803DDB"/>
    <w:rsid w:val="00804291"/>
    <w:rsid w:val="008049E3"/>
    <w:rsid w:val="00804BEF"/>
    <w:rsid w:val="00804F51"/>
    <w:rsid w:val="0080537B"/>
    <w:rsid w:val="00805E14"/>
    <w:rsid w:val="00806356"/>
    <w:rsid w:val="00806721"/>
    <w:rsid w:val="0080685E"/>
    <w:rsid w:val="00806DBD"/>
    <w:rsid w:val="00806E83"/>
    <w:rsid w:val="0081106F"/>
    <w:rsid w:val="008136DF"/>
    <w:rsid w:val="008144B8"/>
    <w:rsid w:val="008152A4"/>
    <w:rsid w:val="0081663A"/>
    <w:rsid w:val="00816984"/>
    <w:rsid w:val="008172FB"/>
    <w:rsid w:val="00817CC2"/>
    <w:rsid w:val="00817FFA"/>
    <w:rsid w:val="008201A1"/>
    <w:rsid w:val="00820476"/>
    <w:rsid w:val="00820543"/>
    <w:rsid w:val="0082067F"/>
    <w:rsid w:val="00820A8B"/>
    <w:rsid w:val="00820F99"/>
    <w:rsid w:val="00821D17"/>
    <w:rsid w:val="00821DEE"/>
    <w:rsid w:val="00821FAD"/>
    <w:rsid w:val="00823901"/>
    <w:rsid w:val="0082484A"/>
    <w:rsid w:val="00824FDE"/>
    <w:rsid w:val="00825BD1"/>
    <w:rsid w:val="00825E07"/>
    <w:rsid w:val="00826365"/>
    <w:rsid w:val="008268C6"/>
    <w:rsid w:val="0083039C"/>
    <w:rsid w:val="00830580"/>
    <w:rsid w:val="008309FC"/>
    <w:rsid w:val="00830AE0"/>
    <w:rsid w:val="00830EEF"/>
    <w:rsid w:val="00830F31"/>
    <w:rsid w:val="00830FDF"/>
    <w:rsid w:val="00831897"/>
    <w:rsid w:val="00831936"/>
    <w:rsid w:val="00833DC7"/>
    <w:rsid w:val="00834017"/>
    <w:rsid w:val="008354F4"/>
    <w:rsid w:val="0083634D"/>
    <w:rsid w:val="0083730D"/>
    <w:rsid w:val="00837396"/>
    <w:rsid w:val="00837957"/>
    <w:rsid w:val="0084150F"/>
    <w:rsid w:val="0084158F"/>
    <w:rsid w:val="00841BB1"/>
    <w:rsid w:val="00841CA3"/>
    <w:rsid w:val="00842110"/>
    <w:rsid w:val="00842726"/>
    <w:rsid w:val="00842F37"/>
    <w:rsid w:val="00843125"/>
    <w:rsid w:val="0084403C"/>
    <w:rsid w:val="008440AF"/>
    <w:rsid w:val="00845B0B"/>
    <w:rsid w:val="00845F10"/>
    <w:rsid w:val="0084623E"/>
    <w:rsid w:val="0084651B"/>
    <w:rsid w:val="00846634"/>
    <w:rsid w:val="00846B50"/>
    <w:rsid w:val="00846CF8"/>
    <w:rsid w:val="008473FE"/>
    <w:rsid w:val="0084760C"/>
    <w:rsid w:val="00847C8D"/>
    <w:rsid w:val="00847D8C"/>
    <w:rsid w:val="008508CF"/>
    <w:rsid w:val="0085132A"/>
    <w:rsid w:val="00851AA3"/>
    <w:rsid w:val="00851F36"/>
    <w:rsid w:val="00853185"/>
    <w:rsid w:val="00853427"/>
    <w:rsid w:val="008534E6"/>
    <w:rsid w:val="0085362B"/>
    <w:rsid w:val="00854895"/>
    <w:rsid w:val="00855364"/>
    <w:rsid w:val="00855CF1"/>
    <w:rsid w:val="00856409"/>
    <w:rsid w:val="0085656E"/>
    <w:rsid w:val="00856676"/>
    <w:rsid w:val="00860588"/>
    <w:rsid w:val="008609B0"/>
    <w:rsid w:val="00860E56"/>
    <w:rsid w:val="00861828"/>
    <w:rsid w:val="00861850"/>
    <w:rsid w:val="0086305A"/>
    <w:rsid w:val="00863099"/>
    <w:rsid w:val="00863A4B"/>
    <w:rsid w:val="00863DA1"/>
    <w:rsid w:val="008641DF"/>
    <w:rsid w:val="008648BA"/>
    <w:rsid w:val="008648C2"/>
    <w:rsid w:val="00864BB8"/>
    <w:rsid w:val="00864C6A"/>
    <w:rsid w:val="008650F1"/>
    <w:rsid w:val="00865568"/>
    <w:rsid w:val="00865789"/>
    <w:rsid w:val="00866620"/>
    <w:rsid w:val="008667BB"/>
    <w:rsid w:val="00866841"/>
    <w:rsid w:val="00866CA3"/>
    <w:rsid w:val="008673E3"/>
    <w:rsid w:val="008678E5"/>
    <w:rsid w:val="00867A83"/>
    <w:rsid w:val="00867F32"/>
    <w:rsid w:val="00871844"/>
    <w:rsid w:val="0087213D"/>
    <w:rsid w:val="00872288"/>
    <w:rsid w:val="008726B9"/>
    <w:rsid w:val="008728C3"/>
    <w:rsid w:val="00872BE5"/>
    <w:rsid w:val="00872D46"/>
    <w:rsid w:val="00872FCB"/>
    <w:rsid w:val="00873801"/>
    <w:rsid w:val="00874767"/>
    <w:rsid w:val="00874AD3"/>
    <w:rsid w:val="00874E38"/>
    <w:rsid w:val="00875088"/>
    <w:rsid w:val="0087553D"/>
    <w:rsid w:val="00875576"/>
    <w:rsid w:val="00876219"/>
    <w:rsid w:val="00876905"/>
    <w:rsid w:val="0087754A"/>
    <w:rsid w:val="00877CB1"/>
    <w:rsid w:val="00877FF4"/>
    <w:rsid w:val="00880461"/>
    <w:rsid w:val="0088087F"/>
    <w:rsid w:val="0088099A"/>
    <w:rsid w:val="00880DF0"/>
    <w:rsid w:val="008815D3"/>
    <w:rsid w:val="00881A79"/>
    <w:rsid w:val="00881FFB"/>
    <w:rsid w:val="0088290E"/>
    <w:rsid w:val="00883854"/>
    <w:rsid w:val="00883A63"/>
    <w:rsid w:val="008855EE"/>
    <w:rsid w:val="00886C96"/>
    <w:rsid w:val="00886D22"/>
    <w:rsid w:val="00887A76"/>
    <w:rsid w:val="00887D93"/>
    <w:rsid w:val="00890001"/>
    <w:rsid w:val="00890641"/>
    <w:rsid w:val="00891004"/>
    <w:rsid w:val="0089175F"/>
    <w:rsid w:val="00891963"/>
    <w:rsid w:val="00891966"/>
    <w:rsid w:val="00891999"/>
    <w:rsid w:val="00891DC6"/>
    <w:rsid w:val="0089212C"/>
    <w:rsid w:val="008927E1"/>
    <w:rsid w:val="00892808"/>
    <w:rsid w:val="008929CF"/>
    <w:rsid w:val="008932B7"/>
    <w:rsid w:val="00893BA6"/>
    <w:rsid w:val="00894C50"/>
    <w:rsid w:val="00896134"/>
    <w:rsid w:val="008964D3"/>
    <w:rsid w:val="00897C2E"/>
    <w:rsid w:val="00897ECD"/>
    <w:rsid w:val="00897FFE"/>
    <w:rsid w:val="008A0828"/>
    <w:rsid w:val="008A1638"/>
    <w:rsid w:val="008A22D0"/>
    <w:rsid w:val="008A2A58"/>
    <w:rsid w:val="008A3667"/>
    <w:rsid w:val="008A38B2"/>
    <w:rsid w:val="008A38C8"/>
    <w:rsid w:val="008A3A53"/>
    <w:rsid w:val="008A44B5"/>
    <w:rsid w:val="008A51A1"/>
    <w:rsid w:val="008A567B"/>
    <w:rsid w:val="008A57B7"/>
    <w:rsid w:val="008A5DB8"/>
    <w:rsid w:val="008A6638"/>
    <w:rsid w:val="008A7096"/>
    <w:rsid w:val="008A7148"/>
    <w:rsid w:val="008A75BD"/>
    <w:rsid w:val="008A7B5A"/>
    <w:rsid w:val="008B0274"/>
    <w:rsid w:val="008B14DD"/>
    <w:rsid w:val="008B1850"/>
    <w:rsid w:val="008B2244"/>
    <w:rsid w:val="008B2315"/>
    <w:rsid w:val="008B24E6"/>
    <w:rsid w:val="008B2682"/>
    <w:rsid w:val="008B33EC"/>
    <w:rsid w:val="008B3441"/>
    <w:rsid w:val="008B3816"/>
    <w:rsid w:val="008B39B9"/>
    <w:rsid w:val="008B498F"/>
    <w:rsid w:val="008B5807"/>
    <w:rsid w:val="008B689F"/>
    <w:rsid w:val="008B6EB7"/>
    <w:rsid w:val="008B716D"/>
    <w:rsid w:val="008B75F7"/>
    <w:rsid w:val="008C0CF4"/>
    <w:rsid w:val="008C0E75"/>
    <w:rsid w:val="008C0FC4"/>
    <w:rsid w:val="008C1158"/>
    <w:rsid w:val="008C17C8"/>
    <w:rsid w:val="008C19E1"/>
    <w:rsid w:val="008C2602"/>
    <w:rsid w:val="008C2884"/>
    <w:rsid w:val="008C2EBE"/>
    <w:rsid w:val="008C2FA0"/>
    <w:rsid w:val="008C320E"/>
    <w:rsid w:val="008C3724"/>
    <w:rsid w:val="008C4889"/>
    <w:rsid w:val="008C57AD"/>
    <w:rsid w:val="008C583E"/>
    <w:rsid w:val="008C5A12"/>
    <w:rsid w:val="008C6336"/>
    <w:rsid w:val="008C6646"/>
    <w:rsid w:val="008C6AB2"/>
    <w:rsid w:val="008C6B9D"/>
    <w:rsid w:val="008C6D7C"/>
    <w:rsid w:val="008C7023"/>
    <w:rsid w:val="008C70F7"/>
    <w:rsid w:val="008C7B82"/>
    <w:rsid w:val="008C7D85"/>
    <w:rsid w:val="008D0B2D"/>
    <w:rsid w:val="008D133D"/>
    <w:rsid w:val="008D141C"/>
    <w:rsid w:val="008D18B1"/>
    <w:rsid w:val="008D1B3D"/>
    <w:rsid w:val="008D1BAD"/>
    <w:rsid w:val="008D2523"/>
    <w:rsid w:val="008D25D3"/>
    <w:rsid w:val="008D3960"/>
    <w:rsid w:val="008D3DE3"/>
    <w:rsid w:val="008D3E6A"/>
    <w:rsid w:val="008D40FF"/>
    <w:rsid w:val="008D4605"/>
    <w:rsid w:val="008D574C"/>
    <w:rsid w:val="008D58D1"/>
    <w:rsid w:val="008D7013"/>
    <w:rsid w:val="008D7FCD"/>
    <w:rsid w:val="008E00AA"/>
    <w:rsid w:val="008E0B43"/>
    <w:rsid w:val="008E1C7F"/>
    <w:rsid w:val="008E1F79"/>
    <w:rsid w:val="008E22CC"/>
    <w:rsid w:val="008E27BC"/>
    <w:rsid w:val="008E28A8"/>
    <w:rsid w:val="008E2AD2"/>
    <w:rsid w:val="008E2B34"/>
    <w:rsid w:val="008E2F8B"/>
    <w:rsid w:val="008E35F8"/>
    <w:rsid w:val="008E3DBD"/>
    <w:rsid w:val="008E4B4C"/>
    <w:rsid w:val="008E6A64"/>
    <w:rsid w:val="008E6E6D"/>
    <w:rsid w:val="008E7128"/>
    <w:rsid w:val="008E75FA"/>
    <w:rsid w:val="008F072C"/>
    <w:rsid w:val="008F07E2"/>
    <w:rsid w:val="008F0C48"/>
    <w:rsid w:val="008F152E"/>
    <w:rsid w:val="008F176C"/>
    <w:rsid w:val="008F1BF1"/>
    <w:rsid w:val="008F20D9"/>
    <w:rsid w:val="008F21A5"/>
    <w:rsid w:val="008F276B"/>
    <w:rsid w:val="008F2A26"/>
    <w:rsid w:val="008F2CB0"/>
    <w:rsid w:val="008F343C"/>
    <w:rsid w:val="008F3659"/>
    <w:rsid w:val="008F3BCD"/>
    <w:rsid w:val="008F44D3"/>
    <w:rsid w:val="008F4641"/>
    <w:rsid w:val="008F4BE1"/>
    <w:rsid w:val="008F4E12"/>
    <w:rsid w:val="008F5FE8"/>
    <w:rsid w:val="008F634E"/>
    <w:rsid w:val="008F6733"/>
    <w:rsid w:val="00901E35"/>
    <w:rsid w:val="009027A2"/>
    <w:rsid w:val="009032AC"/>
    <w:rsid w:val="009048AB"/>
    <w:rsid w:val="00904C4A"/>
    <w:rsid w:val="00905312"/>
    <w:rsid w:val="00905676"/>
    <w:rsid w:val="00905858"/>
    <w:rsid w:val="00905F30"/>
    <w:rsid w:val="0090686A"/>
    <w:rsid w:val="00906C32"/>
    <w:rsid w:val="00907809"/>
    <w:rsid w:val="00907F25"/>
    <w:rsid w:val="009107A0"/>
    <w:rsid w:val="00910E43"/>
    <w:rsid w:val="009112FA"/>
    <w:rsid w:val="0091333E"/>
    <w:rsid w:val="009133E7"/>
    <w:rsid w:val="00913873"/>
    <w:rsid w:val="00913A0A"/>
    <w:rsid w:val="00913A25"/>
    <w:rsid w:val="00914243"/>
    <w:rsid w:val="00914465"/>
    <w:rsid w:val="00914B11"/>
    <w:rsid w:val="00914EFC"/>
    <w:rsid w:val="00914F52"/>
    <w:rsid w:val="00915C86"/>
    <w:rsid w:val="00916B78"/>
    <w:rsid w:val="00916FDC"/>
    <w:rsid w:val="009175FC"/>
    <w:rsid w:val="009202EE"/>
    <w:rsid w:val="00920F96"/>
    <w:rsid w:val="00921FCF"/>
    <w:rsid w:val="0092258E"/>
    <w:rsid w:val="0092286C"/>
    <w:rsid w:val="0092372B"/>
    <w:rsid w:val="00924A63"/>
    <w:rsid w:val="00924BA9"/>
    <w:rsid w:val="00924EC1"/>
    <w:rsid w:val="00925155"/>
    <w:rsid w:val="0092590F"/>
    <w:rsid w:val="00926A2B"/>
    <w:rsid w:val="00926C28"/>
    <w:rsid w:val="00926DDE"/>
    <w:rsid w:val="00926E54"/>
    <w:rsid w:val="009270D8"/>
    <w:rsid w:val="0093015D"/>
    <w:rsid w:val="009306CC"/>
    <w:rsid w:val="0093103C"/>
    <w:rsid w:val="009312A2"/>
    <w:rsid w:val="00931886"/>
    <w:rsid w:val="00931DEB"/>
    <w:rsid w:val="009328AF"/>
    <w:rsid w:val="00932927"/>
    <w:rsid w:val="009332B6"/>
    <w:rsid w:val="00933834"/>
    <w:rsid w:val="00933DFD"/>
    <w:rsid w:val="0093433F"/>
    <w:rsid w:val="009348B5"/>
    <w:rsid w:val="009350C8"/>
    <w:rsid w:val="0093523A"/>
    <w:rsid w:val="00936B71"/>
    <w:rsid w:val="00936F4D"/>
    <w:rsid w:val="009375EB"/>
    <w:rsid w:val="009377D8"/>
    <w:rsid w:val="00940E36"/>
    <w:rsid w:val="0094158D"/>
    <w:rsid w:val="00943081"/>
    <w:rsid w:val="00943541"/>
    <w:rsid w:val="00943723"/>
    <w:rsid w:val="00943A29"/>
    <w:rsid w:val="00943B0B"/>
    <w:rsid w:val="00944266"/>
    <w:rsid w:val="00945395"/>
    <w:rsid w:val="00945B8F"/>
    <w:rsid w:val="009462DB"/>
    <w:rsid w:val="00946C98"/>
    <w:rsid w:val="009471B2"/>
    <w:rsid w:val="00947389"/>
    <w:rsid w:val="009477DF"/>
    <w:rsid w:val="00947E22"/>
    <w:rsid w:val="00947ED1"/>
    <w:rsid w:val="00951534"/>
    <w:rsid w:val="00952676"/>
    <w:rsid w:val="009533F7"/>
    <w:rsid w:val="00953477"/>
    <w:rsid w:val="009535F6"/>
    <w:rsid w:val="00953830"/>
    <w:rsid w:val="00953C41"/>
    <w:rsid w:val="00955440"/>
    <w:rsid w:val="00956062"/>
    <w:rsid w:val="00956A6E"/>
    <w:rsid w:val="00957172"/>
    <w:rsid w:val="00957188"/>
    <w:rsid w:val="009571C3"/>
    <w:rsid w:val="009574B4"/>
    <w:rsid w:val="009579AD"/>
    <w:rsid w:val="009601AF"/>
    <w:rsid w:val="0096147A"/>
    <w:rsid w:val="00961595"/>
    <w:rsid w:val="009617D2"/>
    <w:rsid w:val="00961A88"/>
    <w:rsid w:val="00961EC7"/>
    <w:rsid w:val="0096359A"/>
    <w:rsid w:val="00963C9A"/>
    <w:rsid w:val="009642BC"/>
    <w:rsid w:val="0096444A"/>
    <w:rsid w:val="0096554B"/>
    <w:rsid w:val="0096555D"/>
    <w:rsid w:val="00965FCE"/>
    <w:rsid w:val="0096667A"/>
    <w:rsid w:val="00966A40"/>
    <w:rsid w:val="0096700F"/>
    <w:rsid w:val="00967457"/>
    <w:rsid w:val="009677FB"/>
    <w:rsid w:val="00967AB0"/>
    <w:rsid w:val="00970721"/>
    <w:rsid w:val="00970B8C"/>
    <w:rsid w:val="00970F8D"/>
    <w:rsid w:val="00971700"/>
    <w:rsid w:val="009724DD"/>
    <w:rsid w:val="00972BBD"/>
    <w:rsid w:val="009731FA"/>
    <w:rsid w:val="00974451"/>
    <w:rsid w:val="00974AEC"/>
    <w:rsid w:val="0097595A"/>
    <w:rsid w:val="00975C08"/>
    <w:rsid w:val="00975E5A"/>
    <w:rsid w:val="00976091"/>
    <w:rsid w:val="00976395"/>
    <w:rsid w:val="009764F1"/>
    <w:rsid w:val="00977D14"/>
    <w:rsid w:val="00977E88"/>
    <w:rsid w:val="00980294"/>
    <w:rsid w:val="009803E8"/>
    <w:rsid w:val="00980971"/>
    <w:rsid w:val="00980C40"/>
    <w:rsid w:val="00980DE2"/>
    <w:rsid w:val="009815A0"/>
    <w:rsid w:val="009816C1"/>
    <w:rsid w:val="00981E1C"/>
    <w:rsid w:val="00981F5C"/>
    <w:rsid w:val="009820BD"/>
    <w:rsid w:val="009820FF"/>
    <w:rsid w:val="009823C6"/>
    <w:rsid w:val="009824CB"/>
    <w:rsid w:val="009824E7"/>
    <w:rsid w:val="0098273B"/>
    <w:rsid w:val="00982A7E"/>
    <w:rsid w:val="00983170"/>
    <w:rsid w:val="009833AE"/>
    <w:rsid w:val="00983642"/>
    <w:rsid w:val="0098424E"/>
    <w:rsid w:val="0098543A"/>
    <w:rsid w:val="0098622A"/>
    <w:rsid w:val="00986469"/>
    <w:rsid w:val="00986BCE"/>
    <w:rsid w:val="00986FE2"/>
    <w:rsid w:val="00987427"/>
    <w:rsid w:val="00987ACE"/>
    <w:rsid w:val="00987C5D"/>
    <w:rsid w:val="009925B5"/>
    <w:rsid w:val="0099268F"/>
    <w:rsid w:val="00992E21"/>
    <w:rsid w:val="0099356F"/>
    <w:rsid w:val="00993DFA"/>
    <w:rsid w:val="0099495A"/>
    <w:rsid w:val="0099548E"/>
    <w:rsid w:val="009961ED"/>
    <w:rsid w:val="00996811"/>
    <w:rsid w:val="00996846"/>
    <w:rsid w:val="00996B89"/>
    <w:rsid w:val="00996C08"/>
    <w:rsid w:val="00996C42"/>
    <w:rsid w:val="009973A3"/>
    <w:rsid w:val="009975B4"/>
    <w:rsid w:val="00997603"/>
    <w:rsid w:val="00997D9D"/>
    <w:rsid w:val="00997E78"/>
    <w:rsid w:val="009A01B5"/>
    <w:rsid w:val="009A0407"/>
    <w:rsid w:val="009A0BBE"/>
    <w:rsid w:val="009A0D0E"/>
    <w:rsid w:val="009A0FA6"/>
    <w:rsid w:val="009A0FCA"/>
    <w:rsid w:val="009A1155"/>
    <w:rsid w:val="009A138A"/>
    <w:rsid w:val="009A15E7"/>
    <w:rsid w:val="009A1BB1"/>
    <w:rsid w:val="009A2008"/>
    <w:rsid w:val="009A2438"/>
    <w:rsid w:val="009A3445"/>
    <w:rsid w:val="009A4501"/>
    <w:rsid w:val="009A4AF2"/>
    <w:rsid w:val="009A4C79"/>
    <w:rsid w:val="009A4E84"/>
    <w:rsid w:val="009A4FCA"/>
    <w:rsid w:val="009A4FDE"/>
    <w:rsid w:val="009A5291"/>
    <w:rsid w:val="009A52A1"/>
    <w:rsid w:val="009A586E"/>
    <w:rsid w:val="009A5D6D"/>
    <w:rsid w:val="009A6198"/>
    <w:rsid w:val="009A6467"/>
    <w:rsid w:val="009A6D7A"/>
    <w:rsid w:val="009A6FB1"/>
    <w:rsid w:val="009A7136"/>
    <w:rsid w:val="009A7BED"/>
    <w:rsid w:val="009A7C4F"/>
    <w:rsid w:val="009A7E6B"/>
    <w:rsid w:val="009B00C3"/>
    <w:rsid w:val="009B0634"/>
    <w:rsid w:val="009B089F"/>
    <w:rsid w:val="009B0C81"/>
    <w:rsid w:val="009B0FE1"/>
    <w:rsid w:val="009B1F62"/>
    <w:rsid w:val="009B2F3D"/>
    <w:rsid w:val="009B3A50"/>
    <w:rsid w:val="009B4325"/>
    <w:rsid w:val="009B4748"/>
    <w:rsid w:val="009B479A"/>
    <w:rsid w:val="009B4D58"/>
    <w:rsid w:val="009B5183"/>
    <w:rsid w:val="009B5752"/>
    <w:rsid w:val="009B57E9"/>
    <w:rsid w:val="009B5E96"/>
    <w:rsid w:val="009B60A1"/>
    <w:rsid w:val="009B6261"/>
    <w:rsid w:val="009B637B"/>
    <w:rsid w:val="009B65B8"/>
    <w:rsid w:val="009B6650"/>
    <w:rsid w:val="009B6D94"/>
    <w:rsid w:val="009B7501"/>
    <w:rsid w:val="009C0C4C"/>
    <w:rsid w:val="009C1699"/>
    <w:rsid w:val="009C179C"/>
    <w:rsid w:val="009C1CD0"/>
    <w:rsid w:val="009C2109"/>
    <w:rsid w:val="009C37D8"/>
    <w:rsid w:val="009C38B0"/>
    <w:rsid w:val="009C3CCD"/>
    <w:rsid w:val="009C417B"/>
    <w:rsid w:val="009C4EC3"/>
    <w:rsid w:val="009C4F0F"/>
    <w:rsid w:val="009C5035"/>
    <w:rsid w:val="009C5258"/>
    <w:rsid w:val="009C53B1"/>
    <w:rsid w:val="009C7CA6"/>
    <w:rsid w:val="009D0725"/>
    <w:rsid w:val="009D0FB7"/>
    <w:rsid w:val="009D1FFE"/>
    <w:rsid w:val="009D2D73"/>
    <w:rsid w:val="009D330D"/>
    <w:rsid w:val="009D37D5"/>
    <w:rsid w:val="009D3AF4"/>
    <w:rsid w:val="009D3DC4"/>
    <w:rsid w:val="009D44A0"/>
    <w:rsid w:val="009D4692"/>
    <w:rsid w:val="009D498E"/>
    <w:rsid w:val="009D4C12"/>
    <w:rsid w:val="009D4CA3"/>
    <w:rsid w:val="009D4EE3"/>
    <w:rsid w:val="009D4F81"/>
    <w:rsid w:val="009D53A1"/>
    <w:rsid w:val="009D6B0F"/>
    <w:rsid w:val="009D6D4B"/>
    <w:rsid w:val="009D6DCB"/>
    <w:rsid w:val="009D6E07"/>
    <w:rsid w:val="009D720E"/>
    <w:rsid w:val="009D7CAF"/>
    <w:rsid w:val="009D7E24"/>
    <w:rsid w:val="009E04A2"/>
    <w:rsid w:val="009E128A"/>
    <w:rsid w:val="009E16C2"/>
    <w:rsid w:val="009E17C9"/>
    <w:rsid w:val="009E1D56"/>
    <w:rsid w:val="009E2314"/>
    <w:rsid w:val="009E36EA"/>
    <w:rsid w:val="009E3E30"/>
    <w:rsid w:val="009E3E5E"/>
    <w:rsid w:val="009E4B12"/>
    <w:rsid w:val="009E54C2"/>
    <w:rsid w:val="009E55D6"/>
    <w:rsid w:val="009E56D5"/>
    <w:rsid w:val="009E57F9"/>
    <w:rsid w:val="009E71BB"/>
    <w:rsid w:val="009E7977"/>
    <w:rsid w:val="009E7AA7"/>
    <w:rsid w:val="009E7E20"/>
    <w:rsid w:val="009F0860"/>
    <w:rsid w:val="009F0C32"/>
    <w:rsid w:val="009F1929"/>
    <w:rsid w:val="009F27F8"/>
    <w:rsid w:val="009F3218"/>
    <w:rsid w:val="009F5302"/>
    <w:rsid w:val="009F54A9"/>
    <w:rsid w:val="009F569F"/>
    <w:rsid w:val="009F579D"/>
    <w:rsid w:val="009F5EA2"/>
    <w:rsid w:val="009F698D"/>
    <w:rsid w:val="009F6F0F"/>
    <w:rsid w:val="009F7165"/>
    <w:rsid w:val="009F71B8"/>
    <w:rsid w:val="009F7A0F"/>
    <w:rsid w:val="009F7D29"/>
    <w:rsid w:val="009F7D3C"/>
    <w:rsid w:val="009F7DD7"/>
    <w:rsid w:val="00A0012F"/>
    <w:rsid w:val="00A017FB"/>
    <w:rsid w:val="00A0184D"/>
    <w:rsid w:val="00A023FC"/>
    <w:rsid w:val="00A02C1D"/>
    <w:rsid w:val="00A040B2"/>
    <w:rsid w:val="00A042B7"/>
    <w:rsid w:val="00A054D4"/>
    <w:rsid w:val="00A05C28"/>
    <w:rsid w:val="00A05F5B"/>
    <w:rsid w:val="00A06147"/>
    <w:rsid w:val="00A064C2"/>
    <w:rsid w:val="00A064E4"/>
    <w:rsid w:val="00A07096"/>
    <w:rsid w:val="00A07895"/>
    <w:rsid w:val="00A10131"/>
    <w:rsid w:val="00A10722"/>
    <w:rsid w:val="00A10848"/>
    <w:rsid w:val="00A113E7"/>
    <w:rsid w:val="00A12003"/>
    <w:rsid w:val="00A12352"/>
    <w:rsid w:val="00A12CB5"/>
    <w:rsid w:val="00A130FA"/>
    <w:rsid w:val="00A131C8"/>
    <w:rsid w:val="00A13781"/>
    <w:rsid w:val="00A13D31"/>
    <w:rsid w:val="00A162A5"/>
    <w:rsid w:val="00A163B5"/>
    <w:rsid w:val="00A165A6"/>
    <w:rsid w:val="00A1699B"/>
    <w:rsid w:val="00A16F9E"/>
    <w:rsid w:val="00A172F8"/>
    <w:rsid w:val="00A20091"/>
    <w:rsid w:val="00A214FC"/>
    <w:rsid w:val="00A22342"/>
    <w:rsid w:val="00A23963"/>
    <w:rsid w:val="00A23D25"/>
    <w:rsid w:val="00A241D4"/>
    <w:rsid w:val="00A24AD6"/>
    <w:rsid w:val="00A25F61"/>
    <w:rsid w:val="00A26A45"/>
    <w:rsid w:val="00A26ABA"/>
    <w:rsid w:val="00A27728"/>
    <w:rsid w:val="00A27A12"/>
    <w:rsid w:val="00A27DEB"/>
    <w:rsid w:val="00A308DB"/>
    <w:rsid w:val="00A309B4"/>
    <w:rsid w:val="00A31317"/>
    <w:rsid w:val="00A31653"/>
    <w:rsid w:val="00A31C38"/>
    <w:rsid w:val="00A31C5C"/>
    <w:rsid w:val="00A31E5A"/>
    <w:rsid w:val="00A320C6"/>
    <w:rsid w:val="00A330C8"/>
    <w:rsid w:val="00A34D28"/>
    <w:rsid w:val="00A356DE"/>
    <w:rsid w:val="00A357AE"/>
    <w:rsid w:val="00A3634A"/>
    <w:rsid w:val="00A36665"/>
    <w:rsid w:val="00A36ADC"/>
    <w:rsid w:val="00A36DFA"/>
    <w:rsid w:val="00A36E4E"/>
    <w:rsid w:val="00A41FA6"/>
    <w:rsid w:val="00A42235"/>
    <w:rsid w:val="00A4381B"/>
    <w:rsid w:val="00A442F7"/>
    <w:rsid w:val="00A4499E"/>
    <w:rsid w:val="00A44CA0"/>
    <w:rsid w:val="00A45AED"/>
    <w:rsid w:val="00A45CA2"/>
    <w:rsid w:val="00A45F98"/>
    <w:rsid w:val="00A4642A"/>
    <w:rsid w:val="00A4683B"/>
    <w:rsid w:val="00A46907"/>
    <w:rsid w:val="00A46B30"/>
    <w:rsid w:val="00A46E85"/>
    <w:rsid w:val="00A4751E"/>
    <w:rsid w:val="00A5008E"/>
    <w:rsid w:val="00A51CF6"/>
    <w:rsid w:val="00A51F59"/>
    <w:rsid w:val="00A52064"/>
    <w:rsid w:val="00A522D2"/>
    <w:rsid w:val="00A52917"/>
    <w:rsid w:val="00A53282"/>
    <w:rsid w:val="00A53788"/>
    <w:rsid w:val="00A53966"/>
    <w:rsid w:val="00A53A9E"/>
    <w:rsid w:val="00A53C18"/>
    <w:rsid w:val="00A53DFE"/>
    <w:rsid w:val="00A543AB"/>
    <w:rsid w:val="00A54871"/>
    <w:rsid w:val="00A55613"/>
    <w:rsid w:val="00A55EA0"/>
    <w:rsid w:val="00A55FC3"/>
    <w:rsid w:val="00A56F04"/>
    <w:rsid w:val="00A57416"/>
    <w:rsid w:val="00A57FC2"/>
    <w:rsid w:val="00A603FA"/>
    <w:rsid w:val="00A605C1"/>
    <w:rsid w:val="00A60D13"/>
    <w:rsid w:val="00A60EFF"/>
    <w:rsid w:val="00A615CD"/>
    <w:rsid w:val="00A62A7F"/>
    <w:rsid w:val="00A62DAF"/>
    <w:rsid w:val="00A62FDA"/>
    <w:rsid w:val="00A62FF5"/>
    <w:rsid w:val="00A6355B"/>
    <w:rsid w:val="00A635E7"/>
    <w:rsid w:val="00A63661"/>
    <w:rsid w:val="00A63D07"/>
    <w:rsid w:val="00A65777"/>
    <w:rsid w:val="00A65E99"/>
    <w:rsid w:val="00A66C85"/>
    <w:rsid w:val="00A66E75"/>
    <w:rsid w:val="00A67AE0"/>
    <w:rsid w:val="00A67AF5"/>
    <w:rsid w:val="00A703C3"/>
    <w:rsid w:val="00A7043A"/>
    <w:rsid w:val="00A70887"/>
    <w:rsid w:val="00A70E99"/>
    <w:rsid w:val="00A71334"/>
    <w:rsid w:val="00A714EF"/>
    <w:rsid w:val="00A7162E"/>
    <w:rsid w:val="00A7164A"/>
    <w:rsid w:val="00A72680"/>
    <w:rsid w:val="00A728B2"/>
    <w:rsid w:val="00A73CFC"/>
    <w:rsid w:val="00A73EFD"/>
    <w:rsid w:val="00A7458E"/>
    <w:rsid w:val="00A7474B"/>
    <w:rsid w:val="00A7530D"/>
    <w:rsid w:val="00A75A97"/>
    <w:rsid w:val="00A764E7"/>
    <w:rsid w:val="00A77B34"/>
    <w:rsid w:val="00A77DDA"/>
    <w:rsid w:val="00A77F39"/>
    <w:rsid w:val="00A80632"/>
    <w:rsid w:val="00A80A38"/>
    <w:rsid w:val="00A80CC9"/>
    <w:rsid w:val="00A80F82"/>
    <w:rsid w:val="00A810C4"/>
    <w:rsid w:val="00A812D1"/>
    <w:rsid w:val="00A81368"/>
    <w:rsid w:val="00A818E2"/>
    <w:rsid w:val="00A81CD5"/>
    <w:rsid w:val="00A82598"/>
    <w:rsid w:val="00A82914"/>
    <w:rsid w:val="00A8372C"/>
    <w:rsid w:val="00A83E53"/>
    <w:rsid w:val="00A841BE"/>
    <w:rsid w:val="00A8448B"/>
    <w:rsid w:val="00A848B5"/>
    <w:rsid w:val="00A86278"/>
    <w:rsid w:val="00A86A1A"/>
    <w:rsid w:val="00A86C09"/>
    <w:rsid w:val="00A8755F"/>
    <w:rsid w:val="00A8756C"/>
    <w:rsid w:val="00A9097B"/>
    <w:rsid w:val="00A90B36"/>
    <w:rsid w:val="00A90D6D"/>
    <w:rsid w:val="00A912D1"/>
    <w:rsid w:val="00A935B1"/>
    <w:rsid w:val="00A938CB"/>
    <w:rsid w:val="00A93B38"/>
    <w:rsid w:val="00A93D80"/>
    <w:rsid w:val="00A9424F"/>
    <w:rsid w:val="00A942DC"/>
    <w:rsid w:val="00A94354"/>
    <w:rsid w:val="00A94D22"/>
    <w:rsid w:val="00A94D82"/>
    <w:rsid w:val="00A95070"/>
    <w:rsid w:val="00A9525D"/>
    <w:rsid w:val="00A95368"/>
    <w:rsid w:val="00A9610A"/>
    <w:rsid w:val="00A96549"/>
    <w:rsid w:val="00A965EB"/>
    <w:rsid w:val="00A96F8C"/>
    <w:rsid w:val="00A978AF"/>
    <w:rsid w:val="00AA0C8B"/>
    <w:rsid w:val="00AA2522"/>
    <w:rsid w:val="00AA2772"/>
    <w:rsid w:val="00AA2D28"/>
    <w:rsid w:val="00AA2DA3"/>
    <w:rsid w:val="00AA359E"/>
    <w:rsid w:val="00AA3AEE"/>
    <w:rsid w:val="00AA3E29"/>
    <w:rsid w:val="00AA3FCE"/>
    <w:rsid w:val="00AA47D1"/>
    <w:rsid w:val="00AA4C67"/>
    <w:rsid w:val="00AA5AA4"/>
    <w:rsid w:val="00AA5DFA"/>
    <w:rsid w:val="00AA75CA"/>
    <w:rsid w:val="00AA772F"/>
    <w:rsid w:val="00AA7BED"/>
    <w:rsid w:val="00AA7D67"/>
    <w:rsid w:val="00AA7E3F"/>
    <w:rsid w:val="00AB0186"/>
    <w:rsid w:val="00AB0711"/>
    <w:rsid w:val="00AB0C2C"/>
    <w:rsid w:val="00AB1D9E"/>
    <w:rsid w:val="00AB26E2"/>
    <w:rsid w:val="00AB2D56"/>
    <w:rsid w:val="00AB2FF6"/>
    <w:rsid w:val="00AB3686"/>
    <w:rsid w:val="00AB3DBF"/>
    <w:rsid w:val="00AB3F3F"/>
    <w:rsid w:val="00AB40DF"/>
    <w:rsid w:val="00AB4621"/>
    <w:rsid w:val="00AB4C26"/>
    <w:rsid w:val="00AB551C"/>
    <w:rsid w:val="00AB5B3D"/>
    <w:rsid w:val="00AB5BB9"/>
    <w:rsid w:val="00AB5BFB"/>
    <w:rsid w:val="00AB5C10"/>
    <w:rsid w:val="00AB6123"/>
    <w:rsid w:val="00AB6410"/>
    <w:rsid w:val="00AB64E5"/>
    <w:rsid w:val="00AB6CAF"/>
    <w:rsid w:val="00AB76A1"/>
    <w:rsid w:val="00AB7A5B"/>
    <w:rsid w:val="00AC0497"/>
    <w:rsid w:val="00AC0BB9"/>
    <w:rsid w:val="00AC0D49"/>
    <w:rsid w:val="00AC11BC"/>
    <w:rsid w:val="00AC177B"/>
    <w:rsid w:val="00AC17A8"/>
    <w:rsid w:val="00AC29F1"/>
    <w:rsid w:val="00AC3854"/>
    <w:rsid w:val="00AC3B71"/>
    <w:rsid w:val="00AC41B7"/>
    <w:rsid w:val="00AC4601"/>
    <w:rsid w:val="00AC4644"/>
    <w:rsid w:val="00AC49B9"/>
    <w:rsid w:val="00AC4E1B"/>
    <w:rsid w:val="00AC5337"/>
    <w:rsid w:val="00AC5A16"/>
    <w:rsid w:val="00AC610D"/>
    <w:rsid w:val="00AD00AB"/>
    <w:rsid w:val="00AD0A64"/>
    <w:rsid w:val="00AD120B"/>
    <w:rsid w:val="00AD136A"/>
    <w:rsid w:val="00AD1765"/>
    <w:rsid w:val="00AD179E"/>
    <w:rsid w:val="00AD1868"/>
    <w:rsid w:val="00AD1C92"/>
    <w:rsid w:val="00AD26CE"/>
    <w:rsid w:val="00AD27FC"/>
    <w:rsid w:val="00AD2D48"/>
    <w:rsid w:val="00AD2EAC"/>
    <w:rsid w:val="00AD3849"/>
    <w:rsid w:val="00AD3E20"/>
    <w:rsid w:val="00AD4C35"/>
    <w:rsid w:val="00AD651C"/>
    <w:rsid w:val="00AD7981"/>
    <w:rsid w:val="00AD7B89"/>
    <w:rsid w:val="00AE015A"/>
    <w:rsid w:val="00AE02A4"/>
    <w:rsid w:val="00AE0E30"/>
    <w:rsid w:val="00AE27BB"/>
    <w:rsid w:val="00AE2A2E"/>
    <w:rsid w:val="00AE394C"/>
    <w:rsid w:val="00AE3967"/>
    <w:rsid w:val="00AE4218"/>
    <w:rsid w:val="00AE43D2"/>
    <w:rsid w:val="00AE4836"/>
    <w:rsid w:val="00AE4BD0"/>
    <w:rsid w:val="00AE55BE"/>
    <w:rsid w:val="00AE5FEC"/>
    <w:rsid w:val="00AE622D"/>
    <w:rsid w:val="00AE6D8B"/>
    <w:rsid w:val="00AE6EE9"/>
    <w:rsid w:val="00AE7052"/>
    <w:rsid w:val="00AE7A29"/>
    <w:rsid w:val="00AF0EA5"/>
    <w:rsid w:val="00AF13CA"/>
    <w:rsid w:val="00AF170C"/>
    <w:rsid w:val="00AF19ED"/>
    <w:rsid w:val="00AF2FA0"/>
    <w:rsid w:val="00AF30CF"/>
    <w:rsid w:val="00AF34CF"/>
    <w:rsid w:val="00AF3DB0"/>
    <w:rsid w:val="00AF41DC"/>
    <w:rsid w:val="00AF4568"/>
    <w:rsid w:val="00AF480C"/>
    <w:rsid w:val="00AF4BF8"/>
    <w:rsid w:val="00AF4D27"/>
    <w:rsid w:val="00AF510B"/>
    <w:rsid w:val="00AF52F7"/>
    <w:rsid w:val="00AF54C6"/>
    <w:rsid w:val="00AF55AC"/>
    <w:rsid w:val="00AF5E7F"/>
    <w:rsid w:val="00AF611B"/>
    <w:rsid w:val="00AF67E1"/>
    <w:rsid w:val="00AF6874"/>
    <w:rsid w:val="00AF6965"/>
    <w:rsid w:val="00AF6A6B"/>
    <w:rsid w:val="00AF6B7C"/>
    <w:rsid w:val="00AF6C91"/>
    <w:rsid w:val="00AF6F4C"/>
    <w:rsid w:val="00AF71E4"/>
    <w:rsid w:val="00AF728E"/>
    <w:rsid w:val="00AF7F08"/>
    <w:rsid w:val="00B0012B"/>
    <w:rsid w:val="00B00316"/>
    <w:rsid w:val="00B00337"/>
    <w:rsid w:val="00B00552"/>
    <w:rsid w:val="00B00A00"/>
    <w:rsid w:val="00B0187D"/>
    <w:rsid w:val="00B018EF"/>
    <w:rsid w:val="00B01A2E"/>
    <w:rsid w:val="00B01D4A"/>
    <w:rsid w:val="00B020E4"/>
    <w:rsid w:val="00B02366"/>
    <w:rsid w:val="00B03A88"/>
    <w:rsid w:val="00B03C6E"/>
    <w:rsid w:val="00B03DD4"/>
    <w:rsid w:val="00B03F25"/>
    <w:rsid w:val="00B04C3C"/>
    <w:rsid w:val="00B05C17"/>
    <w:rsid w:val="00B05C9F"/>
    <w:rsid w:val="00B060C1"/>
    <w:rsid w:val="00B061F7"/>
    <w:rsid w:val="00B064C2"/>
    <w:rsid w:val="00B070AE"/>
    <w:rsid w:val="00B1063F"/>
    <w:rsid w:val="00B107C3"/>
    <w:rsid w:val="00B117D3"/>
    <w:rsid w:val="00B12D0C"/>
    <w:rsid w:val="00B1349A"/>
    <w:rsid w:val="00B1377F"/>
    <w:rsid w:val="00B14298"/>
    <w:rsid w:val="00B14352"/>
    <w:rsid w:val="00B14F05"/>
    <w:rsid w:val="00B15780"/>
    <w:rsid w:val="00B15ECC"/>
    <w:rsid w:val="00B163F6"/>
    <w:rsid w:val="00B167A4"/>
    <w:rsid w:val="00B16FF7"/>
    <w:rsid w:val="00B1712F"/>
    <w:rsid w:val="00B17335"/>
    <w:rsid w:val="00B176C1"/>
    <w:rsid w:val="00B1776B"/>
    <w:rsid w:val="00B20004"/>
    <w:rsid w:val="00B20414"/>
    <w:rsid w:val="00B20B9F"/>
    <w:rsid w:val="00B20D24"/>
    <w:rsid w:val="00B21F1A"/>
    <w:rsid w:val="00B22229"/>
    <w:rsid w:val="00B225E1"/>
    <w:rsid w:val="00B22686"/>
    <w:rsid w:val="00B228F2"/>
    <w:rsid w:val="00B233F1"/>
    <w:rsid w:val="00B239C8"/>
    <w:rsid w:val="00B240CE"/>
    <w:rsid w:val="00B24165"/>
    <w:rsid w:val="00B25374"/>
    <w:rsid w:val="00B25724"/>
    <w:rsid w:val="00B25940"/>
    <w:rsid w:val="00B27132"/>
    <w:rsid w:val="00B271D2"/>
    <w:rsid w:val="00B27390"/>
    <w:rsid w:val="00B3013B"/>
    <w:rsid w:val="00B306FC"/>
    <w:rsid w:val="00B3133D"/>
    <w:rsid w:val="00B314AE"/>
    <w:rsid w:val="00B31BD9"/>
    <w:rsid w:val="00B31DF7"/>
    <w:rsid w:val="00B328BC"/>
    <w:rsid w:val="00B32FDD"/>
    <w:rsid w:val="00B33838"/>
    <w:rsid w:val="00B346CC"/>
    <w:rsid w:val="00B34AA4"/>
    <w:rsid w:val="00B35ACA"/>
    <w:rsid w:val="00B36A44"/>
    <w:rsid w:val="00B37BCB"/>
    <w:rsid w:val="00B40455"/>
    <w:rsid w:val="00B406D9"/>
    <w:rsid w:val="00B4140F"/>
    <w:rsid w:val="00B4162E"/>
    <w:rsid w:val="00B4200A"/>
    <w:rsid w:val="00B42581"/>
    <w:rsid w:val="00B433DD"/>
    <w:rsid w:val="00B435EE"/>
    <w:rsid w:val="00B43EB3"/>
    <w:rsid w:val="00B44AF2"/>
    <w:rsid w:val="00B455D9"/>
    <w:rsid w:val="00B45F20"/>
    <w:rsid w:val="00B46CC7"/>
    <w:rsid w:val="00B47507"/>
    <w:rsid w:val="00B47950"/>
    <w:rsid w:val="00B47A67"/>
    <w:rsid w:val="00B47AAF"/>
    <w:rsid w:val="00B505EA"/>
    <w:rsid w:val="00B50DF0"/>
    <w:rsid w:val="00B51A75"/>
    <w:rsid w:val="00B51C83"/>
    <w:rsid w:val="00B52D27"/>
    <w:rsid w:val="00B532B2"/>
    <w:rsid w:val="00B53962"/>
    <w:rsid w:val="00B53B5F"/>
    <w:rsid w:val="00B53CF9"/>
    <w:rsid w:val="00B5440A"/>
    <w:rsid w:val="00B5486E"/>
    <w:rsid w:val="00B54C0B"/>
    <w:rsid w:val="00B54ED3"/>
    <w:rsid w:val="00B55478"/>
    <w:rsid w:val="00B55A5F"/>
    <w:rsid w:val="00B5637B"/>
    <w:rsid w:val="00B56533"/>
    <w:rsid w:val="00B566D1"/>
    <w:rsid w:val="00B56EAB"/>
    <w:rsid w:val="00B571E9"/>
    <w:rsid w:val="00B60C16"/>
    <w:rsid w:val="00B60CA1"/>
    <w:rsid w:val="00B617DD"/>
    <w:rsid w:val="00B62783"/>
    <w:rsid w:val="00B628E5"/>
    <w:rsid w:val="00B62B32"/>
    <w:rsid w:val="00B62F06"/>
    <w:rsid w:val="00B63065"/>
    <w:rsid w:val="00B63078"/>
    <w:rsid w:val="00B6411E"/>
    <w:rsid w:val="00B6448C"/>
    <w:rsid w:val="00B64E5E"/>
    <w:rsid w:val="00B64E9A"/>
    <w:rsid w:val="00B64F1F"/>
    <w:rsid w:val="00B65311"/>
    <w:rsid w:val="00B658C1"/>
    <w:rsid w:val="00B65C1D"/>
    <w:rsid w:val="00B65CB6"/>
    <w:rsid w:val="00B66864"/>
    <w:rsid w:val="00B677DA"/>
    <w:rsid w:val="00B67922"/>
    <w:rsid w:val="00B67C63"/>
    <w:rsid w:val="00B70664"/>
    <w:rsid w:val="00B7082E"/>
    <w:rsid w:val="00B70AD5"/>
    <w:rsid w:val="00B70F6E"/>
    <w:rsid w:val="00B713B1"/>
    <w:rsid w:val="00B715A3"/>
    <w:rsid w:val="00B71991"/>
    <w:rsid w:val="00B72177"/>
    <w:rsid w:val="00B72984"/>
    <w:rsid w:val="00B73144"/>
    <w:rsid w:val="00B7353F"/>
    <w:rsid w:val="00B7368D"/>
    <w:rsid w:val="00B736EF"/>
    <w:rsid w:val="00B74842"/>
    <w:rsid w:val="00B7557E"/>
    <w:rsid w:val="00B7579F"/>
    <w:rsid w:val="00B758E8"/>
    <w:rsid w:val="00B761BA"/>
    <w:rsid w:val="00B7731C"/>
    <w:rsid w:val="00B773C2"/>
    <w:rsid w:val="00B77592"/>
    <w:rsid w:val="00B775BE"/>
    <w:rsid w:val="00B778DB"/>
    <w:rsid w:val="00B7795B"/>
    <w:rsid w:val="00B8105E"/>
    <w:rsid w:val="00B81374"/>
    <w:rsid w:val="00B81CFA"/>
    <w:rsid w:val="00B81E5A"/>
    <w:rsid w:val="00B82032"/>
    <w:rsid w:val="00B822D5"/>
    <w:rsid w:val="00B8248D"/>
    <w:rsid w:val="00B82858"/>
    <w:rsid w:val="00B83470"/>
    <w:rsid w:val="00B835C4"/>
    <w:rsid w:val="00B845FE"/>
    <w:rsid w:val="00B84B36"/>
    <w:rsid w:val="00B84DA6"/>
    <w:rsid w:val="00B852E8"/>
    <w:rsid w:val="00B85312"/>
    <w:rsid w:val="00B855DC"/>
    <w:rsid w:val="00B86132"/>
    <w:rsid w:val="00B86757"/>
    <w:rsid w:val="00B86B24"/>
    <w:rsid w:val="00B8794F"/>
    <w:rsid w:val="00B87BD2"/>
    <w:rsid w:val="00B901B8"/>
    <w:rsid w:val="00B90404"/>
    <w:rsid w:val="00B91009"/>
    <w:rsid w:val="00B91781"/>
    <w:rsid w:val="00B917E6"/>
    <w:rsid w:val="00B91858"/>
    <w:rsid w:val="00B91A36"/>
    <w:rsid w:val="00B91E45"/>
    <w:rsid w:val="00B9221E"/>
    <w:rsid w:val="00B9261B"/>
    <w:rsid w:val="00B92680"/>
    <w:rsid w:val="00B92CED"/>
    <w:rsid w:val="00B93174"/>
    <w:rsid w:val="00B93F82"/>
    <w:rsid w:val="00B94550"/>
    <w:rsid w:val="00B94563"/>
    <w:rsid w:val="00B95139"/>
    <w:rsid w:val="00B95982"/>
    <w:rsid w:val="00B95B60"/>
    <w:rsid w:val="00B9601F"/>
    <w:rsid w:val="00B961F1"/>
    <w:rsid w:val="00B97325"/>
    <w:rsid w:val="00B97C22"/>
    <w:rsid w:val="00BA0169"/>
    <w:rsid w:val="00BA0295"/>
    <w:rsid w:val="00BA1033"/>
    <w:rsid w:val="00BA10D2"/>
    <w:rsid w:val="00BA13EA"/>
    <w:rsid w:val="00BA17E2"/>
    <w:rsid w:val="00BA1878"/>
    <w:rsid w:val="00BA232D"/>
    <w:rsid w:val="00BA24E4"/>
    <w:rsid w:val="00BA27BF"/>
    <w:rsid w:val="00BA2EC5"/>
    <w:rsid w:val="00BA3BB3"/>
    <w:rsid w:val="00BA3C10"/>
    <w:rsid w:val="00BA4596"/>
    <w:rsid w:val="00BA4CBD"/>
    <w:rsid w:val="00BA4D2A"/>
    <w:rsid w:val="00BA50F1"/>
    <w:rsid w:val="00BA6546"/>
    <w:rsid w:val="00BA6812"/>
    <w:rsid w:val="00BA6884"/>
    <w:rsid w:val="00BA6EE5"/>
    <w:rsid w:val="00BA75D3"/>
    <w:rsid w:val="00BA7930"/>
    <w:rsid w:val="00BA7D6D"/>
    <w:rsid w:val="00BA7FB6"/>
    <w:rsid w:val="00BB05A3"/>
    <w:rsid w:val="00BB0866"/>
    <w:rsid w:val="00BB10A6"/>
    <w:rsid w:val="00BB1D2E"/>
    <w:rsid w:val="00BB23B9"/>
    <w:rsid w:val="00BB2880"/>
    <w:rsid w:val="00BB3304"/>
    <w:rsid w:val="00BB354B"/>
    <w:rsid w:val="00BB381F"/>
    <w:rsid w:val="00BB3E0E"/>
    <w:rsid w:val="00BB4378"/>
    <w:rsid w:val="00BB4478"/>
    <w:rsid w:val="00BB476F"/>
    <w:rsid w:val="00BB4B87"/>
    <w:rsid w:val="00BB4BCC"/>
    <w:rsid w:val="00BB4E17"/>
    <w:rsid w:val="00BB5155"/>
    <w:rsid w:val="00BB5B4C"/>
    <w:rsid w:val="00BB6267"/>
    <w:rsid w:val="00BB6A2A"/>
    <w:rsid w:val="00BB6F57"/>
    <w:rsid w:val="00BB7359"/>
    <w:rsid w:val="00BB77CA"/>
    <w:rsid w:val="00BB7DD0"/>
    <w:rsid w:val="00BC0175"/>
    <w:rsid w:val="00BC06C2"/>
    <w:rsid w:val="00BC06C8"/>
    <w:rsid w:val="00BC09F9"/>
    <w:rsid w:val="00BC0B56"/>
    <w:rsid w:val="00BC13C1"/>
    <w:rsid w:val="00BC1671"/>
    <w:rsid w:val="00BC1E33"/>
    <w:rsid w:val="00BC23B6"/>
    <w:rsid w:val="00BC261D"/>
    <w:rsid w:val="00BC28D4"/>
    <w:rsid w:val="00BC2CA2"/>
    <w:rsid w:val="00BC395D"/>
    <w:rsid w:val="00BC395F"/>
    <w:rsid w:val="00BC3FCA"/>
    <w:rsid w:val="00BC4605"/>
    <w:rsid w:val="00BC4B9B"/>
    <w:rsid w:val="00BC530A"/>
    <w:rsid w:val="00BC5A57"/>
    <w:rsid w:val="00BC5E77"/>
    <w:rsid w:val="00BC5FE4"/>
    <w:rsid w:val="00BC62D8"/>
    <w:rsid w:val="00BC658A"/>
    <w:rsid w:val="00BC67D1"/>
    <w:rsid w:val="00BC684D"/>
    <w:rsid w:val="00BC6E9E"/>
    <w:rsid w:val="00BC7A0C"/>
    <w:rsid w:val="00BD016A"/>
    <w:rsid w:val="00BD08AA"/>
    <w:rsid w:val="00BD0984"/>
    <w:rsid w:val="00BD0BD0"/>
    <w:rsid w:val="00BD1B0D"/>
    <w:rsid w:val="00BD1C38"/>
    <w:rsid w:val="00BD1C51"/>
    <w:rsid w:val="00BD1D12"/>
    <w:rsid w:val="00BD2015"/>
    <w:rsid w:val="00BD24FE"/>
    <w:rsid w:val="00BD2CEB"/>
    <w:rsid w:val="00BD2FAA"/>
    <w:rsid w:val="00BD30F1"/>
    <w:rsid w:val="00BD360B"/>
    <w:rsid w:val="00BD4054"/>
    <w:rsid w:val="00BD40F1"/>
    <w:rsid w:val="00BD4759"/>
    <w:rsid w:val="00BD4884"/>
    <w:rsid w:val="00BD48B2"/>
    <w:rsid w:val="00BD52CC"/>
    <w:rsid w:val="00BD5B2E"/>
    <w:rsid w:val="00BD665F"/>
    <w:rsid w:val="00BD6711"/>
    <w:rsid w:val="00BD6CB8"/>
    <w:rsid w:val="00BD6F1B"/>
    <w:rsid w:val="00BD7D32"/>
    <w:rsid w:val="00BD7FA8"/>
    <w:rsid w:val="00BE022B"/>
    <w:rsid w:val="00BE09CF"/>
    <w:rsid w:val="00BE0CC7"/>
    <w:rsid w:val="00BE18C1"/>
    <w:rsid w:val="00BE19B1"/>
    <w:rsid w:val="00BE216A"/>
    <w:rsid w:val="00BE23A9"/>
    <w:rsid w:val="00BE2E87"/>
    <w:rsid w:val="00BE4168"/>
    <w:rsid w:val="00BE41D6"/>
    <w:rsid w:val="00BE4DD5"/>
    <w:rsid w:val="00BE4EC3"/>
    <w:rsid w:val="00BE5AEC"/>
    <w:rsid w:val="00BE5DC6"/>
    <w:rsid w:val="00BE632D"/>
    <w:rsid w:val="00BE6A53"/>
    <w:rsid w:val="00BE7B06"/>
    <w:rsid w:val="00BE7F90"/>
    <w:rsid w:val="00BF13E4"/>
    <w:rsid w:val="00BF179C"/>
    <w:rsid w:val="00BF1EBA"/>
    <w:rsid w:val="00BF25B8"/>
    <w:rsid w:val="00BF27DF"/>
    <w:rsid w:val="00BF2AA9"/>
    <w:rsid w:val="00BF3453"/>
    <w:rsid w:val="00BF355E"/>
    <w:rsid w:val="00BF38AE"/>
    <w:rsid w:val="00BF3A3B"/>
    <w:rsid w:val="00BF4083"/>
    <w:rsid w:val="00BF4823"/>
    <w:rsid w:val="00BF4EA8"/>
    <w:rsid w:val="00BF60CB"/>
    <w:rsid w:val="00BF610A"/>
    <w:rsid w:val="00BF6789"/>
    <w:rsid w:val="00BF6A68"/>
    <w:rsid w:val="00BF709C"/>
    <w:rsid w:val="00BF735E"/>
    <w:rsid w:val="00BF743A"/>
    <w:rsid w:val="00BF7507"/>
    <w:rsid w:val="00BF7533"/>
    <w:rsid w:val="00BF7A8B"/>
    <w:rsid w:val="00C00291"/>
    <w:rsid w:val="00C00915"/>
    <w:rsid w:val="00C00CD1"/>
    <w:rsid w:val="00C01448"/>
    <w:rsid w:val="00C01D9B"/>
    <w:rsid w:val="00C02034"/>
    <w:rsid w:val="00C0216C"/>
    <w:rsid w:val="00C02523"/>
    <w:rsid w:val="00C02CB7"/>
    <w:rsid w:val="00C02DDB"/>
    <w:rsid w:val="00C03585"/>
    <w:rsid w:val="00C035F0"/>
    <w:rsid w:val="00C03A90"/>
    <w:rsid w:val="00C03EDD"/>
    <w:rsid w:val="00C04569"/>
    <w:rsid w:val="00C04E38"/>
    <w:rsid w:val="00C05402"/>
    <w:rsid w:val="00C05C5C"/>
    <w:rsid w:val="00C05D62"/>
    <w:rsid w:val="00C065DA"/>
    <w:rsid w:val="00C0689D"/>
    <w:rsid w:val="00C06DA5"/>
    <w:rsid w:val="00C07F53"/>
    <w:rsid w:val="00C10244"/>
    <w:rsid w:val="00C10350"/>
    <w:rsid w:val="00C10959"/>
    <w:rsid w:val="00C10C43"/>
    <w:rsid w:val="00C1110D"/>
    <w:rsid w:val="00C113A9"/>
    <w:rsid w:val="00C1152F"/>
    <w:rsid w:val="00C116CA"/>
    <w:rsid w:val="00C1194F"/>
    <w:rsid w:val="00C12352"/>
    <w:rsid w:val="00C12F22"/>
    <w:rsid w:val="00C13D4F"/>
    <w:rsid w:val="00C13DD2"/>
    <w:rsid w:val="00C15066"/>
    <w:rsid w:val="00C163FD"/>
    <w:rsid w:val="00C16EC8"/>
    <w:rsid w:val="00C16F57"/>
    <w:rsid w:val="00C1704E"/>
    <w:rsid w:val="00C1779B"/>
    <w:rsid w:val="00C178D6"/>
    <w:rsid w:val="00C17CF2"/>
    <w:rsid w:val="00C20865"/>
    <w:rsid w:val="00C20C88"/>
    <w:rsid w:val="00C21155"/>
    <w:rsid w:val="00C21484"/>
    <w:rsid w:val="00C21B46"/>
    <w:rsid w:val="00C2273E"/>
    <w:rsid w:val="00C22916"/>
    <w:rsid w:val="00C22FD8"/>
    <w:rsid w:val="00C232FC"/>
    <w:rsid w:val="00C237EF"/>
    <w:rsid w:val="00C239F6"/>
    <w:rsid w:val="00C23ED8"/>
    <w:rsid w:val="00C254D5"/>
    <w:rsid w:val="00C25626"/>
    <w:rsid w:val="00C25815"/>
    <w:rsid w:val="00C26080"/>
    <w:rsid w:val="00C26178"/>
    <w:rsid w:val="00C26D9F"/>
    <w:rsid w:val="00C26F4B"/>
    <w:rsid w:val="00C304D6"/>
    <w:rsid w:val="00C30FCB"/>
    <w:rsid w:val="00C31FB8"/>
    <w:rsid w:val="00C322D9"/>
    <w:rsid w:val="00C32DB2"/>
    <w:rsid w:val="00C32FFD"/>
    <w:rsid w:val="00C3319F"/>
    <w:rsid w:val="00C3365E"/>
    <w:rsid w:val="00C33AA4"/>
    <w:rsid w:val="00C33D05"/>
    <w:rsid w:val="00C33FB0"/>
    <w:rsid w:val="00C347EE"/>
    <w:rsid w:val="00C34AE8"/>
    <w:rsid w:val="00C34B4E"/>
    <w:rsid w:val="00C35616"/>
    <w:rsid w:val="00C35A1D"/>
    <w:rsid w:val="00C363D3"/>
    <w:rsid w:val="00C36809"/>
    <w:rsid w:val="00C371EF"/>
    <w:rsid w:val="00C37206"/>
    <w:rsid w:val="00C37A24"/>
    <w:rsid w:val="00C40234"/>
    <w:rsid w:val="00C4092E"/>
    <w:rsid w:val="00C4109B"/>
    <w:rsid w:val="00C41242"/>
    <w:rsid w:val="00C4172F"/>
    <w:rsid w:val="00C41889"/>
    <w:rsid w:val="00C41E93"/>
    <w:rsid w:val="00C41F2C"/>
    <w:rsid w:val="00C42266"/>
    <w:rsid w:val="00C43256"/>
    <w:rsid w:val="00C43DB0"/>
    <w:rsid w:val="00C43E3A"/>
    <w:rsid w:val="00C44B00"/>
    <w:rsid w:val="00C450E2"/>
    <w:rsid w:val="00C4539C"/>
    <w:rsid w:val="00C4650F"/>
    <w:rsid w:val="00C46F45"/>
    <w:rsid w:val="00C47A23"/>
    <w:rsid w:val="00C47B04"/>
    <w:rsid w:val="00C47C79"/>
    <w:rsid w:val="00C47CA8"/>
    <w:rsid w:val="00C50D6D"/>
    <w:rsid w:val="00C50D9E"/>
    <w:rsid w:val="00C51213"/>
    <w:rsid w:val="00C515F6"/>
    <w:rsid w:val="00C5210C"/>
    <w:rsid w:val="00C521EA"/>
    <w:rsid w:val="00C52F59"/>
    <w:rsid w:val="00C52F5A"/>
    <w:rsid w:val="00C54473"/>
    <w:rsid w:val="00C547B7"/>
    <w:rsid w:val="00C54902"/>
    <w:rsid w:val="00C5581D"/>
    <w:rsid w:val="00C56062"/>
    <w:rsid w:val="00C57021"/>
    <w:rsid w:val="00C5724B"/>
    <w:rsid w:val="00C5736B"/>
    <w:rsid w:val="00C57504"/>
    <w:rsid w:val="00C5761F"/>
    <w:rsid w:val="00C5763C"/>
    <w:rsid w:val="00C57823"/>
    <w:rsid w:val="00C57C2A"/>
    <w:rsid w:val="00C57F44"/>
    <w:rsid w:val="00C605DD"/>
    <w:rsid w:val="00C60F27"/>
    <w:rsid w:val="00C60F42"/>
    <w:rsid w:val="00C61072"/>
    <w:rsid w:val="00C612D7"/>
    <w:rsid w:val="00C623B6"/>
    <w:rsid w:val="00C62E9C"/>
    <w:rsid w:val="00C63007"/>
    <w:rsid w:val="00C63E62"/>
    <w:rsid w:val="00C64417"/>
    <w:rsid w:val="00C654B3"/>
    <w:rsid w:val="00C65CEF"/>
    <w:rsid w:val="00C65CFD"/>
    <w:rsid w:val="00C65F8F"/>
    <w:rsid w:val="00C6645C"/>
    <w:rsid w:val="00C66601"/>
    <w:rsid w:val="00C667DE"/>
    <w:rsid w:val="00C668E8"/>
    <w:rsid w:val="00C66DD9"/>
    <w:rsid w:val="00C670A1"/>
    <w:rsid w:val="00C67125"/>
    <w:rsid w:val="00C674E3"/>
    <w:rsid w:val="00C7068F"/>
    <w:rsid w:val="00C7089F"/>
    <w:rsid w:val="00C70D53"/>
    <w:rsid w:val="00C70EBC"/>
    <w:rsid w:val="00C710BB"/>
    <w:rsid w:val="00C71300"/>
    <w:rsid w:val="00C713A1"/>
    <w:rsid w:val="00C71F71"/>
    <w:rsid w:val="00C723EA"/>
    <w:rsid w:val="00C72989"/>
    <w:rsid w:val="00C739B6"/>
    <w:rsid w:val="00C74844"/>
    <w:rsid w:val="00C75781"/>
    <w:rsid w:val="00C75BC4"/>
    <w:rsid w:val="00C75E50"/>
    <w:rsid w:val="00C76095"/>
    <w:rsid w:val="00C771EE"/>
    <w:rsid w:val="00C779E4"/>
    <w:rsid w:val="00C804B3"/>
    <w:rsid w:val="00C80A01"/>
    <w:rsid w:val="00C80CE7"/>
    <w:rsid w:val="00C81139"/>
    <w:rsid w:val="00C811EE"/>
    <w:rsid w:val="00C81962"/>
    <w:rsid w:val="00C8196A"/>
    <w:rsid w:val="00C81AA8"/>
    <w:rsid w:val="00C81E15"/>
    <w:rsid w:val="00C82471"/>
    <w:rsid w:val="00C834D9"/>
    <w:rsid w:val="00C8370B"/>
    <w:rsid w:val="00C8638E"/>
    <w:rsid w:val="00C868DF"/>
    <w:rsid w:val="00C9056A"/>
    <w:rsid w:val="00C90C3A"/>
    <w:rsid w:val="00C92C15"/>
    <w:rsid w:val="00C92FE0"/>
    <w:rsid w:val="00C93656"/>
    <w:rsid w:val="00C938DA"/>
    <w:rsid w:val="00C93B7E"/>
    <w:rsid w:val="00C94805"/>
    <w:rsid w:val="00C95D07"/>
    <w:rsid w:val="00C96E0C"/>
    <w:rsid w:val="00C97047"/>
    <w:rsid w:val="00C97217"/>
    <w:rsid w:val="00C973E4"/>
    <w:rsid w:val="00C977DB"/>
    <w:rsid w:val="00CA0348"/>
    <w:rsid w:val="00CA0740"/>
    <w:rsid w:val="00CA07A1"/>
    <w:rsid w:val="00CA0CC0"/>
    <w:rsid w:val="00CA111C"/>
    <w:rsid w:val="00CA144C"/>
    <w:rsid w:val="00CA1C51"/>
    <w:rsid w:val="00CA2233"/>
    <w:rsid w:val="00CA2242"/>
    <w:rsid w:val="00CA2969"/>
    <w:rsid w:val="00CA3399"/>
    <w:rsid w:val="00CA3BF8"/>
    <w:rsid w:val="00CA3E2D"/>
    <w:rsid w:val="00CA5158"/>
    <w:rsid w:val="00CA55D4"/>
    <w:rsid w:val="00CA6714"/>
    <w:rsid w:val="00CA7005"/>
    <w:rsid w:val="00CA76E0"/>
    <w:rsid w:val="00CA7BC1"/>
    <w:rsid w:val="00CA7FDB"/>
    <w:rsid w:val="00CB02E8"/>
    <w:rsid w:val="00CB0375"/>
    <w:rsid w:val="00CB0513"/>
    <w:rsid w:val="00CB061B"/>
    <w:rsid w:val="00CB0E83"/>
    <w:rsid w:val="00CB10DF"/>
    <w:rsid w:val="00CB1370"/>
    <w:rsid w:val="00CB14ED"/>
    <w:rsid w:val="00CB1633"/>
    <w:rsid w:val="00CB1664"/>
    <w:rsid w:val="00CB2941"/>
    <w:rsid w:val="00CB2AA5"/>
    <w:rsid w:val="00CB2AC3"/>
    <w:rsid w:val="00CB32F2"/>
    <w:rsid w:val="00CB3FAB"/>
    <w:rsid w:val="00CB4040"/>
    <w:rsid w:val="00CB4478"/>
    <w:rsid w:val="00CB494A"/>
    <w:rsid w:val="00CB4ACA"/>
    <w:rsid w:val="00CB5338"/>
    <w:rsid w:val="00CB65B5"/>
    <w:rsid w:val="00CB6EFC"/>
    <w:rsid w:val="00CB7928"/>
    <w:rsid w:val="00CB7E38"/>
    <w:rsid w:val="00CB7F52"/>
    <w:rsid w:val="00CC021A"/>
    <w:rsid w:val="00CC1594"/>
    <w:rsid w:val="00CC165F"/>
    <w:rsid w:val="00CC2915"/>
    <w:rsid w:val="00CC2CF7"/>
    <w:rsid w:val="00CC335F"/>
    <w:rsid w:val="00CC338E"/>
    <w:rsid w:val="00CC4637"/>
    <w:rsid w:val="00CC4A0B"/>
    <w:rsid w:val="00CC4A11"/>
    <w:rsid w:val="00CC66CF"/>
    <w:rsid w:val="00CC6AE1"/>
    <w:rsid w:val="00CC6F70"/>
    <w:rsid w:val="00CC73A5"/>
    <w:rsid w:val="00CC74F9"/>
    <w:rsid w:val="00CC7BDD"/>
    <w:rsid w:val="00CD02B8"/>
    <w:rsid w:val="00CD11C5"/>
    <w:rsid w:val="00CD1C9F"/>
    <w:rsid w:val="00CD240D"/>
    <w:rsid w:val="00CD246F"/>
    <w:rsid w:val="00CD249B"/>
    <w:rsid w:val="00CD254F"/>
    <w:rsid w:val="00CD2E3F"/>
    <w:rsid w:val="00CD4E44"/>
    <w:rsid w:val="00CD5434"/>
    <w:rsid w:val="00CD6090"/>
    <w:rsid w:val="00CD66D7"/>
    <w:rsid w:val="00CD72A9"/>
    <w:rsid w:val="00CD7554"/>
    <w:rsid w:val="00CD75F0"/>
    <w:rsid w:val="00CD7644"/>
    <w:rsid w:val="00CE01AA"/>
    <w:rsid w:val="00CE051B"/>
    <w:rsid w:val="00CE069D"/>
    <w:rsid w:val="00CE0EB6"/>
    <w:rsid w:val="00CE1533"/>
    <w:rsid w:val="00CE1CF4"/>
    <w:rsid w:val="00CE408A"/>
    <w:rsid w:val="00CE40C1"/>
    <w:rsid w:val="00CE4BCA"/>
    <w:rsid w:val="00CE52BB"/>
    <w:rsid w:val="00CE674B"/>
    <w:rsid w:val="00CE6804"/>
    <w:rsid w:val="00CE6CA4"/>
    <w:rsid w:val="00CF0298"/>
    <w:rsid w:val="00CF05C4"/>
    <w:rsid w:val="00CF0AC1"/>
    <w:rsid w:val="00CF0F80"/>
    <w:rsid w:val="00CF157D"/>
    <w:rsid w:val="00CF26D5"/>
    <w:rsid w:val="00CF3460"/>
    <w:rsid w:val="00CF4045"/>
    <w:rsid w:val="00CF518D"/>
    <w:rsid w:val="00CF51C9"/>
    <w:rsid w:val="00CF51F7"/>
    <w:rsid w:val="00CF555B"/>
    <w:rsid w:val="00CF5759"/>
    <w:rsid w:val="00CF5FA1"/>
    <w:rsid w:val="00CF626A"/>
    <w:rsid w:val="00CF76C2"/>
    <w:rsid w:val="00CF78CF"/>
    <w:rsid w:val="00D001C5"/>
    <w:rsid w:val="00D00F6B"/>
    <w:rsid w:val="00D012EF"/>
    <w:rsid w:val="00D01B8F"/>
    <w:rsid w:val="00D02644"/>
    <w:rsid w:val="00D02ADF"/>
    <w:rsid w:val="00D02D9D"/>
    <w:rsid w:val="00D03797"/>
    <w:rsid w:val="00D03970"/>
    <w:rsid w:val="00D03A93"/>
    <w:rsid w:val="00D03CB0"/>
    <w:rsid w:val="00D03FCA"/>
    <w:rsid w:val="00D043F6"/>
    <w:rsid w:val="00D0515A"/>
    <w:rsid w:val="00D059C0"/>
    <w:rsid w:val="00D05AC0"/>
    <w:rsid w:val="00D063F4"/>
    <w:rsid w:val="00D065BE"/>
    <w:rsid w:val="00D06968"/>
    <w:rsid w:val="00D06BFF"/>
    <w:rsid w:val="00D06D88"/>
    <w:rsid w:val="00D07052"/>
    <w:rsid w:val="00D072D9"/>
    <w:rsid w:val="00D07CE2"/>
    <w:rsid w:val="00D07CF7"/>
    <w:rsid w:val="00D07E7D"/>
    <w:rsid w:val="00D101A9"/>
    <w:rsid w:val="00D10285"/>
    <w:rsid w:val="00D111B7"/>
    <w:rsid w:val="00D1137B"/>
    <w:rsid w:val="00D1196E"/>
    <w:rsid w:val="00D125D4"/>
    <w:rsid w:val="00D126CB"/>
    <w:rsid w:val="00D129D5"/>
    <w:rsid w:val="00D12E82"/>
    <w:rsid w:val="00D13E50"/>
    <w:rsid w:val="00D1456C"/>
    <w:rsid w:val="00D1457E"/>
    <w:rsid w:val="00D1465A"/>
    <w:rsid w:val="00D14C87"/>
    <w:rsid w:val="00D152CD"/>
    <w:rsid w:val="00D160DB"/>
    <w:rsid w:val="00D16264"/>
    <w:rsid w:val="00D17330"/>
    <w:rsid w:val="00D177DC"/>
    <w:rsid w:val="00D17D94"/>
    <w:rsid w:val="00D17F3B"/>
    <w:rsid w:val="00D202E1"/>
    <w:rsid w:val="00D2073E"/>
    <w:rsid w:val="00D208FE"/>
    <w:rsid w:val="00D20CF1"/>
    <w:rsid w:val="00D21523"/>
    <w:rsid w:val="00D21CBE"/>
    <w:rsid w:val="00D21F69"/>
    <w:rsid w:val="00D22435"/>
    <w:rsid w:val="00D22437"/>
    <w:rsid w:val="00D22504"/>
    <w:rsid w:val="00D225CA"/>
    <w:rsid w:val="00D226A8"/>
    <w:rsid w:val="00D22896"/>
    <w:rsid w:val="00D235D5"/>
    <w:rsid w:val="00D23A04"/>
    <w:rsid w:val="00D23C47"/>
    <w:rsid w:val="00D2407D"/>
    <w:rsid w:val="00D2411F"/>
    <w:rsid w:val="00D24858"/>
    <w:rsid w:val="00D24B31"/>
    <w:rsid w:val="00D2594C"/>
    <w:rsid w:val="00D25FDD"/>
    <w:rsid w:val="00D26CDD"/>
    <w:rsid w:val="00D27214"/>
    <w:rsid w:val="00D2744C"/>
    <w:rsid w:val="00D2774C"/>
    <w:rsid w:val="00D27781"/>
    <w:rsid w:val="00D27A0A"/>
    <w:rsid w:val="00D27B4E"/>
    <w:rsid w:val="00D27E0C"/>
    <w:rsid w:val="00D30FB3"/>
    <w:rsid w:val="00D313BE"/>
    <w:rsid w:val="00D31612"/>
    <w:rsid w:val="00D31812"/>
    <w:rsid w:val="00D32A04"/>
    <w:rsid w:val="00D32A6D"/>
    <w:rsid w:val="00D33036"/>
    <w:rsid w:val="00D34345"/>
    <w:rsid w:val="00D34357"/>
    <w:rsid w:val="00D3550B"/>
    <w:rsid w:val="00D368D5"/>
    <w:rsid w:val="00D3694C"/>
    <w:rsid w:val="00D36ACC"/>
    <w:rsid w:val="00D36C60"/>
    <w:rsid w:val="00D37961"/>
    <w:rsid w:val="00D37D78"/>
    <w:rsid w:val="00D41AE2"/>
    <w:rsid w:val="00D41EF7"/>
    <w:rsid w:val="00D434CD"/>
    <w:rsid w:val="00D43928"/>
    <w:rsid w:val="00D44492"/>
    <w:rsid w:val="00D44E86"/>
    <w:rsid w:val="00D44EB0"/>
    <w:rsid w:val="00D44EED"/>
    <w:rsid w:val="00D44EF4"/>
    <w:rsid w:val="00D451FA"/>
    <w:rsid w:val="00D452B0"/>
    <w:rsid w:val="00D4552D"/>
    <w:rsid w:val="00D455A7"/>
    <w:rsid w:val="00D46488"/>
    <w:rsid w:val="00D468BB"/>
    <w:rsid w:val="00D4706D"/>
    <w:rsid w:val="00D470D0"/>
    <w:rsid w:val="00D4765C"/>
    <w:rsid w:val="00D47800"/>
    <w:rsid w:val="00D47BE7"/>
    <w:rsid w:val="00D47D65"/>
    <w:rsid w:val="00D50106"/>
    <w:rsid w:val="00D5195F"/>
    <w:rsid w:val="00D5216D"/>
    <w:rsid w:val="00D53592"/>
    <w:rsid w:val="00D53CA9"/>
    <w:rsid w:val="00D53E12"/>
    <w:rsid w:val="00D546C3"/>
    <w:rsid w:val="00D5470A"/>
    <w:rsid w:val="00D55091"/>
    <w:rsid w:val="00D552C4"/>
    <w:rsid w:val="00D56B5A"/>
    <w:rsid w:val="00D56BD0"/>
    <w:rsid w:val="00D57413"/>
    <w:rsid w:val="00D6068E"/>
    <w:rsid w:val="00D608D7"/>
    <w:rsid w:val="00D611F3"/>
    <w:rsid w:val="00D6230E"/>
    <w:rsid w:val="00D632E1"/>
    <w:rsid w:val="00D636E1"/>
    <w:rsid w:val="00D64617"/>
    <w:rsid w:val="00D64A1D"/>
    <w:rsid w:val="00D64E71"/>
    <w:rsid w:val="00D64F75"/>
    <w:rsid w:val="00D65B63"/>
    <w:rsid w:val="00D65DA6"/>
    <w:rsid w:val="00D662C1"/>
    <w:rsid w:val="00D67787"/>
    <w:rsid w:val="00D67797"/>
    <w:rsid w:val="00D70378"/>
    <w:rsid w:val="00D70F1E"/>
    <w:rsid w:val="00D7206A"/>
    <w:rsid w:val="00D72BED"/>
    <w:rsid w:val="00D730AC"/>
    <w:rsid w:val="00D7354C"/>
    <w:rsid w:val="00D74719"/>
    <w:rsid w:val="00D7499E"/>
    <w:rsid w:val="00D7524A"/>
    <w:rsid w:val="00D75E03"/>
    <w:rsid w:val="00D75E4C"/>
    <w:rsid w:val="00D7627C"/>
    <w:rsid w:val="00D76625"/>
    <w:rsid w:val="00D76B66"/>
    <w:rsid w:val="00D77019"/>
    <w:rsid w:val="00D77231"/>
    <w:rsid w:val="00D77355"/>
    <w:rsid w:val="00D777C2"/>
    <w:rsid w:val="00D81805"/>
    <w:rsid w:val="00D822BC"/>
    <w:rsid w:val="00D82382"/>
    <w:rsid w:val="00D8281F"/>
    <w:rsid w:val="00D8305B"/>
    <w:rsid w:val="00D83A52"/>
    <w:rsid w:val="00D83E5F"/>
    <w:rsid w:val="00D83F42"/>
    <w:rsid w:val="00D83F58"/>
    <w:rsid w:val="00D8419F"/>
    <w:rsid w:val="00D84305"/>
    <w:rsid w:val="00D84CE5"/>
    <w:rsid w:val="00D84F4D"/>
    <w:rsid w:val="00D86516"/>
    <w:rsid w:val="00D868C2"/>
    <w:rsid w:val="00D86C6C"/>
    <w:rsid w:val="00D87C36"/>
    <w:rsid w:val="00D87FF3"/>
    <w:rsid w:val="00D90442"/>
    <w:rsid w:val="00D90471"/>
    <w:rsid w:val="00D90FDA"/>
    <w:rsid w:val="00D91684"/>
    <w:rsid w:val="00D918A1"/>
    <w:rsid w:val="00D918BE"/>
    <w:rsid w:val="00D92072"/>
    <w:rsid w:val="00D92420"/>
    <w:rsid w:val="00D939CC"/>
    <w:rsid w:val="00D93C18"/>
    <w:rsid w:val="00D94210"/>
    <w:rsid w:val="00D9469E"/>
    <w:rsid w:val="00D948B5"/>
    <w:rsid w:val="00D949E5"/>
    <w:rsid w:val="00D94DD3"/>
    <w:rsid w:val="00D94FC6"/>
    <w:rsid w:val="00D95A90"/>
    <w:rsid w:val="00D95B3D"/>
    <w:rsid w:val="00D96615"/>
    <w:rsid w:val="00D96D79"/>
    <w:rsid w:val="00D977C8"/>
    <w:rsid w:val="00D97CF8"/>
    <w:rsid w:val="00DA08FF"/>
    <w:rsid w:val="00DA0BBA"/>
    <w:rsid w:val="00DA21AB"/>
    <w:rsid w:val="00DA2986"/>
    <w:rsid w:val="00DA3337"/>
    <w:rsid w:val="00DA33F4"/>
    <w:rsid w:val="00DA3C4A"/>
    <w:rsid w:val="00DA3CAA"/>
    <w:rsid w:val="00DA3D2E"/>
    <w:rsid w:val="00DA4B46"/>
    <w:rsid w:val="00DA52E5"/>
    <w:rsid w:val="00DA52ED"/>
    <w:rsid w:val="00DA5534"/>
    <w:rsid w:val="00DA5EFD"/>
    <w:rsid w:val="00DA601A"/>
    <w:rsid w:val="00DA6304"/>
    <w:rsid w:val="00DA6FB3"/>
    <w:rsid w:val="00DA7BD6"/>
    <w:rsid w:val="00DB003C"/>
    <w:rsid w:val="00DB0285"/>
    <w:rsid w:val="00DB0387"/>
    <w:rsid w:val="00DB05FA"/>
    <w:rsid w:val="00DB080C"/>
    <w:rsid w:val="00DB0943"/>
    <w:rsid w:val="00DB0B9E"/>
    <w:rsid w:val="00DB1A03"/>
    <w:rsid w:val="00DB1E24"/>
    <w:rsid w:val="00DB213E"/>
    <w:rsid w:val="00DB2428"/>
    <w:rsid w:val="00DB2656"/>
    <w:rsid w:val="00DB358F"/>
    <w:rsid w:val="00DB3673"/>
    <w:rsid w:val="00DB3C26"/>
    <w:rsid w:val="00DB4E52"/>
    <w:rsid w:val="00DB5753"/>
    <w:rsid w:val="00DB6151"/>
    <w:rsid w:val="00DB6836"/>
    <w:rsid w:val="00DB6C23"/>
    <w:rsid w:val="00DB6FE5"/>
    <w:rsid w:val="00DB723A"/>
    <w:rsid w:val="00DB7C93"/>
    <w:rsid w:val="00DC0181"/>
    <w:rsid w:val="00DC01E6"/>
    <w:rsid w:val="00DC04B0"/>
    <w:rsid w:val="00DC05B9"/>
    <w:rsid w:val="00DC0961"/>
    <w:rsid w:val="00DC0E2B"/>
    <w:rsid w:val="00DC162E"/>
    <w:rsid w:val="00DC194F"/>
    <w:rsid w:val="00DC1D83"/>
    <w:rsid w:val="00DC1E7D"/>
    <w:rsid w:val="00DC1F7A"/>
    <w:rsid w:val="00DC24C5"/>
    <w:rsid w:val="00DC2EB0"/>
    <w:rsid w:val="00DC309D"/>
    <w:rsid w:val="00DC393A"/>
    <w:rsid w:val="00DC3B53"/>
    <w:rsid w:val="00DC4FFD"/>
    <w:rsid w:val="00DC5049"/>
    <w:rsid w:val="00DC51B8"/>
    <w:rsid w:val="00DC569A"/>
    <w:rsid w:val="00DC59B7"/>
    <w:rsid w:val="00DC5EB2"/>
    <w:rsid w:val="00DC610E"/>
    <w:rsid w:val="00DC6A17"/>
    <w:rsid w:val="00DC7A5C"/>
    <w:rsid w:val="00DD0F0B"/>
    <w:rsid w:val="00DD110E"/>
    <w:rsid w:val="00DD1AF0"/>
    <w:rsid w:val="00DD1FD4"/>
    <w:rsid w:val="00DD240F"/>
    <w:rsid w:val="00DD2B6F"/>
    <w:rsid w:val="00DD4949"/>
    <w:rsid w:val="00DD4981"/>
    <w:rsid w:val="00DD4EA1"/>
    <w:rsid w:val="00DD6F4A"/>
    <w:rsid w:val="00DD7AE9"/>
    <w:rsid w:val="00DD7E0C"/>
    <w:rsid w:val="00DE0A7C"/>
    <w:rsid w:val="00DE15A1"/>
    <w:rsid w:val="00DE170E"/>
    <w:rsid w:val="00DE205A"/>
    <w:rsid w:val="00DE2ABF"/>
    <w:rsid w:val="00DE2DC6"/>
    <w:rsid w:val="00DE3E94"/>
    <w:rsid w:val="00DE4CD2"/>
    <w:rsid w:val="00DE5289"/>
    <w:rsid w:val="00DE52A1"/>
    <w:rsid w:val="00DE6A07"/>
    <w:rsid w:val="00DE6C4E"/>
    <w:rsid w:val="00DE6DDC"/>
    <w:rsid w:val="00DF1169"/>
    <w:rsid w:val="00DF13CE"/>
    <w:rsid w:val="00DF1E8C"/>
    <w:rsid w:val="00DF2A5E"/>
    <w:rsid w:val="00DF3444"/>
    <w:rsid w:val="00DF34B1"/>
    <w:rsid w:val="00DF3607"/>
    <w:rsid w:val="00DF3B66"/>
    <w:rsid w:val="00DF43C1"/>
    <w:rsid w:val="00DF464C"/>
    <w:rsid w:val="00DF465D"/>
    <w:rsid w:val="00DF53E4"/>
    <w:rsid w:val="00DF59DF"/>
    <w:rsid w:val="00DF5A2B"/>
    <w:rsid w:val="00DF60E4"/>
    <w:rsid w:val="00DF6C8B"/>
    <w:rsid w:val="00DF6D95"/>
    <w:rsid w:val="00DF7AA4"/>
    <w:rsid w:val="00E00D5C"/>
    <w:rsid w:val="00E0128A"/>
    <w:rsid w:val="00E01447"/>
    <w:rsid w:val="00E01C83"/>
    <w:rsid w:val="00E01F46"/>
    <w:rsid w:val="00E03065"/>
    <w:rsid w:val="00E035D7"/>
    <w:rsid w:val="00E03D7A"/>
    <w:rsid w:val="00E0572C"/>
    <w:rsid w:val="00E0685F"/>
    <w:rsid w:val="00E06C49"/>
    <w:rsid w:val="00E1050D"/>
    <w:rsid w:val="00E10AB6"/>
    <w:rsid w:val="00E114A6"/>
    <w:rsid w:val="00E11A79"/>
    <w:rsid w:val="00E11AA9"/>
    <w:rsid w:val="00E11E7D"/>
    <w:rsid w:val="00E1224C"/>
    <w:rsid w:val="00E1253C"/>
    <w:rsid w:val="00E12C7A"/>
    <w:rsid w:val="00E1414D"/>
    <w:rsid w:val="00E1480C"/>
    <w:rsid w:val="00E14B25"/>
    <w:rsid w:val="00E15554"/>
    <w:rsid w:val="00E15569"/>
    <w:rsid w:val="00E16395"/>
    <w:rsid w:val="00E168A4"/>
    <w:rsid w:val="00E17B10"/>
    <w:rsid w:val="00E20062"/>
    <w:rsid w:val="00E207BC"/>
    <w:rsid w:val="00E21396"/>
    <w:rsid w:val="00E2207E"/>
    <w:rsid w:val="00E22173"/>
    <w:rsid w:val="00E22611"/>
    <w:rsid w:val="00E228FE"/>
    <w:rsid w:val="00E234AD"/>
    <w:rsid w:val="00E2366A"/>
    <w:rsid w:val="00E236B3"/>
    <w:rsid w:val="00E238A9"/>
    <w:rsid w:val="00E23905"/>
    <w:rsid w:val="00E239C5"/>
    <w:rsid w:val="00E23FFF"/>
    <w:rsid w:val="00E24102"/>
    <w:rsid w:val="00E244EB"/>
    <w:rsid w:val="00E24662"/>
    <w:rsid w:val="00E2467B"/>
    <w:rsid w:val="00E24C11"/>
    <w:rsid w:val="00E24D9E"/>
    <w:rsid w:val="00E25935"/>
    <w:rsid w:val="00E25A5B"/>
    <w:rsid w:val="00E2604D"/>
    <w:rsid w:val="00E26131"/>
    <w:rsid w:val="00E26591"/>
    <w:rsid w:val="00E26661"/>
    <w:rsid w:val="00E26B8F"/>
    <w:rsid w:val="00E26C8E"/>
    <w:rsid w:val="00E26DE8"/>
    <w:rsid w:val="00E27266"/>
    <w:rsid w:val="00E2754C"/>
    <w:rsid w:val="00E309B3"/>
    <w:rsid w:val="00E3299C"/>
    <w:rsid w:val="00E33326"/>
    <w:rsid w:val="00E33567"/>
    <w:rsid w:val="00E34CD7"/>
    <w:rsid w:val="00E34D06"/>
    <w:rsid w:val="00E3553D"/>
    <w:rsid w:val="00E3582A"/>
    <w:rsid w:val="00E35B6D"/>
    <w:rsid w:val="00E36B86"/>
    <w:rsid w:val="00E410B5"/>
    <w:rsid w:val="00E416EE"/>
    <w:rsid w:val="00E41731"/>
    <w:rsid w:val="00E427B4"/>
    <w:rsid w:val="00E42830"/>
    <w:rsid w:val="00E42EEE"/>
    <w:rsid w:val="00E43758"/>
    <w:rsid w:val="00E44F0C"/>
    <w:rsid w:val="00E45011"/>
    <w:rsid w:val="00E45ABE"/>
    <w:rsid w:val="00E47287"/>
    <w:rsid w:val="00E47320"/>
    <w:rsid w:val="00E47345"/>
    <w:rsid w:val="00E5051A"/>
    <w:rsid w:val="00E506E6"/>
    <w:rsid w:val="00E507BD"/>
    <w:rsid w:val="00E50A39"/>
    <w:rsid w:val="00E50B6B"/>
    <w:rsid w:val="00E51F00"/>
    <w:rsid w:val="00E51FE1"/>
    <w:rsid w:val="00E52448"/>
    <w:rsid w:val="00E52690"/>
    <w:rsid w:val="00E5580E"/>
    <w:rsid w:val="00E55813"/>
    <w:rsid w:val="00E55A3A"/>
    <w:rsid w:val="00E56C10"/>
    <w:rsid w:val="00E577F2"/>
    <w:rsid w:val="00E5797E"/>
    <w:rsid w:val="00E60173"/>
    <w:rsid w:val="00E622C2"/>
    <w:rsid w:val="00E62677"/>
    <w:rsid w:val="00E626C9"/>
    <w:rsid w:val="00E62736"/>
    <w:rsid w:val="00E6298F"/>
    <w:rsid w:val="00E62A13"/>
    <w:rsid w:val="00E63D5D"/>
    <w:rsid w:val="00E6417E"/>
    <w:rsid w:val="00E6431B"/>
    <w:rsid w:val="00E646F5"/>
    <w:rsid w:val="00E64B40"/>
    <w:rsid w:val="00E64BCC"/>
    <w:rsid w:val="00E65382"/>
    <w:rsid w:val="00E660E7"/>
    <w:rsid w:val="00E66123"/>
    <w:rsid w:val="00E668E7"/>
    <w:rsid w:val="00E66B7D"/>
    <w:rsid w:val="00E66C2D"/>
    <w:rsid w:val="00E66D06"/>
    <w:rsid w:val="00E676EF"/>
    <w:rsid w:val="00E67743"/>
    <w:rsid w:val="00E701D2"/>
    <w:rsid w:val="00E706F9"/>
    <w:rsid w:val="00E70ADB"/>
    <w:rsid w:val="00E7132A"/>
    <w:rsid w:val="00E7151C"/>
    <w:rsid w:val="00E72766"/>
    <w:rsid w:val="00E72C1E"/>
    <w:rsid w:val="00E73FC6"/>
    <w:rsid w:val="00E74A12"/>
    <w:rsid w:val="00E76B22"/>
    <w:rsid w:val="00E76F4B"/>
    <w:rsid w:val="00E77EE9"/>
    <w:rsid w:val="00E77F73"/>
    <w:rsid w:val="00E80474"/>
    <w:rsid w:val="00E8108D"/>
    <w:rsid w:val="00E8129D"/>
    <w:rsid w:val="00E814BB"/>
    <w:rsid w:val="00E81F2D"/>
    <w:rsid w:val="00E82B35"/>
    <w:rsid w:val="00E82B98"/>
    <w:rsid w:val="00E83079"/>
    <w:rsid w:val="00E83321"/>
    <w:rsid w:val="00E8365D"/>
    <w:rsid w:val="00E8381C"/>
    <w:rsid w:val="00E83F1B"/>
    <w:rsid w:val="00E8565D"/>
    <w:rsid w:val="00E85A5C"/>
    <w:rsid w:val="00E8606A"/>
    <w:rsid w:val="00E860A3"/>
    <w:rsid w:val="00E864B5"/>
    <w:rsid w:val="00E8697E"/>
    <w:rsid w:val="00E87317"/>
    <w:rsid w:val="00E87925"/>
    <w:rsid w:val="00E87ACC"/>
    <w:rsid w:val="00E9030B"/>
    <w:rsid w:val="00E907AA"/>
    <w:rsid w:val="00E907DA"/>
    <w:rsid w:val="00E90960"/>
    <w:rsid w:val="00E9246C"/>
    <w:rsid w:val="00E92AE0"/>
    <w:rsid w:val="00E931F9"/>
    <w:rsid w:val="00E93390"/>
    <w:rsid w:val="00E93686"/>
    <w:rsid w:val="00E94755"/>
    <w:rsid w:val="00E94E88"/>
    <w:rsid w:val="00E950AE"/>
    <w:rsid w:val="00E95AFE"/>
    <w:rsid w:val="00E96A28"/>
    <w:rsid w:val="00E96C09"/>
    <w:rsid w:val="00E96C50"/>
    <w:rsid w:val="00E972BE"/>
    <w:rsid w:val="00EA0292"/>
    <w:rsid w:val="00EA07B7"/>
    <w:rsid w:val="00EA1527"/>
    <w:rsid w:val="00EA1CF8"/>
    <w:rsid w:val="00EA26DF"/>
    <w:rsid w:val="00EA2BEC"/>
    <w:rsid w:val="00EA2E2E"/>
    <w:rsid w:val="00EA3381"/>
    <w:rsid w:val="00EA36C6"/>
    <w:rsid w:val="00EA3F56"/>
    <w:rsid w:val="00EA4138"/>
    <w:rsid w:val="00EA54E8"/>
    <w:rsid w:val="00EA600F"/>
    <w:rsid w:val="00EA635E"/>
    <w:rsid w:val="00EA693F"/>
    <w:rsid w:val="00EA69CD"/>
    <w:rsid w:val="00EA6CAB"/>
    <w:rsid w:val="00EA6E8D"/>
    <w:rsid w:val="00EA712D"/>
    <w:rsid w:val="00EA73FC"/>
    <w:rsid w:val="00EA79CF"/>
    <w:rsid w:val="00EA7AF4"/>
    <w:rsid w:val="00EB0213"/>
    <w:rsid w:val="00EB05FF"/>
    <w:rsid w:val="00EB0984"/>
    <w:rsid w:val="00EB0DB5"/>
    <w:rsid w:val="00EB116D"/>
    <w:rsid w:val="00EB1E13"/>
    <w:rsid w:val="00EB1F4D"/>
    <w:rsid w:val="00EB2576"/>
    <w:rsid w:val="00EB2B50"/>
    <w:rsid w:val="00EB2DDB"/>
    <w:rsid w:val="00EB3566"/>
    <w:rsid w:val="00EB35DD"/>
    <w:rsid w:val="00EB423C"/>
    <w:rsid w:val="00EB4704"/>
    <w:rsid w:val="00EB4C17"/>
    <w:rsid w:val="00EB522B"/>
    <w:rsid w:val="00EB5BE6"/>
    <w:rsid w:val="00EB6165"/>
    <w:rsid w:val="00EB682A"/>
    <w:rsid w:val="00EB6F05"/>
    <w:rsid w:val="00EB6FAE"/>
    <w:rsid w:val="00EB76C6"/>
    <w:rsid w:val="00EC04AF"/>
    <w:rsid w:val="00EC0611"/>
    <w:rsid w:val="00EC0723"/>
    <w:rsid w:val="00EC0DD7"/>
    <w:rsid w:val="00EC0EB7"/>
    <w:rsid w:val="00EC0FF4"/>
    <w:rsid w:val="00EC11AF"/>
    <w:rsid w:val="00EC1D63"/>
    <w:rsid w:val="00EC1EF0"/>
    <w:rsid w:val="00EC2996"/>
    <w:rsid w:val="00EC29A8"/>
    <w:rsid w:val="00EC31BE"/>
    <w:rsid w:val="00EC32CD"/>
    <w:rsid w:val="00EC3E3B"/>
    <w:rsid w:val="00EC4EA1"/>
    <w:rsid w:val="00EC5844"/>
    <w:rsid w:val="00EC596E"/>
    <w:rsid w:val="00EC635D"/>
    <w:rsid w:val="00EC67FE"/>
    <w:rsid w:val="00EC683F"/>
    <w:rsid w:val="00EC6DE0"/>
    <w:rsid w:val="00EC77BD"/>
    <w:rsid w:val="00ED0602"/>
    <w:rsid w:val="00ED081C"/>
    <w:rsid w:val="00ED096E"/>
    <w:rsid w:val="00ED10F0"/>
    <w:rsid w:val="00ED1178"/>
    <w:rsid w:val="00ED1DA6"/>
    <w:rsid w:val="00ED36EB"/>
    <w:rsid w:val="00ED3AFB"/>
    <w:rsid w:val="00ED40DA"/>
    <w:rsid w:val="00ED4A00"/>
    <w:rsid w:val="00ED4FAE"/>
    <w:rsid w:val="00ED5406"/>
    <w:rsid w:val="00ED596E"/>
    <w:rsid w:val="00ED5A4D"/>
    <w:rsid w:val="00ED6131"/>
    <w:rsid w:val="00ED6294"/>
    <w:rsid w:val="00ED62E7"/>
    <w:rsid w:val="00ED6B9B"/>
    <w:rsid w:val="00ED6F17"/>
    <w:rsid w:val="00ED7762"/>
    <w:rsid w:val="00ED7D18"/>
    <w:rsid w:val="00ED7DEE"/>
    <w:rsid w:val="00EE006F"/>
    <w:rsid w:val="00EE0414"/>
    <w:rsid w:val="00EE0B7C"/>
    <w:rsid w:val="00EE0C2F"/>
    <w:rsid w:val="00EE0F1A"/>
    <w:rsid w:val="00EE1535"/>
    <w:rsid w:val="00EE16FF"/>
    <w:rsid w:val="00EE1B2F"/>
    <w:rsid w:val="00EE1E35"/>
    <w:rsid w:val="00EE2210"/>
    <w:rsid w:val="00EE2C97"/>
    <w:rsid w:val="00EE3335"/>
    <w:rsid w:val="00EE34D2"/>
    <w:rsid w:val="00EE3875"/>
    <w:rsid w:val="00EE387C"/>
    <w:rsid w:val="00EE38FF"/>
    <w:rsid w:val="00EE3B51"/>
    <w:rsid w:val="00EE4AF5"/>
    <w:rsid w:val="00EE4F47"/>
    <w:rsid w:val="00EE5515"/>
    <w:rsid w:val="00EE5568"/>
    <w:rsid w:val="00EE56CC"/>
    <w:rsid w:val="00EE59FD"/>
    <w:rsid w:val="00EE61D0"/>
    <w:rsid w:val="00EE6CC8"/>
    <w:rsid w:val="00EE7854"/>
    <w:rsid w:val="00EE7A78"/>
    <w:rsid w:val="00EE7EE0"/>
    <w:rsid w:val="00EF103C"/>
    <w:rsid w:val="00EF37F2"/>
    <w:rsid w:val="00EF3F74"/>
    <w:rsid w:val="00EF45FA"/>
    <w:rsid w:val="00EF57CB"/>
    <w:rsid w:val="00EF5880"/>
    <w:rsid w:val="00EF5DAF"/>
    <w:rsid w:val="00EF693F"/>
    <w:rsid w:val="00EF6D35"/>
    <w:rsid w:val="00EF6FA5"/>
    <w:rsid w:val="00EF7439"/>
    <w:rsid w:val="00EF77AF"/>
    <w:rsid w:val="00F0144B"/>
    <w:rsid w:val="00F02700"/>
    <w:rsid w:val="00F02C4A"/>
    <w:rsid w:val="00F0387B"/>
    <w:rsid w:val="00F03C0C"/>
    <w:rsid w:val="00F04EAB"/>
    <w:rsid w:val="00F05027"/>
    <w:rsid w:val="00F05145"/>
    <w:rsid w:val="00F05157"/>
    <w:rsid w:val="00F05500"/>
    <w:rsid w:val="00F05BBF"/>
    <w:rsid w:val="00F06CF9"/>
    <w:rsid w:val="00F07627"/>
    <w:rsid w:val="00F07CDE"/>
    <w:rsid w:val="00F07FA0"/>
    <w:rsid w:val="00F10BE8"/>
    <w:rsid w:val="00F1107E"/>
    <w:rsid w:val="00F11EC9"/>
    <w:rsid w:val="00F121D3"/>
    <w:rsid w:val="00F13704"/>
    <w:rsid w:val="00F147CC"/>
    <w:rsid w:val="00F149E5"/>
    <w:rsid w:val="00F14EC8"/>
    <w:rsid w:val="00F14ED4"/>
    <w:rsid w:val="00F16560"/>
    <w:rsid w:val="00F169D9"/>
    <w:rsid w:val="00F16F1D"/>
    <w:rsid w:val="00F17CDD"/>
    <w:rsid w:val="00F17D98"/>
    <w:rsid w:val="00F202DB"/>
    <w:rsid w:val="00F20765"/>
    <w:rsid w:val="00F207F9"/>
    <w:rsid w:val="00F20827"/>
    <w:rsid w:val="00F20E90"/>
    <w:rsid w:val="00F213BA"/>
    <w:rsid w:val="00F21892"/>
    <w:rsid w:val="00F218CF"/>
    <w:rsid w:val="00F21C94"/>
    <w:rsid w:val="00F21F1C"/>
    <w:rsid w:val="00F225F1"/>
    <w:rsid w:val="00F22745"/>
    <w:rsid w:val="00F22967"/>
    <w:rsid w:val="00F22D5A"/>
    <w:rsid w:val="00F235CC"/>
    <w:rsid w:val="00F2384F"/>
    <w:rsid w:val="00F24396"/>
    <w:rsid w:val="00F24E15"/>
    <w:rsid w:val="00F24E4B"/>
    <w:rsid w:val="00F251ED"/>
    <w:rsid w:val="00F2599D"/>
    <w:rsid w:val="00F25BAF"/>
    <w:rsid w:val="00F25E69"/>
    <w:rsid w:val="00F26128"/>
    <w:rsid w:val="00F262B5"/>
    <w:rsid w:val="00F2747D"/>
    <w:rsid w:val="00F27B36"/>
    <w:rsid w:val="00F27E72"/>
    <w:rsid w:val="00F3053A"/>
    <w:rsid w:val="00F3095D"/>
    <w:rsid w:val="00F31101"/>
    <w:rsid w:val="00F31943"/>
    <w:rsid w:val="00F32D30"/>
    <w:rsid w:val="00F337FA"/>
    <w:rsid w:val="00F33DA6"/>
    <w:rsid w:val="00F344B6"/>
    <w:rsid w:val="00F344E3"/>
    <w:rsid w:val="00F35513"/>
    <w:rsid w:val="00F3567B"/>
    <w:rsid w:val="00F3591A"/>
    <w:rsid w:val="00F35961"/>
    <w:rsid w:val="00F35ABD"/>
    <w:rsid w:val="00F36300"/>
    <w:rsid w:val="00F36554"/>
    <w:rsid w:val="00F36AD6"/>
    <w:rsid w:val="00F36AFD"/>
    <w:rsid w:val="00F36F7E"/>
    <w:rsid w:val="00F37206"/>
    <w:rsid w:val="00F375EF"/>
    <w:rsid w:val="00F375F6"/>
    <w:rsid w:val="00F37D71"/>
    <w:rsid w:val="00F40876"/>
    <w:rsid w:val="00F415C4"/>
    <w:rsid w:val="00F41E77"/>
    <w:rsid w:val="00F43DC5"/>
    <w:rsid w:val="00F44CD1"/>
    <w:rsid w:val="00F452D8"/>
    <w:rsid w:val="00F453FF"/>
    <w:rsid w:val="00F45E77"/>
    <w:rsid w:val="00F46B56"/>
    <w:rsid w:val="00F46DDD"/>
    <w:rsid w:val="00F472D9"/>
    <w:rsid w:val="00F51C6D"/>
    <w:rsid w:val="00F52454"/>
    <w:rsid w:val="00F52955"/>
    <w:rsid w:val="00F52C9B"/>
    <w:rsid w:val="00F53903"/>
    <w:rsid w:val="00F545D3"/>
    <w:rsid w:val="00F556F3"/>
    <w:rsid w:val="00F55724"/>
    <w:rsid w:val="00F55830"/>
    <w:rsid w:val="00F55998"/>
    <w:rsid w:val="00F55F7A"/>
    <w:rsid w:val="00F56FF0"/>
    <w:rsid w:val="00F57034"/>
    <w:rsid w:val="00F57A04"/>
    <w:rsid w:val="00F57A56"/>
    <w:rsid w:val="00F612A8"/>
    <w:rsid w:val="00F612AD"/>
    <w:rsid w:val="00F612C4"/>
    <w:rsid w:val="00F616D4"/>
    <w:rsid w:val="00F619BD"/>
    <w:rsid w:val="00F62156"/>
    <w:rsid w:val="00F62462"/>
    <w:rsid w:val="00F625CB"/>
    <w:rsid w:val="00F62C3E"/>
    <w:rsid w:val="00F62F12"/>
    <w:rsid w:val="00F633E4"/>
    <w:rsid w:val="00F647BD"/>
    <w:rsid w:val="00F6497C"/>
    <w:rsid w:val="00F657B7"/>
    <w:rsid w:val="00F66562"/>
    <w:rsid w:val="00F673C2"/>
    <w:rsid w:val="00F67882"/>
    <w:rsid w:val="00F678E7"/>
    <w:rsid w:val="00F67A74"/>
    <w:rsid w:val="00F67CCD"/>
    <w:rsid w:val="00F70681"/>
    <w:rsid w:val="00F7093F"/>
    <w:rsid w:val="00F70C2D"/>
    <w:rsid w:val="00F70D54"/>
    <w:rsid w:val="00F712EB"/>
    <w:rsid w:val="00F71D5A"/>
    <w:rsid w:val="00F7303F"/>
    <w:rsid w:val="00F74331"/>
    <w:rsid w:val="00F751D5"/>
    <w:rsid w:val="00F7543A"/>
    <w:rsid w:val="00F7561A"/>
    <w:rsid w:val="00F7574B"/>
    <w:rsid w:val="00F75B32"/>
    <w:rsid w:val="00F765C4"/>
    <w:rsid w:val="00F76662"/>
    <w:rsid w:val="00F7695F"/>
    <w:rsid w:val="00F775AB"/>
    <w:rsid w:val="00F77910"/>
    <w:rsid w:val="00F77B6A"/>
    <w:rsid w:val="00F80173"/>
    <w:rsid w:val="00F8195F"/>
    <w:rsid w:val="00F81A40"/>
    <w:rsid w:val="00F8204D"/>
    <w:rsid w:val="00F82346"/>
    <w:rsid w:val="00F8393E"/>
    <w:rsid w:val="00F8410B"/>
    <w:rsid w:val="00F84AF1"/>
    <w:rsid w:val="00F84ECC"/>
    <w:rsid w:val="00F866D9"/>
    <w:rsid w:val="00F86858"/>
    <w:rsid w:val="00F905C7"/>
    <w:rsid w:val="00F9073A"/>
    <w:rsid w:val="00F908D6"/>
    <w:rsid w:val="00F90BA8"/>
    <w:rsid w:val="00F90CBA"/>
    <w:rsid w:val="00F90D59"/>
    <w:rsid w:val="00F914B4"/>
    <w:rsid w:val="00F92021"/>
    <w:rsid w:val="00F920DD"/>
    <w:rsid w:val="00F92841"/>
    <w:rsid w:val="00F93299"/>
    <w:rsid w:val="00F934AE"/>
    <w:rsid w:val="00F935D1"/>
    <w:rsid w:val="00F941F8"/>
    <w:rsid w:val="00F94FF7"/>
    <w:rsid w:val="00F9524B"/>
    <w:rsid w:val="00F95F84"/>
    <w:rsid w:val="00F968C3"/>
    <w:rsid w:val="00F96D22"/>
    <w:rsid w:val="00F971DD"/>
    <w:rsid w:val="00F97BCE"/>
    <w:rsid w:val="00F97CF5"/>
    <w:rsid w:val="00FA0727"/>
    <w:rsid w:val="00FA0F01"/>
    <w:rsid w:val="00FA118B"/>
    <w:rsid w:val="00FA11A5"/>
    <w:rsid w:val="00FA13EF"/>
    <w:rsid w:val="00FA1B4A"/>
    <w:rsid w:val="00FA1E45"/>
    <w:rsid w:val="00FA247E"/>
    <w:rsid w:val="00FA2E3E"/>
    <w:rsid w:val="00FA338A"/>
    <w:rsid w:val="00FA35A6"/>
    <w:rsid w:val="00FA4F04"/>
    <w:rsid w:val="00FA4FD1"/>
    <w:rsid w:val="00FA5A7E"/>
    <w:rsid w:val="00FA63A6"/>
    <w:rsid w:val="00FA6844"/>
    <w:rsid w:val="00FA691C"/>
    <w:rsid w:val="00FA6C73"/>
    <w:rsid w:val="00FA70EC"/>
    <w:rsid w:val="00FA7194"/>
    <w:rsid w:val="00FA748D"/>
    <w:rsid w:val="00FA7562"/>
    <w:rsid w:val="00FA782A"/>
    <w:rsid w:val="00FA7A8A"/>
    <w:rsid w:val="00FA7D9A"/>
    <w:rsid w:val="00FA7EBE"/>
    <w:rsid w:val="00FB19AB"/>
    <w:rsid w:val="00FB2F39"/>
    <w:rsid w:val="00FB3463"/>
    <w:rsid w:val="00FB3643"/>
    <w:rsid w:val="00FB38A2"/>
    <w:rsid w:val="00FB3E73"/>
    <w:rsid w:val="00FB4031"/>
    <w:rsid w:val="00FB476D"/>
    <w:rsid w:val="00FB4969"/>
    <w:rsid w:val="00FB4985"/>
    <w:rsid w:val="00FB4D3C"/>
    <w:rsid w:val="00FB4EBF"/>
    <w:rsid w:val="00FB5066"/>
    <w:rsid w:val="00FB58FB"/>
    <w:rsid w:val="00FB618F"/>
    <w:rsid w:val="00FB634B"/>
    <w:rsid w:val="00FB72D4"/>
    <w:rsid w:val="00FC0185"/>
    <w:rsid w:val="00FC0884"/>
    <w:rsid w:val="00FC1793"/>
    <w:rsid w:val="00FC1ACC"/>
    <w:rsid w:val="00FC1C65"/>
    <w:rsid w:val="00FC1CBD"/>
    <w:rsid w:val="00FC1DA3"/>
    <w:rsid w:val="00FC279C"/>
    <w:rsid w:val="00FC2977"/>
    <w:rsid w:val="00FC3118"/>
    <w:rsid w:val="00FC363F"/>
    <w:rsid w:val="00FC38C3"/>
    <w:rsid w:val="00FC3FC8"/>
    <w:rsid w:val="00FC48A9"/>
    <w:rsid w:val="00FC54BB"/>
    <w:rsid w:val="00FC5624"/>
    <w:rsid w:val="00FC5DB2"/>
    <w:rsid w:val="00FC65BD"/>
    <w:rsid w:val="00FC6B5F"/>
    <w:rsid w:val="00FC6BCC"/>
    <w:rsid w:val="00FC7580"/>
    <w:rsid w:val="00FC7CBB"/>
    <w:rsid w:val="00FD0B14"/>
    <w:rsid w:val="00FD0BC0"/>
    <w:rsid w:val="00FD1013"/>
    <w:rsid w:val="00FD16C0"/>
    <w:rsid w:val="00FD1C11"/>
    <w:rsid w:val="00FD1CF3"/>
    <w:rsid w:val="00FD2043"/>
    <w:rsid w:val="00FD229A"/>
    <w:rsid w:val="00FD22C9"/>
    <w:rsid w:val="00FD2676"/>
    <w:rsid w:val="00FD43E0"/>
    <w:rsid w:val="00FD44DA"/>
    <w:rsid w:val="00FD45D6"/>
    <w:rsid w:val="00FD4883"/>
    <w:rsid w:val="00FD490B"/>
    <w:rsid w:val="00FD4A32"/>
    <w:rsid w:val="00FD5447"/>
    <w:rsid w:val="00FD55BB"/>
    <w:rsid w:val="00FD661B"/>
    <w:rsid w:val="00FD674E"/>
    <w:rsid w:val="00FD688B"/>
    <w:rsid w:val="00FD6B8C"/>
    <w:rsid w:val="00FD7293"/>
    <w:rsid w:val="00FD7564"/>
    <w:rsid w:val="00FD7A86"/>
    <w:rsid w:val="00FD7CCA"/>
    <w:rsid w:val="00FE02B7"/>
    <w:rsid w:val="00FE0BF6"/>
    <w:rsid w:val="00FE117F"/>
    <w:rsid w:val="00FE1520"/>
    <w:rsid w:val="00FE1B86"/>
    <w:rsid w:val="00FE1D34"/>
    <w:rsid w:val="00FE27C4"/>
    <w:rsid w:val="00FE2A16"/>
    <w:rsid w:val="00FE2B46"/>
    <w:rsid w:val="00FE3114"/>
    <w:rsid w:val="00FE34E6"/>
    <w:rsid w:val="00FE35D1"/>
    <w:rsid w:val="00FE39B0"/>
    <w:rsid w:val="00FE3A0C"/>
    <w:rsid w:val="00FE3C4C"/>
    <w:rsid w:val="00FE4DC4"/>
    <w:rsid w:val="00FE5198"/>
    <w:rsid w:val="00FE568C"/>
    <w:rsid w:val="00FE5AE6"/>
    <w:rsid w:val="00FE6B8B"/>
    <w:rsid w:val="00FE6D63"/>
    <w:rsid w:val="00FE7CC1"/>
    <w:rsid w:val="00FE7F90"/>
    <w:rsid w:val="00FF02B9"/>
    <w:rsid w:val="00FF1093"/>
    <w:rsid w:val="00FF1DB7"/>
    <w:rsid w:val="00FF1E14"/>
    <w:rsid w:val="00FF20D5"/>
    <w:rsid w:val="00FF2145"/>
    <w:rsid w:val="00FF215D"/>
    <w:rsid w:val="00FF21A0"/>
    <w:rsid w:val="00FF281C"/>
    <w:rsid w:val="00FF30A5"/>
    <w:rsid w:val="00FF3525"/>
    <w:rsid w:val="00FF386D"/>
    <w:rsid w:val="00FF389C"/>
    <w:rsid w:val="00FF3A58"/>
    <w:rsid w:val="00FF3BFD"/>
    <w:rsid w:val="00FF43E2"/>
    <w:rsid w:val="00FF4CAB"/>
    <w:rsid w:val="00FF5637"/>
    <w:rsid w:val="00FF7957"/>
    <w:rsid w:val="00FF7C6F"/>
    <w:rsid w:val="15B168C7"/>
    <w:rsid w:val="3C06DD15"/>
    <w:rsid w:val="72D78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A172"/>
  <w15:docId w15:val="{4FD29E7C-2DCC-47D8-A13F-F82B6679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C10"/>
    <w:pPr>
      <w:spacing w:after="200" w:line="276" w:lineRule="auto"/>
    </w:pPr>
    <w:rPr>
      <w:sz w:val="22"/>
      <w:szCs w:val="22"/>
    </w:rPr>
  </w:style>
  <w:style w:type="paragraph" w:styleId="Heading1">
    <w:name w:val="heading 1"/>
    <w:basedOn w:val="Normal"/>
    <w:next w:val="Normal"/>
    <w:link w:val="Heading1Char"/>
    <w:uiPriority w:val="9"/>
    <w:qFormat/>
    <w:rsid w:val="00B55A5F"/>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semiHidden/>
    <w:unhideWhenUsed/>
    <w:qFormat/>
    <w:rsid w:val="00F97CF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6C10"/>
    <w:rPr>
      <w:sz w:val="22"/>
      <w:szCs w:val="22"/>
    </w:rPr>
  </w:style>
  <w:style w:type="character" w:customStyle="1" w:styleId="NoSpacingChar">
    <w:name w:val="No Spacing Char"/>
    <w:basedOn w:val="DefaultParagraphFont"/>
    <w:link w:val="NoSpacing"/>
    <w:uiPriority w:val="1"/>
    <w:rsid w:val="00E56C10"/>
  </w:style>
  <w:style w:type="character" w:styleId="Hyperlink">
    <w:name w:val="Hyperlink"/>
    <w:uiPriority w:val="99"/>
    <w:unhideWhenUsed/>
    <w:rsid w:val="0093523A"/>
    <w:rPr>
      <w:color w:val="0000FF"/>
      <w:u w:val="single"/>
    </w:rPr>
  </w:style>
  <w:style w:type="paragraph" w:styleId="ListParagraph">
    <w:name w:val="List Paragraph"/>
    <w:basedOn w:val="Normal"/>
    <w:uiPriority w:val="34"/>
    <w:qFormat/>
    <w:rsid w:val="00DE205A"/>
    <w:pPr>
      <w:ind w:left="720"/>
      <w:contextualSpacing/>
    </w:pPr>
    <w:rPr>
      <w:rFonts w:cs="Calibri"/>
    </w:rPr>
  </w:style>
  <w:style w:type="paragraph" w:styleId="BalloonText">
    <w:name w:val="Balloon Text"/>
    <w:basedOn w:val="Normal"/>
    <w:link w:val="BalloonTextChar"/>
    <w:uiPriority w:val="99"/>
    <w:semiHidden/>
    <w:unhideWhenUsed/>
    <w:rsid w:val="00B64E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4E9A"/>
    <w:rPr>
      <w:rFonts w:ascii="Tahoma" w:hAnsi="Tahoma" w:cs="Tahoma"/>
      <w:sz w:val="16"/>
      <w:szCs w:val="16"/>
    </w:rPr>
  </w:style>
  <w:style w:type="table" w:styleId="TableGrid">
    <w:name w:val="Table Grid"/>
    <w:basedOn w:val="TableNormal"/>
    <w:uiPriority w:val="59"/>
    <w:rsid w:val="007E1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0019"/>
    <w:rPr>
      <w:rFonts w:ascii="Times New Roman" w:hAnsi="Times New Roman"/>
      <w:sz w:val="24"/>
      <w:szCs w:val="24"/>
    </w:rPr>
  </w:style>
  <w:style w:type="character" w:customStyle="1" w:styleId="Heading2Char">
    <w:name w:val="Heading 2 Char"/>
    <w:link w:val="Heading2"/>
    <w:uiPriority w:val="9"/>
    <w:semiHidden/>
    <w:rsid w:val="00F97CF5"/>
    <w:rPr>
      <w:rFonts w:ascii="Cambria" w:eastAsia="Times New Roman" w:hAnsi="Cambria" w:cs="Times New Roman"/>
      <w:b/>
      <w:bCs/>
      <w:color w:val="4F81BD"/>
      <w:sz w:val="26"/>
      <w:szCs w:val="26"/>
    </w:rPr>
  </w:style>
  <w:style w:type="character" w:customStyle="1" w:styleId="Heading1Char">
    <w:name w:val="Heading 1 Char"/>
    <w:link w:val="Heading1"/>
    <w:uiPriority w:val="9"/>
    <w:rsid w:val="00B55A5F"/>
    <w:rPr>
      <w:rFonts w:ascii="Cambria" w:eastAsia="Times New Roman" w:hAnsi="Cambria" w:cs="Times New Roman"/>
      <w:color w:val="365F91"/>
      <w:sz w:val="32"/>
      <w:szCs w:val="32"/>
    </w:rPr>
  </w:style>
  <w:style w:type="character" w:styleId="UnresolvedMention">
    <w:name w:val="Unresolved Mention"/>
    <w:uiPriority w:val="99"/>
    <w:semiHidden/>
    <w:unhideWhenUsed/>
    <w:rsid w:val="00A9424F"/>
    <w:rPr>
      <w:color w:val="808080"/>
      <w:shd w:val="clear" w:color="auto" w:fill="E6E6E6"/>
    </w:rPr>
  </w:style>
  <w:style w:type="table" w:customStyle="1" w:styleId="PlainTable21">
    <w:name w:val="Plain Table 21"/>
    <w:basedOn w:val="TableNormal"/>
    <w:next w:val="PlainTable2"/>
    <w:uiPriority w:val="42"/>
    <w:rsid w:val="00667A3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667A3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Shading-Accent11">
    <w:name w:val="Light Shading - Accent 11"/>
    <w:basedOn w:val="TableNormal"/>
    <w:next w:val="LightShading-Accent1"/>
    <w:uiPriority w:val="60"/>
    <w:rsid w:val="00DB1A0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semiHidden/>
    <w:unhideWhenUsed/>
    <w:rsid w:val="00DB1A0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uiPriority w:val="20"/>
    <w:qFormat/>
    <w:rsid w:val="00FD7564"/>
    <w:rPr>
      <w:i/>
      <w:iCs/>
    </w:rPr>
  </w:style>
  <w:style w:type="paragraph" w:customStyle="1" w:styleId="xmsonormal">
    <w:name w:val="x_msonormal"/>
    <w:basedOn w:val="Normal"/>
    <w:rsid w:val="00FD756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7489">
      <w:bodyDiv w:val="1"/>
      <w:marLeft w:val="0"/>
      <w:marRight w:val="0"/>
      <w:marTop w:val="0"/>
      <w:marBottom w:val="0"/>
      <w:divBdr>
        <w:top w:val="none" w:sz="0" w:space="0" w:color="auto"/>
        <w:left w:val="none" w:sz="0" w:space="0" w:color="auto"/>
        <w:bottom w:val="none" w:sz="0" w:space="0" w:color="auto"/>
        <w:right w:val="none" w:sz="0" w:space="0" w:color="auto"/>
      </w:divBdr>
    </w:div>
    <w:div w:id="418720076">
      <w:bodyDiv w:val="1"/>
      <w:marLeft w:val="0"/>
      <w:marRight w:val="0"/>
      <w:marTop w:val="0"/>
      <w:marBottom w:val="0"/>
      <w:divBdr>
        <w:top w:val="none" w:sz="0" w:space="0" w:color="auto"/>
        <w:left w:val="none" w:sz="0" w:space="0" w:color="auto"/>
        <w:bottom w:val="none" w:sz="0" w:space="0" w:color="auto"/>
        <w:right w:val="none" w:sz="0" w:space="0" w:color="auto"/>
      </w:divBdr>
      <w:divsChild>
        <w:div w:id="1742212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249127">
      <w:bodyDiv w:val="1"/>
      <w:marLeft w:val="0"/>
      <w:marRight w:val="0"/>
      <w:marTop w:val="0"/>
      <w:marBottom w:val="0"/>
      <w:divBdr>
        <w:top w:val="none" w:sz="0" w:space="0" w:color="auto"/>
        <w:left w:val="none" w:sz="0" w:space="0" w:color="auto"/>
        <w:bottom w:val="none" w:sz="0" w:space="0" w:color="auto"/>
        <w:right w:val="none" w:sz="0" w:space="0" w:color="auto"/>
      </w:divBdr>
    </w:div>
    <w:div w:id="649090867">
      <w:bodyDiv w:val="1"/>
      <w:marLeft w:val="0"/>
      <w:marRight w:val="0"/>
      <w:marTop w:val="0"/>
      <w:marBottom w:val="0"/>
      <w:divBdr>
        <w:top w:val="none" w:sz="0" w:space="0" w:color="auto"/>
        <w:left w:val="none" w:sz="0" w:space="0" w:color="auto"/>
        <w:bottom w:val="none" w:sz="0" w:space="0" w:color="auto"/>
        <w:right w:val="none" w:sz="0" w:space="0" w:color="auto"/>
      </w:divBdr>
      <w:divsChild>
        <w:div w:id="194781084">
          <w:marLeft w:val="0"/>
          <w:marRight w:val="0"/>
          <w:marTop w:val="0"/>
          <w:marBottom w:val="0"/>
          <w:divBdr>
            <w:top w:val="none" w:sz="0" w:space="0" w:color="auto"/>
            <w:left w:val="none" w:sz="0" w:space="0" w:color="auto"/>
            <w:bottom w:val="none" w:sz="0" w:space="0" w:color="auto"/>
            <w:right w:val="none" w:sz="0" w:space="0" w:color="auto"/>
          </w:divBdr>
        </w:div>
      </w:divsChild>
    </w:div>
    <w:div w:id="744646636">
      <w:bodyDiv w:val="1"/>
      <w:marLeft w:val="0"/>
      <w:marRight w:val="0"/>
      <w:marTop w:val="0"/>
      <w:marBottom w:val="0"/>
      <w:divBdr>
        <w:top w:val="none" w:sz="0" w:space="0" w:color="auto"/>
        <w:left w:val="none" w:sz="0" w:space="0" w:color="auto"/>
        <w:bottom w:val="none" w:sz="0" w:space="0" w:color="auto"/>
        <w:right w:val="none" w:sz="0" w:space="0" w:color="auto"/>
      </w:divBdr>
    </w:div>
    <w:div w:id="1173640633">
      <w:bodyDiv w:val="1"/>
      <w:marLeft w:val="0"/>
      <w:marRight w:val="0"/>
      <w:marTop w:val="0"/>
      <w:marBottom w:val="0"/>
      <w:divBdr>
        <w:top w:val="none" w:sz="0" w:space="0" w:color="auto"/>
        <w:left w:val="none" w:sz="0" w:space="0" w:color="auto"/>
        <w:bottom w:val="none" w:sz="0" w:space="0" w:color="auto"/>
        <w:right w:val="none" w:sz="0" w:space="0" w:color="auto"/>
      </w:divBdr>
    </w:div>
    <w:div w:id="1307858784">
      <w:bodyDiv w:val="1"/>
      <w:marLeft w:val="0"/>
      <w:marRight w:val="0"/>
      <w:marTop w:val="0"/>
      <w:marBottom w:val="0"/>
      <w:divBdr>
        <w:top w:val="none" w:sz="0" w:space="0" w:color="auto"/>
        <w:left w:val="none" w:sz="0" w:space="0" w:color="auto"/>
        <w:bottom w:val="none" w:sz="0" w:space="0" w:color="auto"/>
        <w:right w:val="none" w:sz="0" w:space="0" w:color="auto"/>
      </w:divBdr>
    </w:div>
    <w:div w:id="1378166898">
      <w:bodyDiv w:val="1"/>
      <w:marLeft w:val="0"/>
      <w:marRight w:val="0"/>
      <w:marTop w:val="0"/>
      <w:marBottom w:val="0"/>
      <w:divBdr>
        <w:top w:val="none" w:sz="0" w:space="0" w:color="auto"/>
        <w:left w:val="none" w:sz="0" w:space="0" w:color="auto"/>
        <w:bottom w:val="none" w:sz="0" w:space="0" w:color="auto"/>
        <w:right w:val="none" w:sz="0" w:space="0" w:color="auto"/>
      </w:divBdr>
    </w:div>
    <w:div w:id="1578518062">
      <w:bodyDiv w:val="1"/>
      <w:marLeft w:val="0"/>
      <w:marRight w:val="0"/>
      <w:marTop w:val="0"/>
      <w:marBottom w:val="0"/>
      <w:divBdr>
        <w:top w:val="none" w:sz="0" w:space="0" w:color="auto"/>
        <w:left w:val="none" w:sz="0" w:space="0" w:color="auto"/>
        <w:bottom w:val="none" w:sz="0" w:space="0" w:color="auto"/>
        <w:right w:val="none" w:sz="0" w:space="0" w:color="auto"/>
      </w:divBdr>
      <w:divsChild>
        <w:div w:id="57552655">
          <w:marLeft w:val="0"/>
          <w:marRight w:val="0"/>
          <w:marTop w:val="0"/>
          <w:marBottom w:val="0"/>
          <w:divBdr>
            <w:top w:val="none" w:sz="0" w:space="0" w:color="auto"/>
            <w:left w:val="none" w:sz="0" w:space="0" w:color="auto"/>
            <w:bottom w:val="none" w:sz="0" w:space="0" w:color="auto"/>
            <w:right w:val="none" w:sz="0" w:space="0" w:color="auto"/>
          </w:divBdr>
        </w:div>
      </w:divsChild>
    </w:div>
    <w:div w:id="1677028936">
      <w:bodyDiv w:val="1"/>
      <w:marLeft w:val="0"/>
      <w:marRight w:val="0"/>
      <w:marTop w:val="0"/>
      <w:marBottom w:val="0"/>
      <w:divBdr>
        <w:top w:val="none" w:sz="0" w:space="0" w:color="auto"/>
        <w:left w:val="none" w:sz="0" w:space="0" w:color="auto"/>
        <w:bottom w:val="none" w:sz="0" w:space="0" w:color="auto"/>
        <w:right w:val="none" w:sz="0" w:space="0" w:color="auto"/>
      </w:divBdr>
      <w:divsChild>
        <w:div w:id="712459912">
          <w:marLeft w:val="0"/>
          <w:marRight w:val="0"/>
          <w:marTop w:val="0"/>
          <w:marBottom w:val="0"/>
          <w:divBdr>
            <w:top w:val="none" w:sz="0" w:space="0" w:color="auto"/>
            <w:left w:val="none" w:sz="0" w:space="0" w:color="auto"/>
            <w:bottom w:val="none" w:sz="0" w:space="0" w:color="auto"/>
            <w:right w:val="none" w:sz="0" w:space="0" w:color="auto"/>
          </w:divBdr>
          <w:divsChild>
            <w:div w:id="844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3691">
      <w:bodyDiv w:val="1"/>
      <w:marLeft w:val="0"/>
      <w:marRight w:val="0"/>
      <w:marTop w:val="0"/>
      <w:marBottom w:val="0"/>
      <w:divBdr>
        <w:top w:val="none" w:sz="0" w:space="0" w:color="auto"/>
        <w:left w:val="none" w:sz="0" w:space="0" w:color="auto"/>
        <w:bottom w:val="none" w:sz="0" w:space="0" w:color="auto"/>
        <w:right w:val="none" w:sz="0" w:space="0" w:color="auto"/>
      </w:divBdr>
    </w:div>
    <w:div w:id="1864635262">
      <w:bodyDiv w:val="1"/>
      <w:marLeft w:val="0"/>
      <w:marRight w:val="0"/>
      <w:marTop w:val="0"/>
      <w:marBottom w:val="0"/>
      <w:divBdr>
        <w:top w:val="none" w:sz="0" w:space="0" w:color="auto"/>
        <w:left w:val="none" w:sz="0" w:space="0" w:color="auto"/>
        <w:bottom w:val="none" w:sz="0" w:space="0" w:color="auto"/>
        <w:right w:val="none" w:sz="0" w:space="0" w:color="auto"/>
      </w:divBdr>
      <w:divsChild>
        <w:div w:id="508105932">
          <w:marLeft w:val="0"/>
          <w:marRight w:val="0"/>
          <w:marTop w:val="0"/>
          <w:marBottom w:val="0"/>
          <w:divBdr>
            <w:top w:val="none" w:sz="0" w:space="0" w:color="auto"/>
            <w:left w:val="none" w:sz="0" w:space="0" w:color="auto"/>
            <w:bottom w:val="none" w:sz="0" w:space="0" w:color="auto"/>
            <w:right w:val="none" w:sz="0" w:space="0" w:color="auto"/>
          </w:divBdr>
        </w:div>
      </w:divsChild>
    </w:div>
    <w:div w:id="1866551587">
      <w:bodyDiv w:val="1"/>
      <w:marLeft w:val="0"/>
      <w:marRight w:val="0"/>
      <w:marTop w:val="0"/>
      <w:marBottom w:val="0"/>
      <w:divBdr>
        <w:top w:val="none" w:sz="0" w:space="0" w:color="auto"/>
        <w:left w:val="none" w:sz="0" w:space="0" w:color="auto"/>
        <w:bottom w:val="none" w:sz="0" w:space="0" w:color="auto"/>
        <w:right w:val="none" w:sz="0" w:space="0" w:color="auto"/>
      </w:divBdr>
      <w:divsChild>
        <w:div w:id="978996029">
          <w:marLeft w:val="0"/>
          <w:marRight w:val="0"/>
          <w:marTop w:val="0"/>
          <w:marBottom w:val="0"/>
          <w:divBdr>
            <w:top w:val="none" w:sz="0" w:space="0" w:color="auto"/>
            <w:left w:val="none" w:sz="0" w:space="0" w:color="auto"/>
            <w:bottom w:val="none" w:sz="0" w:space="0" w:color="auto"/>
            <w:right w:val="none" w:sz="0" w:space="0" w:color="auto"/>
          </w:divBdr>
        </w:div>
      </w:divsChild>
    </w:div>
    <w:div w:id="19630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a.gov/benefits/retirement/planner/1943-delay.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a.gov/oact/quickcalc/earlyretir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pl.com/news-media/research-insights/weekly-market-commentary/look-back-bull-bear-market.html" TargetMode="External"/><Relationship Id="rId5" Type="http://schemas.openxmlformats.org/officeDocument/2006/relationships/numbering" Target="numbering.xml"/><Relationship Id="rId15" Type="http://schemas.openxmlformats.org/officeDocument/2006/relationships/hyperlink" Target="http://www.adviserinfo.sec.gov/" TargetMode="External"/><Relationship Id="rId10" Type="http://schemas.openxmlformats.org/officeDocument/2006/relationships/hyperlink" Target="https://www.reuters.com/article/us-usa-stocks-s-p500-bear-graphic/say-goodbye-to-the-shortest-bear-market-in-sp-500-history-idUSKCN25E2R9" TargetMode="External"/><Relationship Id="rId4" Type="http://schemas.openxmlformats.org/officeDocument/2006/relationships/customXml" Target="../customXml/item4.xml"/><Relationship Id="rId9" Type="http://schemas.openxmlformats.org/officeDocument/2006/relationships/hyperlink" Target="https://www.who.int/director-general/speeches/detail/who-director-general-s-opening-remarks-at-the-media-briefing-on-covid-19---11-march-202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CAD53418FEF44903241B059D32BC4" ma:contentTypeVersion="11" ma:contentTypeDescription="Create a new document." ma:contentTypeScope="" ma:versionID="409ac00d21bb780d9fcac92662aff324">
  <xsd:schema xmlns:xsd="http://www.w3.org/2001/XMLSchema" xmlns:xs="http://www.w3.org/2001/XMLSchema" xmlns:p="http://schemas.microsoft.com/office/2006/metadata/properties" xmlns:ns2="f6f179e0-1c02-4fdd-9f4a-41a706047519" xmlns:ns3="5fc35371-b7fb-45cf-89fd-b0b2f5d37ff3" targetNamespace="http://schemas.microsoft.com/office/2006/metadata/properties" ma:root="true" ma:fieldsID="f528e7159707138457214972cb680540" ns2:_="" ns3:_="">
    <xsd:import namespace="f6f179e0-1c02-4fdd-9f4a-41a706047519"/>
    <xsd:import namespace="5fc35371-b7fb-45cf-89fd-b0b2f5d37f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179e0-1c02-4fdd-9f4a-41a7060475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35371-b7fb-45cf-89fd-b0b2f5d37f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EBD87-566C-4F38-B13C-C8BA37E3E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88EC3-0EB9-4F01-BC7D-676CD73DED04}">
  <ds:schemaRefs>
    <ds:schemaRef ds:uri="http://schemas.openxmlformats.org/officeDocument/2006/bibliography"/>
  </ds:schemaRefs>
</ds:datastoreItem>
</file>

<file path=customXml/itemProps3.xml><?xml version="1.0" encoding="utf-8"?>
<ds:datastoreItem xmlns:ds="http://schemas.openxmlformats.org/officeDocument/2006/customXml" ds:itemID="{B4A1C2B4-EFDD-4E26-9B5A-6978CC8CADCF}">
  <ds:schemaRefs>
    <ds:schemaRef ds:uri="http://schemas.microsoft.com/sharepoint/v3/contenttype/forms"/>
  </ds:schemaRefs>
</ds:datastoreItem>
</file>

<file path=customXml/itemProps4.xml><?xml version="1.0" encoding="utf-8"?>
<ds:datastoreItem xmlns:ds="http://schemas.openxmlformats.org/officeDocument/2006/customXml" ds:itemID="{607AF9A7-6205-41D9-B8AA-E54A4794F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179e0-1c02-4fdd-9f4a-41a706047519"/>
    <ds:schemaRef ds:uri="5fc35371-b7fb-45cf-89fd-b0b2f5d37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Links>
    <vt:vector size="30" baseType="variant">
      <vt:variant>
        <vt:i4>2162801</vt:i4>
      </vt:variant>
      <vt:variant>
        <vt:i4>12</vt:i4>
      </vt:variant>
      <vt:variant>
        <vt:i4>0</vt:i4>
      </vt:variant>
      <vt:variant>
        <vt:i4>5</vt:i4>
      </vt:variant>
      <vt:variant>
        <vt:lpwstr>https://www.ssa.gov/benefits/retirement/planner/1943-delay.html</vt:lpwstr>
      </vt:variant>
      <vt:variant>
        <vt:lpwstr/>
      </vt:variant>
      <vt:variant>
        <vt:i4>3342453</vt:i4>
      </vt:variant>
      <vt:variant>
        <vt:i4>9</vt:i4>
      </vt:variant>
      <vt:variant>
        <vt:i4>0</vt:i4>
      </vt:variant>
      <vt:variant>
        <vt:i4>5</vt:i4>
      </vt:variant>
      <vt:variant>
        <vt:lpwstr>https://www.ssa.gov/oact/quickcalc/earlyretire.html</vt:lpwstr>
      </vt:variant>
      <vt:variant>
        <vt:lpwstr/>
      </vt:variant>
      <vt:variant>
        <vt:i4>1114113</vt:i4>
      </vt:variant>
      <vt:variant>
        <vt:i4>6</vt:i4>
      </vt:variant>
      <vt:variant>
        <vt:i4>0</vt:i4>
      </vt:variant>
      <vt:variant>
        <vt:i4>5</vt:i4>
      </vt:variant>
      <vt:variant>
        <vt:lpwstr>https://www.lpl.com/news-media/research-insights/weekly-market-commentary/look-back-bull-bear-market.html</vt:lpwstr>
      </vt:variant>
      <vt:variant>
        <vt:lpwstr/>
      </vt:variant>
      <vt:variant>
        <vt:i4>4653130</vt:i4>
      </vt:variant>
      <vt:variant>
        <vt:i4>3</vt:i4>
      </vt:variant>
      <vt:variant>
        <vt:i4>0</vt:i4>
      </vt:variant>
      <vt:variant>
        <vt:i4>5</vt:i4>
      </vt:variant>
      <vt:variant>
        <vt:lpwstr>https://www.reuters.com/article/us-usa-stocks-s-p500-bear-graphic/say-goodbye-to-the-shortest-bear-market-in-sp-500-history-idUSKCN25E2R9</vt:lpwstr>
      </vt:variant>
      <vt:variant>
        <vt:lpwstr/>
      </vt:variant>
      <vt:variant>
        <vt:i4>2031642</vt:i4>
      </vt:variant>
      <vt:variant>
        <vt:i4>0</vt:i4>
      </vt:variant>
      <vt:variant>
        <vt:i4>0</vt:i4>
      </vt:variant>
      <vt:variant>
        <vt:i4>5</vt:i4>
      </vt:variant>
      <vt:variant>
        <vt:lpwstr>https://www.who.int/director-general/speeches/detail/who-director-general-s-opening-remarks-at-the-media-briefing-on-covid-19---11-march-2020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Lesley Morris</cp:lastModifiedBy>
  <cp:revision>2</cp:revision>
  <dcterms:created xsi:type="dcterms:W3CDTF">2021-04-28T16:16:00Z</dcterms:created>
  <dcterms:modified xsi:type="dcterms:W3CDTF">2021-04-28T16:16:00Z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0x01010018DCAD53418FEF44903241B059D32BC4</vt:lpwstr>
  </property>
</Properties>
</file>