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1CDB12BF" w14:textId="77777777" w:rsidR="00A751E3" w:rsidRPr="00C469B7" w:rsidRDefault="00E93305" w:rsidP="00A751E3">
      <w:pPr>
        <w:pStyle w:val="NormalWeb"/>
        <w:spacing w:before="0" w:after="0"/>
        <w:rPr>
          <w:rFonts w:ascii="Arial" w:hAnsi="Arial"/>
        </w:rPr>
      </w:pPr>
      <w:r>
        <w:rPr>
          <w:rFonts w:ascii="Arial" w:hAnsi="Arial"/>
          <w:noProof/>
          <w:bdr w:val="none" w:sz="0" w:space="0" w:color="auto"/>
        </w:rPr>
        <mc:AlternateContent>
          <mc:Choice Requires="wpg">
            <w:drawing>
              <wp:anchor distT="0" distB="0" distL="0" distR="0" simplePos="0" relativeHeight="251659264" behindDoc="0" locked="0" layoutInCell="1" allowOverlap="1" wp14:anchorId="7D71B060" wp14:editId="3531BB45">
                <wp:simplePos x="0" y="0"/>
                <wp:positionH relativeFrom="page">
                  <wp:posOffset>2743200</wp:posOffset>
                </wp:positionH>
                <wp:positionV relativeFrom="page">
                  <wp:posOffset>320040</wp:posOffset>
                </wp:positionV>
                <wp:extent cx="3759200" cy="1143000"/>
                <wp:effectExtent l="50800" t="0" r="0" b="127000"/>
                <wp:wrapNone/>
                <wp:docPr id="2"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59200" cy="1143000"/>
                          <a:chOff x="-28575" y="-298393"/>
                          <a:chExt cx="3759200" cy="991867"/>
                        </a:xfrm>
                      </wpg:grpSpPr>
                      <wps:wsp>
                        <wps:cNvPr id="3" name="Text Box 3"/>
                        <wps:cNvSpPr txBox="1">
                          <a:spLocks noChangeArrowheads="1"/>
                        </wps:cNvSpPr>
                        <wps:spPr bwMode="auto">
                          <a:xfrm>
                            <a:off x="85725" y="-298393"/>
                            <a:ext cx="3644900" cy="991867"/>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22CDE1E3" w14:textId="77777777" w:rsidR="00D44F8B" w:rsidRPr="00E93305" w:rsidRDefault="00D44F8B" w:rsidP="00A751E3">
                              <w:pPr>
                                <w:pStyle w:val="Body"/>
                                <w:jc w:val="center"/>
                                <w:rPr>
                                  <w:rFonts w:ascii="Times" w:hAnsi="Times"/>
                                  <w:b/>
                                  <w:bCs/>
                                  <w:sz w:val="16"/>
                                  <w:szCs w:val="16"/>
                                </w:rPr>
                              </w:pPr>
                            </w:p>
                            <w:p w14:paraId="7944F821" w14:textId="77777777" w:rsidR="00D44F8B" w:rsidRPr="00997C8F" w:rsidRDefault="00D44F8B" w:rsidP="00997C8F">
                              <w:pPr>
                                <w:pStyle w:val="Body"/>
                                <w:jc w:val="center"/>
                                <w:rPr>
                                  <w:rFonts w:ascii="Times" w:hAnsi="Times"/>
                                  <w:b/>
                                  <w:bCs/>
                                  <w:sz w:val="36"/>
                                  <w:szCs w:val="36"/>
                                </w:rPr>
                              </w:pPr>
                              <w:r w:rsidRPr="00997C8F">
                                <w:rPr>
                                  <w:rFonts w:ascii="Times" w:hAnsi="Times"/>
                                  <w:b/>
                                  <w:bCs/>
                                  <w:sz w:val="36"/>
                                  <w:szCs w:val="36"/>
                                </w:rPr>
                                <w:t>Year-End Special Edition: A Look Back at 2018</w:t>
                              </w:r>
                            </w:p>
                            <w:p w14:paraId="654EB99D" w14:textId="33355522" w:rsidR="00D44F8B" w:rsidRDefault="00D44F8B" w:rsidP="00E524E3">
                              <w:pPr>
                                <w:pStyle w:val="Body"/>
                                <w:jc w:val="center"/>
                              </w:pPr>
                              <w:r>
                                <w:rPr>
                                  <w:rFonts w:ascii="Arial" w:hAnsi="Arial"/>
                                </w:rPr>
                                <w:t>Weekly Update – December 31, 2018</w:t>
                              </w:r>
                            </w:p>
                            <w:p w14:paraId="1C2FF210" w14:textId="5C54CD40" w:rsidR="00D44F8B" w:rsidRDefault="00D44F8B" w:rsidP="00A751E3">
                              <w:pPr>
                                <w:pStyle w:val="Body"/>
                                <w:jc w:val="center"/>
                              </w:pPr>
                            </w:p>
                          </w:txbxContent>
                        </wps:txbx>
                        <wps:bodyPr rot="0" vert="horz" wrap="square" lIns="91440" tIns="45720" rIns="91440" bIns="45720" anchor="t" anchorCtr="0" upright="1">
                          <a:noAutofit/>
                        </wps:bodyPr>
                      </wps:wsp>
                      <wps:wsp>
                        <wps:cNvPr id="4" name="Line 4"/>
                        <wps:cNvCnPr/>
                        <wps:spPr bwMode="auto">
                          <a:xfrm>
                            <a:off x="0" y="-214244"/>
                            <a:ext cx="3644900" cy="0"/>
                          </a:xfrm>
                          <a:prstGeom prst="line">
                            <a:avLst/>
                          </a:prstGeom>
                          <a:noFill/>
                          <a:ln w="25400">
                            <a:solidFill>
                              <a:srgbClr val="000000"/>
                            </a:solidFill>
                            <a:round/>
                            <a:headEnd/>
                            <a:tailEnd/>
                          </a:ln>
                          <a:effectLst>
                            <a:outerShdw blurRad="63500" dist="20320" dir="5400000" algn="ctr" rotWithShape="0">
                              <a:srgbClr val="000000">
                                <a:alpha val="37993"/>
                              </a:srgbClr>
                            </a:outerShdw>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wps:wsp>
                        <wps:cNvPr id="5" name="Line 5"/>
                        <wps:cNvCnPr/>
                        <wps:spPr bwMode="auto">
                          <a:xfrm>
                            <a:off x="-28575" y="693474"/>
                            <a:ext cx="3644900" cy="0"/>
                          </a:xfrm>
                          <a:prstGeom prst="line">
                            <a:avLst/>
                          </a:prstGeom>
                          <a:noFill/>
                          <a:ln w="25400">
                            <a:solidFill>
                              <a:srgbClr val="000000"/>
                            </a:solidFill>
                            <a:round/>
                            <a:headEnd/>
                            <a:tailEnd/>
                          </a:ln>
                          <a:effectLst>
                            <a:outerShdw blurRad="63500" dist="20320" dir="5400000" algn="ctr" rotWithShape="0">
                              <a:srgbClr val="000000">
                                <a:alpha val="37993"/>
                              </a:srgbClr>
                            </a:outerShdw>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3in;margin-top:25.2pt;width:296pt;height:90pt;z-index:251659264;mso-wrap-distance-left:0;mso-wrap-distance-right:0;mso-position-horizontal-relative:page;mso-position-vertical-relative:page" coordorigin="-28575,-298393" coordsize="3759200,99186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">
                <v:shapetype id="_x0000_t202" coordsize="21600,21600" o:spt="202" path="m0,0l0,21600,21600,21600,21600,0xe">
                  <v:stroke joinstyle="miter"/>
                  <v:path gradientshapeok="t" o:connecttype="rect"/>
                </v:shapetype>
                <v:shape id="Text Box 3" o:spid="_x0000_s1027" type="#_x0000_t202" style="position:absolute;left:85725;top:-298393;width:3644900;height:99186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V3wizwwAA&#10;ANoAAAAPAAAAZHJzL2Rvd25yZXYueG1sRI9Ba8JAFITvBf/D8oTedNfWlhqzkaIInixNW8HbI/tM&#10;gtm3Ibua9N93BaHHYWa+YdLVYBtxpc7XjjXMpgoEceFMzaWG76/t5A2ED8gGG8ek4Zc8rLLRQ4qJ&#10;cT1/0jUPpYgQ9glqqEJoEyl9UZFFP3UtcfROrrMYouxKaTrsI9w28kmpV2mx5rhQYUvriopzfrEa&#10;fvan42GuPsqNfWl7NyjJdiG1fhwP70sQgYbwH763d0bDM9yuxBsgsz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V3wizwwAAANoAAAAPAAAAAAAAAAAAAAAAAJcCAABkcnMvZG93&#10;bnJldi54bWxQSwUGAAAAAAQABAD1AAAAhwMAAAAA&#10;" filled="f" stroked="f">
                  <v:textbox>
                    <w:txbxContent>
                      <w:p w14:paraId="22CDE1E3" w14:textId="77777777" w:rsidR="00D44F8B" w:rsidRPr="00E93305" w:rsidRDefault="00D44F8B" w:rsidP="00A751E3">
                        <w:pPr>
                          <w:pStyle w:val="Body"/>
                          <w:jc w:val="center"/>
                          <w:rPr>
                            <w:rFonts w:ascii="Times" w:hAnsi="Times"/>
                            <w:b/>
                            <w:bCs/>
                            <w:sz w:val="16"/>
                            <w:szCs w:val="16"/>
                          </w:rPr>
                        </w:pPr>
                      </w:p>
                      <w:p w14:paraId="7944F821" w14:textId="77777777" w:rsidR="00D44F8B" w:rsidRPr="00997C8F" w:rsidRDefault="00D44F8B" w:rsidP="00997C8F">
                        <w:pPr>
                          <w:pStyle w:val="Body"/>
                          <w:jc w:val="center"/>
                          <w:rPr>
                            <w:rFonts w:ascii="Times" w:hAnsi="Times"/>
                            <w:b/>
                            <w:bCs/>
                            <w:sz w:val="36"/>
                            <w:szCs w:val="36"/>
                          </w:rPr>
                        </w:pPr>
                        <w:r w:rsidRPr="00997C8F">
                          <w:rPr>
                            <w:rFonts w:ascii="Times" w:hAnsi="Times"/>
                            <w:b/>
                            <w:bCs/>
                            <w:sz w:val="36"/>
                            <w:szCs w:val="36"/>
                          </w:rPr>
                          <w:t>Year-End Special Edition: A Look Back at 2018</w:t>
                        </w:r>
                      </w:p>
                      <w:p w14:paraId="654EB99D" w14:textId="33355522" w:rsidR="00D44F8B" w:rsidRDefault="00D44F8B" w:rsidP="00E524E3">
                        <w:pPr>
                          <w:pStyle w:val="Body"/>
                          <w:jc w:val="center"/>
                        </w:pPr>
                        <w:r>
                          <w:rPr>
                            <w:rFonts w:ascii="Arial" w:hAnsi="Arial"/>
                          </w:rPr>
                          <w:t>Weekly Update – December 31, 2018</w:t>
                        </w:r>
                      </w:p>
                      <w:p w14:paraId="1C2FF210" w14:textId="5C54CD40" w:rsidR="00D44F8B" w:rsidRDefault="00D44F8B" w:rsidP="00A751E3">
                        <w:pPr>
                          <w:pStyle w:val="Body"/>
                          <w:jc w:val="center"/>
                        </w:pPr>
                      </w:p>
                    </w:txbxContent>
                  </v:textbox>
                </v:shape>
                <v:line id="Line 4" o:spid="_x0000_s1028" style="position:absolute;visibility:visible;mso-wrap-style:square" from="0,-214244" to="3644900,-21424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m91BcIAAADaAAAADwAAAGRycy9kb3ducmV2LnhtbESP3YrCMBSE7xd8h3AEb0TTLSJam4os&#10;CIJ7sf48wKE5/cHmpDSx1rc3C4KXw8x8w6TbwTSip87VlhV8zyMQxLnVNZcKrpf9bAXCeWSNjWVS&#10;8CQH22z0lWKi7YNP1J99KQKEXYIKKu/bREqXV2TQzW1LHLzCdgZ9kF0pdYePADeNjKNoKQ3WHBYq&#10;bOmnovx2vhsFf+301LtpcfTLMjqsi3jxG6+tUpPxsNuA8DT4T/jdPmgFC/i/Em6AzF4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pm91BcIAAADaAAAADwAAAAAAAAAAAAAA&#10;AAChAgAAZHJzL2Rvd25yZXYueG1sUEsFBgAAAAAEAAQA+QAAAJADAAAAAA==&#10;" strokeweight="2pt">
                  <v:shadow on="t" opacity="24899f" offset="0,1.6pt"/>
                </v:line>
                <v:line id="Line 5" o:spid="_x0000_s1029" style="position:absolute;visibility:visible;mso-wrap-style:square" from="-28575,693474" to="3616325,69347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SPQnsIAAADaAAAADwAAAGRycy9kb3ducmV2LnhtbESP3YrCMBSE7wXfIRxhb8SmW1bR2igi&#10;CIJ74d8DHJrTH2xOSpOt3bc3CwteDjPzDZNtB9OInjpXW1bwGcUgiHOray4V3G+H2RKE88gaG8uk&#10;4JccbDfjUYaptk++UH/1pQgQdikqqLxvUyldXpFBF9mWOHiF7Qz6ILtS6g6fAW4amcTxQhqsOSxU&#10;2NK+ovxx/TEKzu300rtpcfKLMj6uiuTrO1lZpT4mw24NwtPg3+H/9lErmMPflXAD5OYF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ySPQnsIAAADaAAAADwAAAAAAAAAAAAAA&#10;AAChAgAAZHJzL2Rvd25yZXYueG1sUEsFBgAAAAAEAAQA+QAAAJADAAAAAA==&#10;" strokeweight="2pt">
                  <v:shadow on="t" opacity="24899f" offset="0,1.6pt"/>
                </v:line>
                <w10:wrap anchorx="page" anchory="page"/>
              </v:group>
            </w:pict>
          </mc:Fallback>
        </mc:AlternateContent>
      </w:r>
      <w:r w:rsidR="00A751E3" w:rsidRPr="00C469B7">
        <w:rPr>
          <w:rFonts w:ascii="Arial" w:eastAsia="Arial" w:hAnsi="Arial" w:cs="Arial"/>
          <w:noProof/>
        </w:rPr>
        <w:drawing>
          <wp:inline distT="0" distB="0" distL="0" distR="0" wp14:anchorId="3EA93D77" wp14:editId="7DA7C0EA">
            <wp:extent cx="1535643" cy="1234440"/>
            <wp:effectExtent l="0" t="0" r="0" b="0"/>
            <wp:docPr id="6" name="officeArt object" descr="image1.png"/>
            <wp:cNvGraphicFramePr/>
            <a:graphic xmlns:a="http://schemas.openxmlformats.org/drawingml/2006/main">
              <a:graphicData uri="http://schemas.openxmlformats.org/drawingml/2006/picture">
                <pic:pic xmlns:pic="http://schemas.openxmlformats.org/drawingml/2006/picture">
                  <pic:nvPicPr>
                    <pic:cNvPr id="0" name="image1.png" descr="image1.png"/>
                    <pic:cNvPicPr>
                      <a:picLocks noChangeAspect="1"/>
                    </pic:cNvPicPr>
                  </pic:nvPicPr>
                  <pic:blipFill>
                    <a:blip r:embed="rId8" cstate="print">
                      <a:extLst/>
                    </a:blip>
                    <a:stretch>
                      <a:fillRect/>
                    </a:stretch>
                  </pic:blipFill>
                  <pic:spPr>
                    <a:xfrm>
                      <a:off x="0" y="0"/>
                      <a:ext cx="1535643" cy="1234440"/>
                    </a:xfrm>
                    <a:prstGeom prst="rect">
                      <a:avLst/>
                    </a:prstGeom>
                    <a:ln w="12700" cap="flat">
                      <a:noFill/>
                      <a:miter lim="400000"/>
                    </a:ln>
                    <a:effectLst/>
                  </pic:spPr>
                </pic:pic>
              </a:graphicData>
            </a:graphic>
          </wp:inline>
        </w:drawing>
      </w:r>
    </w:p>
    <w:p w14:paraId="2C2038C6" w14:textId="69D0B9DA" w:rsidR="007A0BFA" w:rsidRDefault="007A0BFA" w:rsidP="00A751E3">
      <w:pPr>
        <w:pStyle w:val="BodyAA"/>
        <w:rPr>
          <w:rStyle w:val="None"/>
        </w:rPr>
      </w:pPr>
    </w:p>
    <w:p w14:paraId="2C9E1D3A" w14:textId="352450FC" w:rsidR="00997C8F" w:rsidRPr="00997C8F" w:rsidRDefault="00997C8F" w:rsidP="00997C8F">
      <w:pPr>
        <w:spacing w:before="0" w:after="0"/>
        <w:rPr>
          <w:rFonts w:eastAsia="Times New Roman"/>
        </w:rPr>
      </w:pPr>
      <w:r w:rsidRPr="00997C8F">
        <w:rPr>
          <w:rFonts w:eastAsia="Times New Roman"/>
          <w:color w:val="000000"/>
        </w:rPr>
        <w:t>The close of the year provides an opportunity for investors to step back and consider the wider financial landscape. This week, we’re reviewing some key issues that defined 2018, as well as some factors that may influence financial markets in the coming year.</w:t>
      </w:r>
    </w:p>
    <w:p w14:paraId="48D3F39D" w14:textId="77777777" w:rsidR="00997C8F" w:rsidRPr="00997C8F" w:rsidRDefault="00997C8F" w:rsidP="00997C8F">
      <w:pPr>
        <w:spacing w:before="0" w:after="0"/>
        <w:rPr>
          <w:rFonts w:eastAsia="Times New Roman"/>
        </w:rPr>
      </w:pPr>
    </w:p>
    <w:p w14:paraId="0635BB0F" w14:textId="77777777" w:rsidR="00997C8F" w:rsidRPr="00997C8F" w:rsidRDefault="00997C8F" w:rsidP="00997C8F">
      <w:pPr>
        <w:spacing w:before="0" w:after="0"/>
        <w:rPr>
          <w:rFonts w:eastAsia="Times New Roman"/>
        </w:rPr>
      </w:pPr>
      <w:r w:rsidRPr="00997C8F">
        <w:rPr>
          <w:rFonts w:eastAsia="Times New Roman"/>
          <w:b/>
          <w:bCs/>
          <w:color w:val="000000"/>
        </w:rPr>
        <w:t>Year in Review</w:t>
      </w:r>
    </w:p>
    <w:p w14:paraId="5655ECF0" w14:textId="77777777" w:rsidR="00997C8F" w:rsidRPr="00997C8F" w:rsidRDefault="00997C8F" w:rsidP="00997C8F">
      <w:pPr>
        <w:spacing w:before="0" w:after="0"/>
        <w:rPr>
          <w:rFonts w:eastAsia="Times New Roman"/>
        </w:rPr>
      </w:pPr>
    </w:p>
    <w:p w14:paraId="396F9FC2" w14:textId="5235D30C" w:rsidR="00997C8F" w:rsidRPr="00997C8F" w:rsidRDefault="00997C8F" w:rsidP="00997C8F">
      <w:pPr>
        <w:spacing w:before="0" w:after="0"/>
        <w:rPr>
          <w:rFonts w:eastAsia="Times New Roman"/>
        </w:rPr>
      </w:pPr>
      <w:r w:rsidRPr="00997C8F">
        <w:rPr>
          <w:rFonts w:eastAsia="Times New Roman"/>
          <w:color w:val="000000"/>
        </w:rPr>
        <w:t>Wall Street began 2018 in rally mode, as enthusiasm for the 2017 Tax Cuts and Jobs Act spilled over into the New Year. Strong economic news encouraged investors, who put aside fears that rising inflation may lead to higher interest rates. What Wall Street did not see coming were the spring and summer trade disputes with China, Canada, Mexico</w:t>
      </w:r>
      <w:r w:rsidR="002B40E2">
        <w:rPr>
          <w:rFonts w:eastAsia="Times New Roman"/>
          <w:color w:val="000000"/>
        </w:rPr>
        <w:t>,</w:t>
      </w:r>
      <w:r w:rsidRPr="00997C8F">
        <w:rPr>
          <w:rFonts w:eastAsia="Times New Roman"/>
          <w:color w:val="000000"/>
        </w:rPr>
        <w:t xml:space="preserve"> and the European Union. Fear of a global economic slowdown contributed to a sharp decline in stock prices in October. U.S. economic growth forecasts were tempered in November for 2019, with bull and bears engaged in a fierce tug-of-war as the year came to a close.</w:t>
      </w:r>
      <w:r w:rsidR="00A44D4A">
        <w:rPr>
          <w:rStyle w:val="EndnoteReference"/>
          <w:rFonts w:eastAsia="Times New Roman"/>
          <w:color w:val="000000"/>
        </w:rPr>
        <w:endnoteReference w:id="1"/>
      </w:r>
    </w:p>
    <w:p w14:paraId="0A50B6E3" w14:textId="77777777" w:rsidR="00997C8F" w:rsidRPr="00997C8F" w:rsidRDefault="00997C8F" w:rsidP="00997C8F">
      <w:pPr>
        <w:spacing w:before="0" w:after="0"/>
        <w:rPr>
          <w:rFonts w:eastAsia="Times New Roman"/>
        </w:rPr>
      </w:pPr>
    </w:p>
    <w:p w14:paraId="5584DB09" w14:textId="77777777" w:rsidR="00997C8F" w:rsidRPr="00997C8F" w:rsidRDefault="00997C8F" w:rsidP="00997C8F">
      <w:pPr>
        <w:spacing w:before="0" w:after="0"/>
        <w:rPr>
          <w:rFonts w:eastAsia="Times New Roman"/>
        </w:rPr>
      </w:pPr>
      <w:r w:rsidRPr="00997C8F">
        <w:rPr>
          <w:rFonts w:eastAsia="Times New Roman"/>
          <w:b/>
          <w:bCs/>
          <w:color w:val="000000"/>
        </w:rPr>
        <w:t>Economic Growth</w:t>
      </w:r>
    </w:p>
    <w:p w14:paraId="64D3C76D" w14:textId="77777777" w:rsidR="00997C8F" w:rsidRPr="00997C8F" w:rsidRDefault="00997C8F" w:rsidP="00997C8F">
      <w:pPr>
        <w:spacing w:before="0" w:after="0"/>
        <w:rPr>
          <w:rFonts w:eastAsia="Times New Roman"/>
        </w:rPr>
      </w:pPr>
    </w:p>
    <w:p w14:paraId="2B9694AA" w14:textId="77043F7C" w:rsidR="00997C8F" w:rsidRPr="00997C8F" w:rsidRDefault="00997C8F" w:rsidP="00997C8F">
      <w:pPr>
        <w:spacing w:before="0" w:after="0"/>
        <w:rPr>
          <w:rFonts w:eastAsia="Times New Roman"/>
        </w:rPr>
      </w:pPr>
      <w:r w:rsidRPr="00997C8F">
        <w:rPr>
          <w:rFonts w:eastAsia="Times New Roman"/>
          <w:color w:val="000000"/>
        </w:rPr>
        <w:t>After expanding at a middling 2.2% pace in the first quarter, the Gross Domestic Produ</w:t>
      </w:r>
      <w:r w:rsidR="0037692D">
        <w:rPr>
          <w:rFonts w:eastAsia="Times New Roman"/>
          <w:color w:val="000000"/>
        </w:rPr>
        <w:t>ct (GDP) rose 4.2% in Q2 and 3.4</w:t>
      </w:r>
      <w:r w:rsidRPr="00997C8F">
        <w:rPr>
          <w:rFonts w:eastAsia="Times New Roman"/>
          <w:color w:val="000000"/>
        </w:rPr>
        <w:t>% in Q3.</w:t>
      </w:r>
      <w:r w:rsidR="00A44D4A">
        <w:rPr>
          <w:rStyle w:val="EndnoteReference"/>
          <w:rFonts w:eastAsia="Times New Roman"/>
          <w:color w:val="000000"/>
        </w:rPr>
        <w:endnoteReference w:id="2"/>
      </w:r>
      <w:r w:rsidR="004836F3">
        <w:rPr>
          <w:rFonts w:eastAsia="Times New Roman"/>
          <w:color w:val="000000"/>
        </w:rPr>
        <w:t xml:space="preserve"> </w:t>
      </w:r>
      <w:r w:rsidRPr="00997C8F">
        <w:rPr>
          <w:rFonts w:eastAsia="Times New Roman"/>
          <w:color w:val="000000"/>
        </w:rPr>
        <w:t xml:space="preserve">The Federal Reserve </w:t>
      </w:r>
      <w:r w:rsidR="0056021C">
        <w:rPr>
          <w:rFonts w:eastAsia="Times New Roman"/>
          <w:color w:val="000000"/>
        </w:rPr>
        <w:t>Bank of Atlanta forecasted a 2.7</w:t>
      </w:r>
      <w:r w:rsidRPr="00997C8F">
        <w:rPr>
          <w:rFonts w:eastAsia="Times New Roman"/>
          <w:color w:val="000000"/>
        </w:rPr>
        <w:t>% increase for Q4, which will be released on January 30, 2019 by the Bureau of Economic Analysis</w:t>
      </w:r>
      <w:r w:rsidR="00DA597E">
        <w:rPr>
          <w:rFonts w:eastAsia="Times New Roman"/>
          <w:color w:val="000000"/>
        </w:rPr>
        <w:t>.</w:t>
      </w:r>
      <w:r w:rsidR="004836F3" w:rsidRPr="004836F3">
        <w:rPr>
          <w:rStyle w:val="EndnoteReference"/>
          <w:rFonts w:eastAsia="Times New Roman"/>
          <w:color w:val="000000"/>
        </w:rPr>
        <w:endnoteReference w:id="3"/>
      </w:r>
      <w:r w:rsidR="004836F3">
        <w:rPr>
          <w:rFonts w:eastAsia="Times New Roman"/>
          <w:color w:val="000000"/>
          <w:vertAlign w:val="superscript"/>
        </w:rPr>
        <w:t>,</w:t>
      </w:r>
      <w:r w:rsidR="004836F3" w:rsidRPr="004836F3">
        <w:rPr>
          <w:rStyle w:val="EndnoteReference"/>
          <w:rFonts w:eastAsia="Times New Roman"/>
          <w:color w:val="000000"/>
        </w:rPr>
        <w:endnoteReference w:id="4"/>
      </w:r>
      <w:r w:rsidRPr="00997C8F">
        <w:rPr>
          <w:rFonts w:eastAsia="Times New Roman"/>
          <w:color w:val="000000"/>
        </w:rPr>
        <w:t xml:space="preserve"> The Congressional Budget Office expects GDP growth in 2019 to slow to 2.4% “as growth in business investment and government purchases slows.”</w:t>
      </w:r>
      <w:r w:rsidR="004836F3">
        <w:rPr>
          <w:rStyle w:val="EndnoteReference"/>
          <w:rFonts w:eastAsia="Times New Roman"/>
          <w:color w:val="000000"/>
        </w:rPr>
        <w:endnoteReference w:id="5"/>
      </w:r>
    </w:p>
    <w:p w14:paraId="4AD1FF18" w14:textId="77777777" w:rsidR="00997C8F" w:rsidRPr="00997C8F" w:rsidRDefault="00997C8F" w:rsidP="00997C8F">
      <w:pPr>
        <w:spacing w:before="0" w:after="0"/>
        <w:rPr>
          <w:rFonts w:eastAsia="Times New Roman"/>
        </w:rPr>
      </w:pPr>
    </w:p>
    <w:p w14:paraId="7534248A" w14:textId="77777777" w:rsidR="00997C8F" w:rsidRPr="00997C8F" w:rsidRDefault="00997C8F" w:rsidP="00997C8F">
      <w:pPr>
        <w:spacing w:before="0" w:after="0"/>
        <w:rPr>
          <w:rFonts w:eastAsia="Times New Roman"/>
        </w:rPr>
      </w:pPr>
      <w:r w:rsidRPr="00997C8F">
        <w:rPr>
          <w:rFonts w:eastAsia="Times New Roman"/>
          <w:b/>
          <w:bCs/>
          <w:color w:val="000000"/>
        </w:rPr>
        <w:t>Interest Rates</w:t>
      </w:r>
    </w:p>
    <w:p w14:paraId="6C6AC6C1" w14:textId="77777777" w:rsidR="00997C8F" w:rsidRPr="00997C8F" w:rsidRDefault="00997C8F" w:rsidP="00997C8F">
      <w:pPr>
        <w:spacing w:before="0" w:after="0"/>
        <w:rPr>
          <w:rFonts w:eastAsia="Times New Roman"/>
        </w:rPr>
      </w:pPr>
    </w:p>
    <w:p w14:paraId="5757C76F" w14:textId="79436932" w:rsidR="00997C8F" w:rsidRPr="00997C8F" w:rsidRDefault="00997C8F" w:rsidP="00997C8F">
      <w:pPr>
        <w:spacing w:before="0" w:after="0"/>
        <w:rPr>
          <w:rFonts w:eastAsia="Times New Roman"/>
        </w:rPr>
      </w:pPr>
      <w:r w:rsidRPr="00997C8F">
        <w:rPr>
          <w:rFonts w:eastAsia="Times New Roman"/>
          <w:color w:val="000000"/>
        </w:rPr>
        <w:t xml:space="preserve">At the close of its September 2018 meeting, the Federal Reserve raised the federal funds rate to 2.25%, a full percentage point higher than it was a year earlier. Federal Reserve Chair Jerome Powell appeared to change his stance on monetary policy, saying interest rates were “just below” a neutral level. </w:t>
      </w:r>
      <w:r w:rsidR="002B40E2">
        <w:rPr>
          <w:rFonts w:eastAsia="Times New Roman"/>
          <w:color w:val="000000"/>
        </w:rPr>
        <w:t>Previously</w:t>
      </w:r>
      <w:r w:rsidRPr="00997C8F">
        <w:rPr>
          <w:rFonts w:eastAsia="Times New Roman"/>
          <w:color w:val="000000"/>
        </w:rPr>
        <w:t>, he indicated rates were a “long way” from neutral.</w:t>
      </w:r>
      <w:r w:rsidR="004836F3">
        <w:rPr>
          <w:rStyle w:val="EndnoteReference"/>
          <w:rFonts w:eastAsia="Times New Roman"/>
          <w:color w:val="000000"/>
        </w:rPr>
        <w:endnoteReference w:id="6"/>
      </w:r>
    </w:p>
    <w:p w14:paraId="5D8AC7C3" w14:textId="77777777" w:rsidR="00997C8F" w:rsidRPr="00997C8F" w:rsidRDefault="00997C8F" w:rsidP="00997C8F">
      <w:pPr>
        <w:spacing w:before="0" w:after="0"/>
        <w:rPr>
          <w:rFonts w:eastAsia="Times New Roman"/>
        </w:rPr>
      </w:pPr>
    </w:p>
    <w:p w14:paraId="301E66E5" w14:textId="77777777" w:rsidR="00997C8F" w:rsidRPr="00997C8F" w:rsidRDefault="00997C8F" w:rsidP="00997C8F">
      <w:pPr>
        <w:spacing w:before="0" w:after="0"/>
        <w:rPr>
          <w:rFonts w:eastAsia="Times New Roman"/>
        </w:rPr>
      </w:pPr>
      <w:r w:rsidRPr="00997C8F">
        <w:rPr>
          <w:rFonts w:eastAsia="Times New Roman"/>
          <w:b/>
          <w:bCs/>
          <w:color w:val="000000"/>
        </w:rPr>
        <w:t>Consumer Prices and Wage Growth</w:t>
      </w:r>
    </w:p>
    <w:p w14:paraId="195E3DFA" w14:textId="77777777" w:rsidR="00997C8F" w:rsidRPr="00997C8F" w:rsidRDefault="00997C8F" w:rsidP="00997C8F">
      <w:pPr>
        <w:spacing w:before="0" w:after="0"/>
        <w:rPr>
          <w:rFonts w:eastAsia="Times New Roman"/>
        </w:rPr>
      </w:pPr>
    </w:p>
    <w:p w14:paraId="4F7C710B" w14:textId="3099A0DD" w:rsidR="00997C8F" w:rsidRPr="00997C8F" w:rsidRDefault="00997C8F" w:rsidP="00997C8F">
      <w:pPr>
        <w:spacing w:before="0" w:after="0"/>
        <w:rPr>
          <w:rFonts w:eastAsia="Times New Roman"/>
        </w:rPr>
      </w:pPr>
      <w:r w:rsidRPr="00997C8F">
        <w:rPr>
          <w:rFonts w:eastAsia="Times New Roman"/>
          <w:color w:val="000000"/>
        </w:rPr>
        <w:t>The number of future interest rate hikes by the Fed may largely depend on its reading of inflation. An uptick in consumer prices or an increase in wage growth may prompt the Fed to consider additional hikes in 2019.</w:t>
      </w:r>
      <w:r w:rsidR="00423077">
        <w:rPr>
          <w:rStyle w:val="EndnoteReference"/>
          <w:rFonts w:eastAsia="Times New Roman"/>
          <w:color w:val="000000"/>
        </w:rPr>
        <w:endnoteReference w:id="7"/>
      </w:r>
    </w:p>
    <w:p w14:paraId="740988F0" w14:textId="77777777" w:rsidR="00997C8F" w:rsidRPr="00997C8F" w:rsidRDefault="00997C8F" w:rsidP="00997C8F">
      <w:pPr>
        <w:spacing w:before="0" w:after="0"/>
        <w:rPr>
          <w:rFonts w:eastAsia="Times New Roman"/>
        </w:rPr>
      </w:pPr>
    </w:p>
    <w:p w14:paraId="2CD74624" w14:textId="77777777" w:rsidR="00997C8F" w:rsidRPr="00997C8F" w:rsidRDefault="00997C8F" w:rsidP="00997C8F">
      <w:pPr>
        <w:spacing w:before="0" w:after="0"/>
        <w:rPr>
          <w:rFonts w:eastAsia="Times New Roman"/>
        </w:rPr>
      </w:pPr>
      <w:r w:rsidRPr="00997C8F">
        <w:rPr>
          <w:rFonts w:eastAsia="Times New Roman"/>
          <w:b/>
          <w:bCs/>
          <w:color w:val="000000"/>
        </w:rPr>
        <w:t>Trade Talk Progress</w:t>
      </w:r>
    </w:p>
    <w:p w14:paraId="59AA9CBB" w14:textId="77777777" w:rsidR="00997C8F" w:rsidRPr="00997C8F" w:rsidRDefault="00997C8F" w:rsidP="00997C8F">
      <w:pPr>
        <w:spacing w:before="0" w:after="0"/>
        <w:rPr>
          <w:rFonts w:eastAsia="Times New Roman"/>
        </w:rPr>
      </w:pPr>
    </w:p>
    <w:p w14:paraId="014BA0FB" w14:textId="09F3BCCE" w:rsidR="00997C8F" w:rsidRPr="00997C8F" w:rsidRDefault="00997C8F" w:rsidP="00997C8F">
      <w:pPr>
        <w:spacing w:before="0" w:after="0"/>
        <w:rPr>
          <w:rFonts w:eastAsia="Times New Roman"/>
        </w:rPr>
      </w:pPr>
      <w:r w:rsidRPr="00997C8F">
        <w:rPr>
          <w:rFonts w:eastAsia="Times New Roman"/>
          <w:color w:val="000000"/>
        </w:rPr>
        <w:t>Tariffs were a highlight of 2018 news. On July 10, the Trump administration announced a list of tariffs on $200 billion in Chinese goods.</w:t>
      </w:r>
      <w:r w:rsidR="004836F3">
        <w:rPr>
          <w:rStyle w:val="EndnoteReference"/>
          <w:rFonts w:eastAsia="Times New Roman"/>
          <w:color w:val="000000"/>
        </w:rPr>
        <w:endnoteReference w:id="8"/>
      </w:r>
      <w:r w:rsidRPr="00997C8F">
        <w:rPr>
          <w:rFonts w:eastAsia="Times New Roman"/>
          <w:color w:val="000000"/>
        </w:rPr>
        <w:t xml:space="preserve"> The escalating trade dispute between </w:t>
      </w:r>
      <w:r w:rsidRPr="00997C8F">
        <w:rPr>
          <w:rFonts w:eastAsia="Times New Roman"/>
          <w:color w:val="000000"/>
        </w:rPr>
        <w:lastRenderedPageBreak/>
        <w:t>the U.S. and China is an enormous overhang on the financial markets. The continuing impasse may affect economic growth and push consumer prices higher.</w:t>
      </w:r>
    </w:p>
    <w:p w14:paraId="4D6B7800" w14:textId="77777777" w:rsidR="00997C8F" w:rsidRPr="00997C8F" w:rsidRDefault="00997C8F" w:rsidP="00997C8F">
      <w:pPr>
        <w:spacing w:before="0" w:after="0"/>
        <w:rPr>
          <w:rFonts w:eastAsia="Times New Roman"/>
        </w:rPr>
      </w:pPr>
    </w:p>
    <w:p w14:paraId="2EE78865" w14:textId="58102F36" w:rsidR="00997C8F" w:rsidRPr="00997C8F" w:rsidRDefault="00997C8F" w:rsidP="00997C8F">
      <w:pPr>
        <w:spacing w:before="0" w:after="0"/>
        <w:rPr>
          <w:rFonts w:eastAsia="Times New Roman"/>
        </w:rPr>
      </w:pPr>
      <w:r w:rsidRPr="00997C8F">
        <w:rPr>
          <w:rFonts w:eastAsia="Times New Roman"/>
          <w:color w:val="000000"/>
        </w:rPr>
        <w:t>2018 also was a year in which a major trade pact started to come together. The United States-Mexico-Canada Agreement (USMCA) was approved in principle in October. However, the agreement must be approved by Congress and the legislative bodies of Mexico and Canada before it can take effect.</w:t>
      </w:r>
      <w:r w:rsidR="004836F3">
        <w:rPr>
          <w:rStyle w:val="EndnoteReference"/>
          <w:rFonts w:eastAsia="Times New Roman"/>
          <w:color w:val="000000"/>
        </w:rPr>
        <w:endnoteReference w:id="9"/>
      </w:r>
    </w:p>
    <w:p w14:paraId="03685B51" w14:textId="77777777" w:rsidR="00997C8F" w:rsidRPr="00997C8F" w:rsidRDefault="00997C8F" w:rsidP="00997C8F">
      <w:pPr>
        <w:spacing w:before="0" w:after="0"/>
        <w:rPr>
          <w:rFonts w:eastAsia="Times New Roman"/>
        </w:rPr>
      </w:pPr>
    </w:p>
    <w:p w14:paraId="5583F6FC" w14:textId="77777777" w:rsidR="00997C8F" w:rsidRPr="00997C8F" w:rsidRDefault="00997C8F" w:rsidP="00997C8F">
      <w:pPr>
        <w:spacing w:before="0" w:after="0"/>
        <w:rPr>
          <w:rFonts w:eastAsia="Times New Roman"/>
        </w:rPr>
      </w:pPr>
      <w:r w:rsidRPr="00997C8F">
        <w:rPr>
          <w:rFonts w:eastAsia="Times New Roman"/>
          <w:b/>
          <w:bCs/>
          <w:color w:val="000000"/>
        </w:rPr>
        <w:t>U.S. Dollar</w:t>
      </w:r>
    </w:p>
    <w:p w14:paraId="42A7031B" w14:textId="77777777" w:rsidR="00997C8F" w:rsidRPr="00997C8F" w:rsidRDefault="00997C8F" w:rsidP="00997C8F">
      <w:pPr>
        <w:spacing w:before="0" w:after="0"/>
        <w:rPr>
          <w:rFonts w:eastAsia="Times New Roman"/>
        </w:rPr>
      </w:pPr>
    </w:p>
    <w:p w14:paraId="1C2EE952" w14:textId="227601D1" w:rsidR="00997C8F" w:rsidRPr="00997C8F" w:rsidRDefault="00997C8F" w:rsidP="00997C8F">
      <w:pPr>
        <w:spacing w:before="0" w:after="0"/>
        <w:rPr>
          <w:rFonts w:eastAsia="Times New Roman"/>
        </w:rPr>
      </w:pPr>
      <w:r w:rsidRPr="00997C8F">
        <w:rPr>
          <w:rFonts w:eastAsia="Times New Roman"/>
          <w:color w:val="000000"/>
        </w:rPr>
        <w:t>Rising interest rates and robust domestic growth in 2018 lead to a strengthening of the U.S. dollar. A strong U.S. dollar can negatively affect profits of U.S.-based multinational companies, since it can make their products more expensive to overseas buyers.</w:t>
      </w:r>
      <w:r w:rsidR="007B0358">
        <w:rPr>
          <w:rStyle w:val="EndnoteReference"/>
          <w:rFonts w:eastAsia="Times New Roman"/>
          <w:color w:val="000000"/>
        </w:rPr>
        <w:endnoteReference w:id="10"/>
      </w:r>
      <w:r w:rsidRPr="00997C8F">
        <w:rPr>
          <w:rFonts w:eastAsia="Times New Roman"/>
          <w:color w:val="000000"/>
        </w:rPr>
        <w:t xml:space="preserve"> This will also be something to watch in the coming year. </w:t>
      </w:r>
    </w:p>
    <w:p w14:paraId="4EB99F58" w14:textId="77777777" w:rsidR="00997C8F" w:rsidRPr="00997C8F" w:rsidRDefault="00997C8F" w:rsidP="00997C8F">
      <w:pPr>
        <w:spacing w:before="0" w:after="0"/>
        <w:rPr>
          <w:rFonts w:eastAsia="Times New Roman"/>
        </w:rPr>
      </w:pPr>
    </w:p>
    <w:p w14:paraId="4222C16B" w14:textId="77777777" w:rsidR="00997C8F" w:rsidRPr="00997C8F" w:rsidRDefault="00997C8F" w:rsidP="00997C8F">
      <w:pPr>
        <w:spacing w:before="0" w:after="0"/>
        <w:rPr>
          <w:rFonts w:eastAsia="Times New Roman"/>
        </w:rPr>
      </w:pPr>
      <w:r w:rsidRPr="00997C8F">
        <w:rPr>
          <w:rFonts w:eastAsia="Times New Roman"/>
          <w:b/>
          <w:bCs/>
          <w:color w:val="000000"/>
        </w:rPr>
        <w:t>Real Estate</w:t>
      </w:r>
    </w:p>
    <w:p w14:paraId="4A630687" w14:textId="77777777" w:rsidR="00997C8F" w:rsidRPr="00997C8F" w:rsidRDefault="00997C8F" w:rsidP="00997C8F">
      <w:pPr>
        <w:spacing w:before="0" w:after="0"/>
        <w:rPr>
          <w:rFonts w:eastAsia="Times New Roman"/>
        </w:rPr>
      </w:pPr>
    </w:p>
    <w:p w14:paraId="53FE4F05" w14:textId="4CCE88E1" w:rsidR="00997C8F" w:rsidRPr="00997C8F" w:rsidRDefault="00997C8F" w:rsidP="00997C8F">
      <w:pPr>
        <w:spacing w:before="0" w:after="0"/>
        <w:rPr>
          <w:rFonts w:eastAsia="Times New Roman"/>
        </w:rPr>
      </w:pPr>
      <w:r w:rsidRPr="00997C8F">
        <w:rPr>
          <w:rFonts w:eastAsia="Times New Roman"/>
          <w:color w:val="000000"/>
        </w:rPr>
        <w:t>The trend of higher interest rates in 2018 was also felt in the real estate market. The average rate on a 30-year conventional home loan stood at 3.95% in January 2018. At year’s end, it was hovering near 5% according to Freddie Mac.</w:t>
      </w:r>
      <w:r w:rsidR="004836F3">
        <w:rPr>
          <w:rStyle w:val="EndnoteReference"/>
          <w:rFonts w:eastAsia="Times New Roman"/>
          <w:color w:val="000000"/>
        </w:rPr>
        <w:endnoteReference w:id="11"/>
      </w:r>
      <w:r w:rsidRPr="00997C8F">
        <w:rPr>
          <w:rFonts w:eastAsia="Times New Roman"/>
          <w:color w:val="000000"/>
        </w:rPr>
        <w:t xml:space="preserve"> </w:t>
      </w:r>
    </w:p>
    <w:p w14:paraId="5E2A54D2" w14:textId="77777777" w:rsidR="00997C8F" w:rsidRPr="00997C8F" w:rsidRDefault="00997C8F" w:rsidP="00997C8F">
      <w:pPr>
        <w:spacing w:before="0" w:after="0"/>
        <w:rPr>
          <w:rFonts w:eastAsia="Times New Roman"/>
        </w:rPr>
      </w:pPr>
    </w:p>
    <w:p w14:paraId="1904EC9C" w14:textId="2E7F1CA7" w:rsidR="00997C8F" w:rsidRPr="00997C8F" w:rsidRDefault="00997C8F" w:rsidP="00997C8F">
      <w:pPr>
        <w:spacing w:before="0" w:after="0"/>
        <w:rPr>
          <w:rFonts w:eastAsia="Times New Roman"/>
        </w:rPr>
      </w:pPr>
      <w:r w:rsidRPr="00997C8F">
        <w:rPr>
          <w:rFonts w:eastAsia="Times New Roman"/>
          <w:color w:val="000000"/>
        </w:rPr>
        <w:t xml:space="preserve">We hope you enjoyed this look back at 2018! Next week, we’ll be back to covering the market numbers. </w:t>
      </w:r>
    </w:p>
    <w:p w14:paraId="23C349EA" w14:textId="77777777" w:rsidR="00997C8F" w:rsidRPr="00C469B7" w:rsidRDefault="00997C8F" w:rsidP="00A751E3">
      <w:pPr>
        <w:pStyle w:val="BodyAA"/>
        <w:rPr>
          <w:rStyle w:val="None"/>
        </w:rPr>
      </w:pPr>
    </w:p>
    <w:p w14:paraId="6B2ED453" w14:textId="77777777" w:rsidR="009A447C" w:rsidRDefault="009A447C" w:rsidP="009A447C">
      <w:pPr>
        <w:pStyle w:val="Body"/>
      </w:pPr>
      <w:r>
        <w:rPr>
          <w:rStyle w:val="apple-converted-space"/>
          <w:rFonts w:ascii="Calibri" w:eastAsia="Calibri" w:hAnsi="Calibri" w:cs="Calibri"/>
          <w:i/>
          <w:iCs/>
          <w:noProof/>
        </w:rPr>
        <w:drawing>
          <wp:inline distT="0" distB="0" distL="0" distR="0" wp14:anchorId="27A0C42D" wp14:editId="5D92ACDD">
            <wp:extent cx="5943600" cy="660400"/>
            <wp:effectExtent l="0" t="0" r="0" b="0"/>
            <wp:docPr id="1073741825" name="officeArt object" descr="Macintosh HD:Users:robertsofia:Desktop:Screen Shot 2013-05-02 at 3.05.00 PM.png"/>
            <wp:cNvGraphicFramePr/>
            <a:graphic xmlns:a="http://schemas.openxmlformats.org/drawingml/2006/main">
              <a:graphicData uri="http://schemas.openxmlformats.org/drawingml/2006/picture">
                <pic:pic xmlns:pic="http://schemas.openxmlformats.org/drawingml/2006/picture">
                  <pic:nvPicPr>
                    <pic:cNvPr id="7" name="image1.png" descr="Macintosh HD:Users:robertsofia:Desktop:Screen Shot 2013-05-02 at 3.05.00 PM.png"/>
                    <pic:cNvPicPr>
                      <a:picLocks noChangeAspect="1"/>
                    </pic:cNvPicPr>
                  </pic:nvPicPr>
                  <pic:blipFill>
                    <a:blip r:embed="rId9" cstate="print">
                      <a:extLst/>
                    </a:blip>
                    <a:stretch>
                      <a:fillRect/>
                    </a:stretch>
                  </pic:blipFill>
                  <pic:spPr>
                    <a:xfrm>
                      <a:off x="0" y="0"/>
                      <a:ext cx="5943600" cy="660400"/>
                    </a:xfrm>
                    <a:prstGeom prst="rect">
                      <a:avLst/>
                    </a:prstGeom>
                    <a:ln w="12700" cap="flat">
                      <a:noFill/>
                      <a:miter lim="400000"/>
                    </a:ln>
                    <a:effectLst>
                      <a:outerShdw blurRad="50800" dist="38100" dir="2700000" rotWithShape="0">
                        <a:srgbClr val="000000">
                          <a:alpha val="40000"/>
                        </a:srgbClr>
                      </a:outerShdw>
                    </a:effectLst>
                  </pic:spPr>
                </pic:pic>
              </a:graphicData>
            </a:graphic>
          </wp:inline>
        </w:drawing>
      </w:r>
    </w:p>
    <w:p w14:paraId="7E947088" w14:textId="77777777" w:rsidR="009A447C" w:rsidRDefault="009A447C" w:rsidP="009A447C">
      <w:pPr>
        <w:pStyle w:val="Body"/>
        <w:jc w:val="center"/>
        <w:rPr>
          <w:i/>
          <w:iCs/>
        </w:rPr>
      </w:pPr>
    </w:p>
    <w:p w14:paraId="54E9B5A3" w14:textId="1A1154B7" w:rsidR="000F69F1" w:rsidRPr="00086763" w:rsidRDefault="009315C2" w:rsidP="00B50459">
      <w:pPr>
        <w:pStyle w:val="Body"/>
        <w:tabs>
          <w:tab w:val="left" w:pos="8592"/>
        </w:tabs>
        <w:jc w:val="center"/>
        <w:rPr>
          <w:rFonts w:ascii="Arial" w:hAnsi="Arial" w:cs="Arial"/>
          <w:i/>
          <w:color w:val="auto"/>
          <w:shd w:val="clear" w:color="auto" w:fill="FFFFFF"/>
        </w:rPr>
      </w:pPr>
      <w:r w:rsidRPr="00086763">
        <w:rPr>
          <w:rStyle w:val="italictext"/>
          <w:rFonts w:ascii="Arial" w:hAnsi="Arial" w:cs="Arial"/>
          <w:i/>
          <w:iCs/>
          <w:color w:val="auto"/>
          <w:bdr w:val="none" w:sz="0" w:space="0" w:color="auto" w:frame="1"/>
          <w:shd w:val="clear" w:color="auto" w:fill="FFFFFF"/>
        </w:rPr>
        <w:t>“</w:t>
      </w:r>
      <w:r w:rsidR="000F69F1">
        <w:rPr>
          <w:rStyle w:val="italictext"/>
          <w:rFonts w:ascii="Arial" w:hAnsi="Arial" w:cs="Arial"/>
          <w:i/>
          <w:iCs/>
          <w:color w:val="auto"/>
          <w:bdr w:val="none" w:sz="0" w:space="0" w:color="auto" w:frame="1"/>
          <w:shd w:val="clear" w:color="auto" w:fill="FFFFFF"/>
        </w:rPr>
        <w:t>The habit of saving is itself an education</w:t>
      </w:r>
      <w:r w:rsidR="00B50459">
        <w:rPr>
          <w:rStyle w:val="italictext"/>
          <w:rFonts w:ascii="Arial" w:hAnsi="Arial" w:cs="Arial"/>
          <w:i/>
          <w:iCs/>
          <w:color w:val="auto"/>
          <w:bdr w:val="none" w:sz="0" w:space="0" w:color="auto" w:frame="1"/>
          <w:shd w:val="clear" w:color="auto" w:fill="FFFFFF"/>
        </w:rPr>
        <w:t>; it fosters every virtue, teaches self-denial, cultivates the sense of order, trains to forethought, and so broadens the mind</w:t>
      </w:r>
      <w:r w:rsidRPr="00086763">
        <w:rPr>
          <w:rStyle w:val="italictext"/>
          <w:rFonts w:ascii="Arial" w:hAnsi="Arial" w:cs="Arial"/>
          <w:i/>
          <w:iCs/>
          <w:color w:val="auto"/>
          <w:bdr w:val="none" w:sz="0" w:space="0" w:color="auto" w:frame="1"/>
          <w:shd w:val="clear" w:color="auto" w:fill="FFFFFF"/>
        </w:rPr>
        <w:t>.”</w:t>
      </w:r>
      <w:r w:rsidR="00A170D5">
        <w:rPr>
          <w:rStyle w:val="italictext"/>
          <w:rFonts w:ascii="Arial" w:hAnsi="Arial" w:cs="Arial"/>
          <w:i/>
          <w:iCs/>
          <w:color w:val="auto"/>
          <w:bdr w:val="none" w:sz="0" w:space="0" w:color="auto" w:frame="1"/>
          <w:shd w:val="clear" w:color="auto" w:fill="FFFFFF"/>
        </w:rPr>
        <w:br/>
      </w:r>
      <w:r w:rsidRPr="00086763">
        <w:rPr>
          <w:rFonts w:ascii="Arial" w:hAnsi="Arial" w:cs="Arial"/>
          <w:i/>
          <w:color w:val="auto"/>
        </w:rPr>
        <w:br/>
      </w:r>
      <w:r w:rsidRPr="00086763">
        <w:rPr>
          <w:rFonts w:ascii="Arial" w:hAnsi="Arial" w:cs="Arial"/>
          <w:i/>
          <w:color w:val="auto"/>
          <w:shd w:val="clear" w:color="auto" w:fill="FFFFFF"/>
        </w:rPr>
        <w:t xml:space="preserve">— </w:t>
      </w:r>
      <w:r w:rsidR="00B50459">
        <w:rPr>
          <w:rFonts w:ascii="Arial" w:hAnsi="Arial" w:cs="Arial"/>
          <w:i/>
          <w:color w:val="auto"/>
          <w:shd w:val="clear" w:color="auto" w:fill="FFFFFF"/>
        </w:rPr>
        <w:t>T.T. Munger</w:t>
      </w:r>
    </w:p>
    <w:p w14:paraId="204E2C9C" w14:textId="77777777" w:rsidR="009315C2" w:rsidRPr="009315C2" w:rsidRDefault="009315C2" w:rsidP="009315C2">
      <w:pPr>
        <w:pStyle w:val="Body"/>
        <w:tabs>
          <w:tab w:val="left" w:pos="8592"/>
        </w:tabs>
        <w:jc w:val="center"/>
        <w:rPr>
          <w:rStyle w:val="apple-converted-space"/>
          <w:rFonts w:ascii="Calibri" w:eastAsia="Calibri" w:hAnsi="Calibri" w:cs="Calibri"/>
          <w:b/>
          <w:bCs/>
          <w:i/>
          <w:noProof/>
        </w:rPr>
      </w:pPr>
    </w:p>
    <w:p w14:paraId="5FECA399" w14:textId="4DB7B755" w:rsidR="009A447C" w:rsidRDefault="009A447C" w:rsidP="009315C2">
      <w:pPr>
        <w:pStyle w:val="Body"/>
        <w:tabs>
          <w:tab w:val="left" w:pos="8592"/>
        </w:tabs>
        <w:jc w:val="center"/>
      </w:pPr>
      <w:r>
        <w:rPr>
          <w:rStyle w:val="apple-converted-space"/>
          <w:rFonts w:ascii="Calibri" w:eastAsia="Calibri" w:hAnsi="Calibri" w:cs="Calibri"/>
          <w:b/>
          <w:bCs/>
          <w:noProof/>
        </w:rPr>
        <w:drawing>
          <wp:inline distT="0" distB="0" distL="0" distR="0" wp14:anchorId="5EFE952A" wp14:editId="67AD6843">
            <wp:extent cx="5943600" cy="650241"/>
            <wp:effectExtent l="0" t="0" r="0" b="0"/>
            <wp:docPr id="1073741826" name="officeArt object" descr="Macintosh HD:Users:robertsofia:Desktop:Screen Shot 2013-05-02 at 3.05.18 PM.png"/>
            <wp:cNvGraphicFramePr/>
            <a:graphic xmlns:a="http://schemas.openxmlformats.org/drawingml/2006/main">
              <a:graphicData uri="http://schemas.openxmlformats.org/drawingml/2006/picture">
                <pic:pic xmlns:pic="http://schemas.openxmlformats.org/drawingml/2006/picture">
                  <pic:nvPicPr>
                    <pic:cNvPr id="8" name="image2.png" descr="Macintosh HD:Users:robertsofia:Desktop:Screen Shot 2013-05-02 at 3.05.18 PM.png"/>
                    <pic:cNvPicPr>
                      <a:picLocks noChangeAspect="1"/>
                    </pic:cNvPicPr>
                  </pic:nvPicPr>
                  <pic:blipFill>
                    <a:blip r:embed="rId10" cstate="print">
                      <a:extLst/>
                    </a:blip>
                    <a:srcRect b="3030"/>
                    <a:stretch>
                      <a:fillRect/>
                    </a:stretch>
                  </pic:blipFill>
                  <pic:spPr>
                    <a:xfrm>
                      <a:off x="0" y="0"/>
                      <a:ext cx="5943600" cy="650241"/>
                    </a:xfrm>
                    <a:prstGeom prst="rect">
                      <a:avLst/>
                    </a:prstGeom>
                    <a:ln w="12700" cap="flat">
                      <a:noFill/>
                      <a:miter lim="400000"/>
                    </a:ln>
                    <a:effectLst>
                      <a:outerShdw blurRad="50800" dist="38100" dir="2700000" rotWithShape="0">
                        <a:srgbClr val="000000">
                          <a:alpha val="40000"/>
                        </a:srgbClr>
                      </a:outerShdw>
                    </a:effectLst>
                  </pic:spPr>
                </pic:pic>
              </a:graphicData>
            </a:graphic>
          </wp:inline>
        </w:drawing>
      </w:r>
    </w:p>
    <w:p w14:paraId="144D101B" w14:textId="77777777" w:rsidR="009A447C" w:rsidRDefault="009A447C" w:rsidP="009A447C">
      <w:pPr>
        <w:pStyle w:val="Body"/>
        <w:jc w:val="center"/>
        <w:outlineLvl w:val="0"/>
        <w:rPr>
          <w:b/>
          <w:bCs/>
        </w:rPr>
      </w:pPr>
    </w:p>
    <w:p w14:paraId="56226ED3" w14:textId="76E5063E" w:rsidR="007F14F6" w:rsidRPr="007F14F6" w:rsidRDefault="00E219BB" w:rsidP="007F14F6">
      <w:pPr>
        <w:pStyle w:val="Body"/>
        <w:jc w:val="center"/>
        <w:outlineLvl w:val="0"/>
      </w:pPr>
      <w:r>
        <w:rPr>
          <w:rFonts w:ascii="Arial" w:hAnsi="Arial" w:cs="Arial"/>
          <w:b/>
          <w:bCs/>
        </w:rPr>
        <w:t>Beef Stroganoff</w:t>
      </w:r>
    </w:p>
    <w:p w14:paraId="2FD083A3" w14:textId="77777777" w:rsidR="00ED7943" w:rsidRDefault="00ED7943" w:rsidP="009A447C">
      <w:pPr>
        <w:pStyle w:val="Body"/>
        <w:jc w:val="center"/>
        <w:rPr>
          <w:rStyle w:val="apple-converted-space"/>
          <w:rFonts w:ascii="Arial" w:hAnsi="Arial"/>
        </w:rPr>
      </w:pPr>
      <w:r>
        <w:rPr>
          <w:rFonts w:ascii="Arial" w:hAnsi="Arial"/>
          <w:noProof/>
        </w:rPr>
        <w:drawing>
          <wp:inline distT="0" distB="0" distL="0" distR="0" wp14:anchorId="0285C3C9" wp14:editId="31641596">
            <wp:extent cx="1390077" cy="1295299"/>
            <wp:effectExtent l="0" t="0" r="63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Stock-650968054.jpg"/>
                    <pic:cNvPicPr/>
                  </pic:nvPicPr>
                  <pic:blipFill rotWithShape="1">
                    <a:blip r:embed="rId11"/>
                    <a:srcRect l="-1061" t="42048" r="12870" b="11163"/>
                    <a:stretch/>
                  </pic:blipFill>
                  <pic:spPr bwMode="auto">
                    <a:xfrm>
                      <a:off x="0" y="0"/>
                      <a:ext cx="1436460" cy="133852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
                      </a:ext>
                    </a:extLst>
                  </pic:spPr>
                </pic:pic>
              </a:graphicData>
            </a:graphic>
          </wp:inline>
        </w:drawing>
      </w:r>
    </w:p>
    <w:p w14:paraId="6E991585" w14:textId="77777777" w:rsidR="009A447C" w:rsidRDefault="009A447C" w:rsidP="009A447C">
      <w:pPr>
        <w:pStyle w:val="Body"/>
        <w:tabs>
          <w:tab w:val="left" w:pos="5984"/>
        </w:tabs>
        <w:rPr>
          <w:rFonts w:ascii="Arial" w:eastAsia="Arial" w:hAnsi="Arial" w:cs="Arial"/>
          <w:b/>
          <w:bCs/>
        </w:rPr>
      </w:pPr>
    </w:p>
    <w:p w14:paraId="01DB815D" w14:textId="5CAE2D53" w:rsidR="009A447C" w:rsidRDefault="000E60F6" w:rsidP="00AA61B2">
      <w:pPr>
        <w:pStyle w:val="Body"/>
        <w:outlineLvl w:val="0"/>
        <w:rPr>
          <w:rStyle w:val="apple-converted-space"/>
        </w:rPr>
      </w:pPr>
      <w:r w:rsidRPr="00E93305">
        <w:rPr>
          <w:rStyle w:val="apple-converted-space"/>
          <w:rFonts w:ascii="Arial" w:hAnsi="Arial"/>
          <w:bCs/>
          <w:color w:val="333333"/>
          <w:u w:color="333333"/>
          <w:lang w:val="de-DE"/>
        </w:rPr>
        <w:t xml:space="preserve">Serves </w:t>
      </w:r>
      <w:r w:rsidR="00E219BB">
        <w:rPr>
          <w:rStyle w:val="apple-converted-space"/>
          <w:rFonts w:ascii="Arial" w:hAnsi="Arial"/>
          <w:bCs/>
          <w:color w:val="333333"/>
          <w:u w:color="333333"/>
          <w:lang w:val="de-DE"/>
        </w:rPr>
        <w:t>4</w:t>
      </w:r>
      <w:r>
        <w:rPr>
          <w:rStyle w:val="apple-converted-space"/>
          <w:rFonts w:ascii="Arial" w:hAnsi="Arial"/>
          <w:b/>
          <w:bCs/>
          <w:color w:val="333333"/>
          <w:u w:color="333333"/>
          <w:lang w:val="de-DE"/>
        </w:rPr>
        <w:br/>
      </w:r>
      <w:r>
        <w:rPr>
          <w:rStyle w:val="apple-converted-space"/>
          <w:rFonts w:ascii="Arial" w:hAnsi="Arial"/>
          <w:b/>
          <w:bCs/>
          <w:color w:val="333333"/>
          <w:u w:color="333333"/>
          <w:lang w:val="de-DE"/>
        </w:rPr>
        <w:br/>
      </w:r>
      <w:r w:rsidR="009A447C">
        <w:rPr>
          <w:rStyle w:val="apple-converted-space"/>
          <w:rFonts w:ascii="Arial" w:hAnsi="Arial"/>
          <w:b/>
          <w:bCs/>
          <w:color w:val="333333"/>
          <w:u w:color="333333"/>
          <w:lang w:val="de-DE"/>
        </w:rPr>
        <w:t>Ingredients:</w:t>
      </w:r>
      <w:r>
        <w:rPr>
          <w:rStyle w:val="apple-converted-space"/>
          <w:rFonts w:ascii="Arial" w:hAnsi="Arial"/>
          <w:b/>
          <w:bCs/>
          <w:color w:val="333333"/>
          <w:u w:color="333333"/>
          <w:lang w:val="de-DE"/>
        </w:rPr>
        <w:br/>
      </w:r>
    </w:p>
    <w:p w14:paraId="31FB74A9" w14:textId="2A27AE15" w:rsidR="00E219BB" w:rsidRDefault="00E219BB" w:rsidP="00E219BB">
      <w:pPr>
        <w:spacing w:before="0" w:after="0"/>
      </w:pPr>
      <w:r>
        <w:t xml:space="preserve">2 </w:t>
      </w:r>
      <w:r w:rsidR="00933231">
        <w:t>tablespoons</w:t>
      </w:r>
      <w:r>
        <w:t xml:space="preserve"> olive oil</w:t>
      </w:r>
    </w:p>
    <w:p w14:paraId="16B74267" w14:textId="14ADE1BD" w:rsidR="00E219BB" w:rsidRDefault="00E219BB" w:rsidP="00E219BB">
      <w:pPr>
        <w:spacing w:before="0" w:after="0"/>
      </w:pPr>
      <w:r>
        <w:t>10 ounces cremini mushrooms (sliced)</w:t>
      </w:r>
    </w:p>
    <w:p w14:paraId="0F7B1614" w14:textId="77777777" w:rsidR="00E219BB" w:rsidRDefault="00E219BB" w:rsidP="00E219BB">
      <w:pPr>
        <w:spacing w:before="0" w:after="0"/>
      </w:pPr>
      <w:r>
        <w:t>Kosher salt</w:t>
      </w:r>
    </w:p>
    <w:p w14:paraId="000ABAA3" w14:textId="77777777" w:rsidR="00E219BB" w:rsidRDefault="00E219BB" w:rsidP="00E219BB">
      <w:pPr>
        <w:spacing w:before="0" w:after="0"/>
      </w:pPr>
      <w:r>
        <w:t>Pepper</w:t>
      </w:r>
    </w:p>
    <w:p w14:paraId="36A6A9A0" w14:textId="365B3992" w:rsidR="00E219BB" w:rsidRDefault="00E219BB" w:rsidP="00E219BB">
      <w:pPr>
        <w:spacing w:before="0" w:after="0"/>
      </w:pPr>
      <w:r>
        <w:t xml:space="preserve">1 pound lean beef sirloin (thinly sliced) </w:t>
      </w:r>
    </w:p>
    <w:p w14:paraId="32C631A0" w14:textId="0F53B317" w:rsidR="00E219BB" w:rsidRDefault="00E219BB" w:rsidP="00E219BB">
      <w:pPr>
        <w:spacing w:before="0" w:after="0"/>
      </w:pPr>
      <w:r>
        <w:t xml:space="preserve">2 cloves garlic (finely chopped) </w:t>
      </w:r>
    </w:p>
    <w:p w14:paraId="786A87B6" w14:textId="08507883" w:rsidR="00E219BB" w:rsidRDefault="00E219BB" w:rsidP="00E219BB">
      <w:pPr>
        <w:spacing w:before="0" w:after="0"/>
      </w:pPr>
      <w:r>
        <w:t>2 tablespoons Dijon mustard</w:t>
      </w:r>
    </w:p>
    <w:p w14:paraId="29E540FD" w14:textId="4944AB4A" w:rsidR="00E219BB" w:rsidRDefault="00E219BB" w:rsidP="00E219BB">
      <w:pPr>
        <w:spacing w:before="0" w:after="0"/>
      </w:pPr>
      <w:r>
        <w:t xml:space="preserve">½ cup dry white wine </w:t>
      </w:r>
    </w:p>
    <w:p w14:paraId="5AFAE4BA" w14:textId="24247296" w:rsidR="00E219BB" w:rsidRDefault="00E219BB" w:rsidP="00E219BB">
      <w:pPr>
        <w:spacing w:before="0" w:after="0"/>
      </w:pPr>
      <w:r>
        <w:t xml:space="preserve">3½ </w:t>
      </w:r>
      <w:r w:rsidR="00FE21BF">
        <w:t xml:space="preserve">cups </w:t>
      </w:r>
      <w:r>
        <w:t>low-sodium beef broth</w:t>
      </w:r>
    </w:p>
    <w:p w14:paraId="6625A3F6" w14:textId="45CAA162" w:rsidR="00E219BB" w:rsidRDefault="00E219BB" w:rsidP="00E219BB">
      <w:pPr>
        <w:spacing w:before="0" w:after="0"/>
      </w:pPr>
      <w:r>
        <w:t xml:space="preserve">8 ounces fusilli pasta </w:t>
      </w:r>
    </w:p>
    <w:p w14:paraId="213ABCC5" w14:textId="0B006E3B" w:rsidR="00A23E74" w:rsidRPr="00A23E74" w:rsidRDefault="00E219BB" w:rsidP="00E219BB">
      <w:pPr>
        <w:spacing w:before="0" w:after="0"/>
      </w:pPr>
      <w:r>
        <w:t>3 tablespoons crème fraîche or sour cream</w:t>
      </w:r>
    </w:p>
    <w:p w14:paraId="7D16CAB1" w14:textId="45E66CE7" w:rsidR="009A447C" w:rsidRDefault="009A447C" w:rsidP="00AA61B2">
      <w:pPr>
        <w:pStyle w:val="Body"/>
        <w:rPr>
          <w:rStyle w:val="apple-converted-space"/>
          <w:rFonts w:ascii="Arial" w:hAnsi="Arial" w:cs="Arial"/>
        </w:rPr>
      </w:pPr>
    </w:p>
    <w:p w14:paraId="6E6AE1FB" w14:textId="030BA209" w:rsidR="009A447C" w:rsidRDefault="009A447C" w:rsidP="00AA61B2">
      <w:pPr>
        <w:pStyle w:val="Body"/>
        <w:outlineLvl w:val="0"/>
        <w:rPr>
          <w:rStyle w:val="apple-converted-space"/>
          <w:rFonts w:ascii="Arial" w:hAnsi="Arial"/>
          <w:b/>
          <w:bCs/>
        </w:rPr>
      </w:pPr>
      <w:r>
        <w:rPr>
          <w:rStyle w:val="apple-converted-space"/>
          <w:rFonts w:ascii="Arial" w:hAnsi="Arial"/>
          <w:b/>
          <w:bCs/>
        </w:rPr>
        <w:t>Directions:</w:t>
      </w:r>
    </w:p>
    <w:p w14:paraId="7053ECA9" w14:textId="2A76E4B1" w:rsidR="00B762C9" w:rsidRDefault="00B762C9" w:rsidP="00AA61B2">
      <w:pPr>
        <w:pStyle w:val="Body"/>
        <w:outlineLvl w:val="0"/>
        <w:rPr>
          <w:rStyle w:val="apple-converted-space"/>
        </w:rPr>
      </w:pPr>
    </w:p>
    <w:p w14:paraId="501328E9" w14:textId="050D1DCA" w:rsidR="00E219BB" w:rsidRPr="00584ED3" w:rsidRDefault="00E219BB" w:rsidP="00584ED3">
      <w:pPr>
        <w:pStyle w:val="ListParagraph"/>
        <w:numPr>
          <w:ilvl w:val="0"/>
          <w:numId w:val="33"/>
        </w:numPr>
        <w:rPr>
          <w:rStyle w:val="apple-converted-space"/>
          <w:rFonts w:ascii="Arial" w:hAnsi="Arial" w:cs="Arial"/>
        </w:rPr>
      </w:pPr>
      <w:r w:rsidRPr="00584ED3">
        <w:rPr>
          <w:rStyle w:val="apple-converted-space"/>
          <w:rFonts w:ascii="Arial" w:hAnsi="Arial" w:cs="Arial"/>
        </w:rPr>
        <w:t xml:space="preserve">On medium heat, heat 1 tablespoon olive oil in large skillet. </w:t>
      </w:r>
    </w:p>
    <w:p w14:paraId="72603210" w14:textId="4A0FA9B5" w:rsidR="00E219BB" w:rsidRPr="00584ED3" w:rsidRDefault="00E219BB" w:rsidP="00584ED3">
      <w:pPr>
        <w:pStyle w:val="ListParagraph"/>
        <w:numPr>
          <w:ilvl w:val="0"/>
          <w:numId w:val="33"/>
        </w:numPr>
        <w:rPr>
          <w:rStyle w:val="apple-converted-space"/>
          <w:rFonts w:ascii="Arial" w:hAnsi="Arial" w:cs="Arial"/>
        </w:rPr>
      </w:pPr>
      <w:r w:rsidRPr="00584ED3">
        <w:rPr>
          <w:rStyle w:val="apple-converted-space"/>
          <w:rFonts w:ascii="Arial" w:hAnsi="Arial" w:cs="Arial"/>
        </w:rPr>
        <w:t>Stir in cremini mushrooms, season with salt and pepper</w:t>
      </w:r>
      <w:r w:rsidR="005F7E59">
        <w:rPr>
          <w:rStyle w:val="apple-converted-space"/>
          <w:rFonts w:ascii="Arial" w:hAnsi="Arial" w:cs="Arial"/>
        </w:rPr>
        <w:t>,</w:t>
      </w:r>
      <w:r w:rsidRPr="00584ED3">
        <w:rPr>
          <w:rStyle w:val="apple-converted-space"/>
          <w:rFonts w:ascii="Arial" w:hAnsi="Arial" w:cs="Arial"/>
        </w:rPr>
        <w:t xml:space="preserve"> and cook until browned, 5 minutes. Move to bowl.</w:t>
      </w:r>
    </w:p>
    <w:p w14:paraId="416F30D4" w14:textId="372B024F" w:rsidR="00096B94" w:rsidRPr="00584ED3" w:rsidRDefault="00E219BB" w:rsidP="00584ED3">
      <w:pPr>
        <w:pStyle w:val="ListParagraph"/>
        <w:numPr>
          <w:ilvl w:val="0"/>
          <w:numId w:val="33"/>
        </w:numPr>
        <w:rPr>
          <w:rStyle w:val="apple-converted-space"/>
          <w:rFonts w:ascii="Arial" w:hAnsi="Arial" w:cs="Arial"/>
        </w:rPr>
      </w:pPr>
      <w:r w:rsidRPr="00584ED3">
        <w:rPr>
          <w:rStyle w:val="apple-converted-space"/>
          <w:rFonts w:ascii="Arial" w:hAnsi="Arial" w:cs="Arial"/>
        </w:rPr>
        <w:t xml:space="preserve">Put the pan back on medium heat. </w:t>
      </w:r>
      <w:r w:rsidR="009736EB" w:rsidRPr="00584ED3">
        <w:rPr>
          <w:rStyle w:val="apple-converted-space"/>
          <w:rFonts w:ascii="Arial" w:hAnsi="Arial" w:cs="Arial"/>
        </w:rPr>
        <w:t xml:space="preserve">Stir in </w:t>
      </w:r>
      <w:r w:rsidRPr="00584ED3">
        <w:rPr>
          <w:rStyle w:val="apple-converted-space"/>
          <w:rFonts w:ascii="Arial" w:hAnsi="Arial" w:cs="Arial"/>
        </w:rPr>
        <w:t>1 tablespoon olive oil, season thinly sliced lean beef sirloin with salt and pepper</w:t>
      </w:r>
      <w:r w:rsidR="005F7E59">
        <w:rPr>
          <w:rStyle w:val="apple-converted-space"/>
          <w:rFonts w:ascii="Arial" w:hAnsi="Arial" w:cs="Arial"/>
        </w:rPr>
        <w:t>,</w:t>
      </w:r>
      <w:r w:rsidRPr="00584ED3">
        <w:rPr>
          <w:rStyle w:val="apple-converted-space"/>
          <w:rFonts w:ascii="Arial" w:hAnsi="Arial" w:cs="Arial"/>
        </w:rPr>
        <w:t xml:space="preserve"> and cook until no longer pink.</w:t>
      </w:r>
    </w:p>
    <w:p w14:paraId="061BCADE" w14:textId="7135E178" w:rsidR="00B70D98" w:rsidRPr="00584ED3" w:rsidRDefault="00B70D98" w:rsidP="00584ED3">
      <w:pPr>
        <w:pStyle w:val="ListParagraph"/>
        <w:numPr>
          <w:ilvl w:val="0"/>
          <w:numId w:val="33"/>
        </w:numPr>
        <w:rPr>
          <w:rStyle w:val="apple-converted-space"/>
          <w:rFonts w:ascii="Arial" w:hAnsi="Arial" w:cs="Arial"/>
        </w:rPr>
      </w:pPr>
      <w:r w:rsidRPr="00584ED3">
        <w:rPr>
          <w:rStyle w:val="apple-converted-space"/>
          <w:rFonts w:ascii="Arial" w:hAnsi="Arial" w:cs="Arial"/>
        </w:rPr>
        <w:t xml:space="preserve">Add garlic, cook 1 minute, </w:t>
      </w:r>
      <w:r w:rsidR="003E2C7C">
        <w:rPr>
          <w:rStyle w:val="apple-converted-space"/>
          <w:rFonts w:ascii="Arial" w:hAnsi="Arial" w:cs="Arial"/>
        </w:rPr>
        <w:t xml:space="preserve">and </w:t>
      </w:r>
      <w:r w:rsidRPr="00584ED3">
        <w:rPr>
          <w:rStyle w:val="apple-converted-space"/>
          <w:rFonts w:ascii="Arial" w:hAnsi="Arial" w:cs="Arial"/>
        </w:rPr>
        <w:t xml:space="preserve">stir in Dijon mustard. </w:t>
      </w:r>
    </w:p>
    <w:p w14:paraId="7C3A5358" w14:textId="25C3A0A9" w:rsidR="00B70D98" w:rsidRPr="00584ED3" w:rsidRDefault="00B70D98" w:rsidP="00584ED3">
      <w:pPr>
        <w:pStyle w:val="ListParagraph"/>
        <w:numPr>
          <w:ilvl w:val="0"/>
          <w:numId w:val="33"/>
        </w:numPr>
        <w:rPr>
          <w:rStyle w:val="apple-converted-space"/>
          <w:rFonts w:ascii="Arial" w:hAnsi="Arial" w:cs="Arial"/>
        </w:rPr>
      </w:pPr>
      <w:r w:rsidRPr="00584ED3">
        <w:rPr>
          <w:rStyle w:val="apple-converted-space"/>
          <w:rFonts w:ascii="Arial" w:hAnsi="Arial" w:cs="Arial"/>
        </w:rPr>
        <w:t xml:space="preserve">Put in dry white wine, cook. Scrape up any browned bits. </w:t>
      </w:r>
    </w:p>
    <w:p w14:paraId="5CF741C5" w14:textId="4D44BC76" w:rsidR="00B70D98" w:rsidRPr="00584ED3" w:rsidRDefault="00B70D98" w:rsidP="00584ED3">
      <w:pPr>
        <w:pStyle w:val="ListParagraph"/>
        <w:numPr>
          <w:ilvl w:val="0"/>
          <w:numId w:val="33"/>
        </w:numPr>
        <w:rPr>
          <w:rStyle w:val="apple-converted-space"/>
          <w:rFonts w:ascii="Arial" w:hAnsi="Arial" w:cs="Arial"/>
        </w:rPr>
      </w:pPr>
      <w:r w:rsidRPr="00584ED3">
        <w:rPr>
          <w:rStyle w:val="apple-converted-space"/>
          <w:rFonts w:ascii="Arial" w:hAnsi="Arial" w:cs="Arial"/>
        </w:rPr>
        <w:t xml:space="preserve">Mix in low-sodium beef broth. Bring to a simmer. </w:t>
      </w:r>
    </w:p>
    <w:p w14:paraId="60FEE7F6" w14:textId="05E2E846" w:rsidR="00584ED3" w:rsidRPr="00584ED3" w:rsidRDefault="00584ED3" w:rsidP="00584ED3">
      <w:pPr>
        <w:pStyle w:val="ListParagraph"/>
        <w:numPr>
          <w:ilvl w:val="0"/>
          <w:numId w:val="33"/>
        </w:numPr>
        <w:rPr>
          <w:rStyle w:val="apple-converted-space"/>
          <w:rFonts w:ascii="Arial" w:hAnsi="Arial" w:cs="Arial"/>
        </w:rPr>
      </w:pPr>
      <w:r w:rsidRPr="00584ED3">
        <w:rPr>
          <w:rStyle w:val="apple-converted-space"/>
          <w:rFonts w:ascii="Arial" w:hAnsi="Arial" w:cs="Arial"/>
        </w:rPr>
        <w:t xml:space="preserve">Mix in fusilli pasta and mushroom with juices. Bring to a simmer again. Stir often until the pasta is al dente, 14-18 minutes. </w:t>
      </w:r>
    </w:p>
    <w:p w14:paraId="4C7A51CC" w14:textId="498D63B5" w:rsidR="00E01F9D" w:rsidRPr="00584ED3" w:rsidRDefault="00584ED3" w:rsidP="00584ED3">
      <w:pPr>
        <w:pStyle w:val="ListParagraph"/>
        <w:numPr>
          <w:ilvl w:val="0"/>
          <w:numId w:val="33"/>
        </w:numPr>
        <w:rPr>
          <w:rFonts w:ascii="Arial" w:hAnsi="Arial" w:cs="Arial"/>
        </w:rPr>
      </w:pPr>
      <w:r w:rsidRPr="00584ED3">
        <w:rPr>
          <w:rStyle w:val="apple-converted-space"/>
          <w:rFonts w:ascii="Arial" w:hAnsi="Arial" w:cs="Arial"/>
        </w:rPr>
        <w:t xml:space="preserve">Mix </w:t>
      </w:r>
      <w:r w:rsidR="00E219BB" w:rsidRPr="00584ED3">
        <w:rPr>
          <w:rStyle w:val="apple-converted-space"/>
          <w:rFonts w:ascii="Arial" w:hAnsi="Arial" w:cs="Arial"/>
        </w:rPr>
        <w:t>in crème fraîche or sour cream</w:t>
      </w:r>
      <w:r w:rsidRPr="00584ED3">
        <w:rPr>
          <w:rStyle w:val="apple-converted-space"/>
          <w:rFonts w:ascii="Arial" w:hAnsi="Arial" w:cs="Arial"/>
        </w:rPr>
        <w:t>. S</w:t>
      </w:r>
      <w:r w:rsidR="00E219BB" w:rsidRPr="00584ED3">
        <w:rPr>
          <w:rStyle w:val="apple-converted-space"/>
          <w:rFonts w:ascii="Arial" w:hAnsi="Arial" w:cs="Arial"/>
        </w:rPr>
        <w:t>eason with salt and pepper.</w:t>
      </w:r>
    </w:p>
    <w:p w14:paraId="5607D0D2" w14:textId="77777777" w:rsidR="00584ED3" w:rsidRDefault="00584ED3" w:rsidP="00AA61B2">
      <w:pPr>
        <w:pStyle w:val="Body"/>
        <w:outlineLvl w:val="0"/>
        <w:rPr>
          <w:rStyle w:val="apple-converted-space"/>
          <w:rFonts w:ascii="Arial" w:hAnsi="Arial"/>
        </w:rPr>
      </w:pPr>
    </w:p>
    <w:p w14:paraId="48112C09" w14:textId="7F4D27E2" w:rsidR="009A447C" w:rsidRPr="00E93305" w:rsidRDefault="009A447C" w:rsidP="00AA61B2">
      <w:pPr>
        <w:pStyle w:val="Body"/>
        <w:outlineLvl w:val="0"/>
        <w:rPr>
          <w:rStyle w:val="apple-converted-space"/>
          <w:rFonts w:cs="Times New Roman"/>
          <w:color w:val="auto"/>
        </w:rPr>
      </w:pPr>
      <w:r w:rsidRPr="00E93305">
        <w:rPr>
          <w:rStyle w:val="apple-converted-space"/>
          <w:rFonts w:ascii="Arial" w:hAnsi="Arial"/>
        </w:rPr>
        <w:t>Recipe adapted from Good Housekeeping</w:t>
      </w:r>
      <w:r w:rsidR="00B52C0D">
        <w:rPr>
          <w:rStyle w:val="EndnoteReference"/>
          <w:rFonts w:ascii="Arial" w:hAnsi="Arial"/>
        </w:rPr>
        <w:endnoteReference w:id="12"/>
      </w:r>
    </w:p>
    <w:p w14:paraId="55D3290A" w14:textId="77777777" w:rsidR="009A447C" w:rsidRDefault="009A447C" w:rsidP="009A447C">
      <w:pPr>
        <w:pStyle w:val="Body"/>
        <w:outlineLvl w:val="0"/>
        <w:rPr>
          <w:rStyle w:val="apple-converted-space"/>
          <w:rFonts w:cs="Times New Roman"/>
          <w:color w:val="auto"/>
        </w:rPr>
      </w:pPr>
    </w:p>
    <w:p w14:paraId="20DA4152" w14:textId="77777777" w:rsidR="009A447C" w:rsidRDefault="009A447C" w:rsidP="009A447C">
      <w:pPr>
        <w:pStyle w:val="Body"/>
        <w:spacing w:before="100" w:after="150"/>
        <w:rPr>
          <w:rStyle w:val="apple-converted-space"/>
        </w:rPr>
      </w:pPr>
      <w:r>
        <w:rPr>
          <w:rStyle w:val="apple-converted-space"/>
          <w:rFonts w:ascii="Arial" w:eastAsia="Arial" w:hAnsi="Arial" w:cs="Arial"/>
          <w:noProof/>
        </w:rPr>
        <w:drawing>
          <wp:inline distT="0" distB="0" distL="0" distR="0" wp14:anchorId="0DDCFE8E" wp14:editId="721E4F5F">
            <wp:extent cx="5943600" cy="659765"/>
            <wp:effectExtent l="0" t="0" r="0" b="0"/>
            <wp:docPr id="1073741827" name="officeArt object" descr="Macintosh HD:Users:robertsofia:Desktop:Screen Shot 2013-05-02 at 3.05.30 PM.png"/>
            <wp:cNvGraphicFramePr/>
            <a:graphic xmlns:a="http://schemas.openxmlformats.org/drawingml/2006/main">
              <a:graphicData uri="http://schemas.openxmlformats.org/drawingml/2006/picture">
                <pic:pic xmlns:pic="http://schemas.openxmlformats.org/drawingml/2006/picture">
                  <pic:nvPicPr>
                    <pic:cNvPr id="9" name="image3.png" descr="Macintosh HD:Users:robertsofia:Desktop:Screen Shot 2013-05-02 at 3.05.30 PM.png"/>
                    <pic:cNvPicPr>
                      <a:picLocks noChangeAspect="1"/>
                    </pic:cNvPicPr>
                  </pic:nvPicPr>
                  <pic:blipFill>
                    <a:blip r:embed="rId12" cstate="print">
                      <a:extLst/>
                    </a:blip>
                    <a:srcRect b="4410"/>
                    <a:stretch>
                      <a:fillRect/>
                    </a:stretch>
                  </pic:blipFill>
                  <pic:spPr>
                    <a:xfrm>
                      <a:off x="0" y="0"/>
                      <a:ext cx="5943600" cy="659765"/>
                    </a:xfrm>
                    <a:prstGeom prst="rect">
                      <a:avLst/>
                    </a:prstGeom>
                    <a:ln w="12700" cap="flat">
                      <a:noFill/>
                      <a:miter lim="400000"/>
                    </a:ln>
                    <a:effectLst>
                      <a:outerShdw blurRad="50800" dist="38100" dir="2700000" rotWithShape="0">
                        <a:srgbClr val="000000">
                          <a:alpha val="40000"/>
                        </a:srgbClr>
                      </a:outerShdw>
                    </a:effectLst>
                  </pic:spPr>
                </pic:pic>
              </a:graphicData>
            </a:graphic>
          </wp:inline>
        </w:drawing>
      </w:r>
    </w:p>
    <w:p w14:paraId="7008B4B6" w14:textId="77777777" w:rsidR="009A447C" w:rsidRDefault="009A447C" w:rsidP="009A447C">
      <w:pPr>
        <w:pStyle w:val="Body"/>
        <w:rPr>
          <w:rFonts w:ascii="Arial" w:eastAsia="Arial" w:hAnsi="Arial" w:cs="Arial"/>
          <w:b/>
          <w:bCs/>
        </w:rPr>
      </w:pPr>
    </w:p>
    <w:p w14:paraId="1909A6BA" w14:textId="5B4813FC" w:rsidR="009A447C" w:rsidRDefault="00C055D9" w:rsidP="00AA61B2">
      <w:pPr>
        <w:pStyle w:val="Body"/>
        <w:jc w:val="center"/>
        <w:outlineLvl w:val="0"/>
        <w:rPr>
          <w:rStyle w:val="apple-converted-space"/>
          <w:rFonts w:ascii="Arial" w:hAnsi="Arial"/>
          <w:b/>
          <w:bCs/>
        </w:rPr>
      </w:pPr>
      <w:r>
        <w:rPr>
          <w:rStyle w:val="apple-converted-space"/>
          <w:rFonts w:ascii="Arial" w:hAnsi="Arial"/>
          <w:b/>
          <w:bCs/>
        </w:rPr>
        <w:t>To Itemize or Not to Itemize</w:t>
      </w:r>
    </w:p>
    <w:p w14:paraId="5371BDC4" w14:textId="56F515A1" w:rsidR="00926D53" w:rsidRDefault="00926D53" w:rsidP="00A7165F"/>
    <w:p w14:paraId="6D408FE1" w14:textId="05CA23B6" w:rsidR="00E06009" w:rsidRDefault="00DB0383" w:rsidP="00E46A27">
      <w:pPr>
        <w:pStyle w:val="Body"/>
        <w:rPr>
          <w:rStyle w:val="apple-converted-space"/>
          <w:rFonts w:ascii="Arial" w:hAnsi="Arial"/>
        </w:rPr>
      </w:pPr>
      <w:r>
        <w:rPr>
          <w:rStyle w:val="apple-converted-space"/>
          <w:rFonts w:ascii="Arial" w:hAnsi="Arial"/>
        </w:rPr>
        <w:t xml:space="preserve">The passage of the Tax Cuts and Jobs Act (TCJA), slightly more than one year ago, changed the way </w:t>
      </w:r>
      <w:r w:rsidR="00D5151A">
        <w:rPr>
          <w:rStyle w:val="apple-converted-space"/>
          <w:rFonts w:ascii="Arial" w:hAnsi="Arial"/>
        </w:rPr>
        <w:t>you</w:t>
      </w:r>
      <w:r>
        <w:rPr>
          <w:rStyle w:val="apple-converted-space"/>
          <w:rFonts w:ascii="Arial" w:hAnsi="Arial"/>
        </w:rPr>
        <w:t xml:space="preserve"> can itemize </w:t>
      </w:r>
      <w:r w:rsidR="00D5151A">
        <w:rPr>
          <w:rStyle w:val="apple-converted-space"/>
          <w:rFonts w:ascii="Arial" w:hAnsi="Arial"/>
        </w:rPr>
        <w:t>your</w:t>
      </w:r>
      <w:r>
        <w:rPr>
          <w:rStyle w:val="apple-converted-space"/>
          <w:rFonts w:ascii="Arial" w:hAnsi="Arial"/>
        </w:rPr>
        <w:t xml:space="preserve"> deductions. </w:t>
      </w:r>
    </w:p>
    <w:p w14:paraId="2A93EFB4" w14:textId="15056A98" w:rsidR="00DB0383" w:rsidRDefault="00D5151A" w:rsidP="00E46A27">
      <w:pPr>
        <w:pStyle w:val="Body"/>
        <w:rPr>
          <w:rStyle w:val="apple-converted-space"/>
          <w:rFonts w:ascii="Arial" w:hAnsi="Arial"/>
        </w:rPr>
      </w:pPr>
      <w:r>
        <w:rPr>
          <w:rStyle w:val="apple-converted-space"/>
          <w:rFonts w:ascii="Arial" w:hAnsi="Arial"/>
        </w:rPr>
        <w:lastRenderedPageBreak/>
        <w:t xml:space="preserve">The act nearly doubled the standard deduction and altered several itemized deductions that you can claim on Schedule A, Itemized Deductions. </w:t>
      </w:r>
    </w:p>
    <w:p w14:paraId="0BD6F2F5" w14:textId="21AE3BD0" w:rsidR="00CC6626" w:rsidRDefault="00CC6626" w:rsidP="00E46A27">
      <w:pPr>
        <w:pStyle w:val="Body"/>
        <w:rPr>
          <w:rStyle w:val="apple-converted-space"/>
          <w:rFonts w:ascii="Arial" w:hAnsi="Arial"/>
        </w:rPr>
      </w:pPr>
      <w:r>
        <w:rPr>
          <w:rStyle w:val="apple-converted-space"/>
          <w:rFonts w:ascii="Arial" w:hAnsi="Arial"/>
        </w:rPr>
        <w:t>The changes in itemized deductions may make using the higher standard deduction more enticing if, in previous years, you itemized your deductions. You can only do one or the other</w:t>
      </w:r>
      <w:r w:rsidR="00BA0B4B">
        <w:rPr>
          <w:rStyle w:val="apple-converted-space"/>
          <w:rFonts w:ascii="Arial" w:hAnsi="Arial"/>
        </w:rPr>
        <w:t>: Use the standard deduction</w:t>
      </w:r>
      <w:r w:rsidR="00BB071A">
        <w:rPr>
          <w:rStyle w:val="apple-converted-space"/>
          <w:rFonts w:ascii="Arial" w:hAnsi="Arial"/>
        </w:rPr>
        <w:t>,</w:t>
      </w:r>
      <w:r w:rsidR="00BA0B4B">
        <w:rPr>
          <w:rStyle w:val="apple-converted-space"/>
          <w:rFonts w:ascii="Arial" w:hAnsi="Arial"/>
        </w:rPr>
        <w:t xml:space="preserve"> or use itemized deductions. </w:t>
      </w:r>
    </w:p>
    <w:p w14:paraId="5D435067" w14:textId="6953997C" w:rsidR="00DB0383" w:rsidRPr="001562FD" w:rsidRDefault="00DB0383" w:rsidP="001562FD">
      <w:r w:rsidRPr="001562FD">
        <w:t>The tax reform law made the following changes to itemized deductions that can be claimed on Schedule A for 2018.</w:t>
      </w:r>
    </w:p>
    <w:p w14:paraId="41EF4AD8" w14:textId="77777777" w:rsidR="00F86BE5" w:rsidRPr="001562FD" w:rsidRDefault="00006B90" w:rsidP="001562FD">
      <w:r w:rsidRPr="001562FD">
        <w:t>The act suspends the limit on overall itemized deductions</w:t>
      </w:r>
      <w:r w:rsidR="00F86BE5" w:rsidRPr="001562FD">
        <w:t xml:space="preserve">. </w:t>
      </w:r>
    </w:p>
    <w:p w14:paraId="5D44739E" w14:textId="633C7D36" w:rsidR="00FD7318" w:rsidRPr="001562FD" w:rsidRDefault="00F86BE5" w:rsidP="001562FD">
      <w:r w:rsidRPr="001562FD">
        <w:t xml:space="preserve">The act </w:t>
      </w:r>
      <w:r w:rsidR="007E2FDA" w:rsidRPr="001562FD">
        <w:t xml:space="preserve">modifies deductions for state and local incomes and sales and property taxes. </w:t>
      </w:r>
      <w:r w:rsidRPr="001562FD">
        <w:t>You may only deduct a total of $10,000 ($5,000 if you</w:t>
      </w:r>
      <w:r w:rsidR="00BA0B4B">
        <w:t>’</w:t>
      </w:r>
      <w:r w:rsidRPr="001562FD">
        <w:t>r</w:t>
      </w:r>
      <w:r w:rsidR="00BA0B4B">
        <w:t>e</w:t>
      </w:r>
      <w:r w:rsidRPr="001562FD">
        <w:t xml:space="preserve"> married and filing separately) on those items. You may not deduct anything </w:t>
      </w:r>
      <w:r w:rsidR="00BA0B4B">
        <w:t>above</w:t>
      </w:r>
      <w:r w:rsidRPr="001562FD">
        <w:t xml:space="preserve"> that amount. </w:t>
      </w:r>
    </w:p>
    <w:p w14:paraId="308221AC" w14:textId="3E090798" w:rsidR="00F86BE5" w:rsidRPr="001562FD" w:rsidRDefault="00F86BE5" w:rsidP="001562FD">
      <w:r w:rsidRPr="001562FD">
        <w:t>The act changes the amount you may deduct on your qualified home</w:t>
      </w:r>
      <w:r w:rsidR="00BA0B4B">
        <w:t>-loan</w:t>
      </w:r>
      <w:r w:rsidRPr="001562FD">
        <w:t xml:space="preserve"> balance. If you have </w:t>
      </w:r>
      <w:r w:rsidR="00F627DC" w:rsidRPr="001562FD">
        <w:t xml:space="preserve">a </w:t>
      </w:r>
      <w:r w:rsidR="00974D1E" w:rsidRPr="001562FD">
        <w:t>mortgage or</w:t>
      </w:r>
      <w:r w:rsidR="00F627DC" w:rsidRPr="001562FD">
        <w:t xml:space="preserve"> a</w:t>
      </w:r>
      <w:r w:rsidR="00974D1E" w:rsidRPr="001562FD">
        <w:t xml:space="preserve"> home equity loan</w:t>
      </w:r>
      <w:r w:rsidR="00F627DC" w:rsidRPr="001562FD">
        <w:t xml:space="preserve">, </w:t>
      </w:r>
      <w:r w:rsidR="002A3DA0" w:rsidRPr="001562FD">
        <w:t xml:space="preserve">you may be able deduct the interest. If the mortgage or loan was obtained on or prior to December 15, 2017, you may deduct up to $1 million in qualifying debt. </w:t>
      </w:r>
    </w:p>
    <w:p w14:paraId="5BAC6537" w14:textId="63B2F1C0" w:rsidR="002A3DA0" w:rsidRPr="001562FD" w:rsidRDefault="002A3DA0" w:rsidP="001562FD">
      <w:r w:rsidRPr="001562FD">
        <w:t xml:space="preserve">If you obtained the loan after that date, you may only deduct interest on up to $750,000 in qualifying debt. </w:t>
      </w:r>
    </w:p>
    <w:p w14:paraId="62F13355" w14:textId="55DAC257" w:rsidR="00214DFB" w:rsidRPr="001562FD" w:rsidRDefault="00A14166" w:rsidP="001562FD">
      <w:r w:rsidRPr="001562FD">
        <w:t xml:space="preserve">The cash contributions to charities rose from 50% to 60% of your adjusted gross income. If you’re a big giver, you may be able to take advantage of this deduction by donating more this year. </w:t>
      </w:r>
    </w:p>
    <w:p w14:paraId="7CDA3498" w14:textId="77777777" w:rsidR="00371356" w:rsidRDefault="00371356" w:rsidP="00E46A27">
      <w:pPr>
        <w:pStyle w:val="Body"/>
        <w:rPr>
          <w:rStyle w:val="apple-converted-space"/>
          <w:rFonts w:ascii="Arial" w:hAnsi="Arial"/>
        </w:rPr>
      </w:pPr>
    </w:p>
    <w:p w14:paraId="0BA00FFB" w14:textId="7599F32A" w:rsidR="00E46A27" w:rsidRDefault="00E46A27" w:rsidP="00E46A27">
      <w:pPr>
        <w:pStyle w:val="Body"/>
        <w:rPr>
          <w:rStyle w:val="apple-converted-space"/>
          <w:rFonts w:ascii="Arial" w:hAnsi="Arial"/>
        </w:rPr>
      </w:pPr>
      <w:r>
        <w:rPr>
          <w:rStyle w:val="apple-converted-space"/>
          <w:rFonts w:ascii="Arial" w:hAnsi="Arial"/>
        </w:rPr>
        <w:t>This information is not intended to be a substitute for specific individualized tax advice. We suggest that you discuss your specific tax issues with a qualified tax advisor.</w:t>
      </w:r>
    </w:p>
    <w:p w14:paraId="2E12892C" w14:textId="77777777" w:rsidR="00466744" w:rsidRDefault="00466744" w:rsidP="00E46A27">
      <w:pPr>
        <w:pStyle w:val="Body"/>
        <w:rPr>
          <w:rStyle w:val="apple-converted-space"/>
          <w:rFonts w:ascii="Arial" w:hAnsi="Arial"/>
        </w:rPr>
      </w:pPr>
    </w:p>
    <w:p w14:paraId="211A8065" w14:textId="5B3718B4" w:rsidR="00D0655C" w:rsidRDefault="00D0655C" w:rsidP="00AA61B2">
      <w:pPr>
        <w:pStyle w:val="Body"/>
        <w:rPr>
          <w:rStyle w:val="apple-converted-space"/>
        </w:rPr>
      </w:pPr>
      <w:r>
        <w:rPr>
          <w:rStyle w:val="apple-converted-space"/>
          <w:rFonts w:ascii="Arial" w:hAnsi="Arial"/>
        </w:rPr>
        <w:t>Tip adapted from IRS.gov</w:t>
      </w:r>
      <w:r w:rsidR="00F80396">
        <w:rPr>
          <w:rStyle w:val="EndnoteReference"/>
          <w:rFonts w:ascii="Arial" w:hAnsi="Arial"/>
        </w:rPr>
        <w:endnoteReference w:id="13"/>
      </w:r>
    </w:p>
    <w:p w14:paraId="76E4B038" w14:textId="609E4862" w:rsidR="009A447C" w:rsidRPr="00E93305" w:rsidRDefault="009A447C" w:rsidP="009A447C">
      <w:pPr>
        <w:pStyle w:val="Body"/>
        <w:outlineLvl w:val="0"/>
        <w:rPr>
          <w:rStyle w:val="apple-converted-space"/>
        </w:rPr>
      </w:pPr>
    </w:p>
    <w:p w14:paraId="3E4948EF" w14:textId="77777777" w:rsidR="009A447C" w:rsidRDefault="009A447C" w:rsidP="009A447C">
      <w:pPr>
        <w:pStyle w:val="Body"/>
        <w:spacing w:before="100" w:after="150"/>
        <w:rPr>
          <w:rStyle w:val="apple-converted-space"/>
          <w:rFonts w:cs="Times New Roman"/>
          <w:color w:val="auto"/>
        </w:rPr>
      </w:pPr>
      <w:r>
        <w:rPr>
          <w:rStyle w:val="apple-converted-space"/>
          <w:rFonts w:ascii="Arial" w:eastAsia="Arial" w:hAnsi="Arial" w:cs="Arial"/>
          <w:noProof/>
        </w:rPr>
        <w:drawing>
          <wp:inline distT="0" distB="0" distL="0" distR="0" wp14:anchorId="0FD7DBC9" wp14:editId="671773A0">
            <wp:extent cx="5943600" cy="670560"/>
            <wp:effectExtent l="0" t="0" r="0" b="0"/>
            <wp:docPr id="1073741828" name="officeArt object" descr="Macintosh HD:Users:robertsofia:Desktop:Screen Shot 2013-05-02 at 3.05.40 PM.png"/>
            <wp:cNvGraphicFramePr/>
            <a:graphic xmlns:a="http://schemas.openxmlformats.org/drawingml/2006/main">
              <a:graphicData uri="http://schemas.openxmlformats.org/drawingml/2006/picture">
                <pic:pic xmlns:pic="http://schemas.openxmlformats.org/drawingml/2006/picture">
                  <pic:nvPicPr>
                    <pic:cNvPr id="10" name="image4.png" descr="Macintosh HD:Users:robertsofia:Desktop:Screen Shot 2013-05-02 at 3.05.40 PM.png"/>
                    <pic:cNvPicPr>
                      <a:picLocks noChangeAspect="1"/>
                    </pic:cNvPicPr>
                  </pic:nvPicPr>
                  <pic:blipFill>
                    <a:blip r:embed="rId13" cstate="print">
                      <a:extLst/>
                    </a:blip>
                    <a:stretch>
                      <a:fillRect/>
                    </a:stretch>
                  </pic:blipFill>
                  <pic:spPr>
                    <a:xfrm>
                      <a:off x="0" y="0"/>
                      <a:ext cx="5943600" cy="670560"/>
                    </a:xfrm>
                    <a:prstGeom prst="rect">
                      <a:avLst/>
                    </a:prstGeom>
                    <a:ln w="12700" cap="flat">
                      <a:noFill/>
                      <a:miter lim="400000"/>
                    </a:ln>
                    <a:effectLst>
                      <a:outerShdw blurRad="50800" dist="38100" dir="2700000" rotWithShape="0">
                        <a:srgbClr val="000000">
                          <a:alpha val="40000"/>
                        </a:srgbClr>
                      </a:outerShdw>
                    </a:effectLst>
                  </pic:spPr>
                </pic:pic>
              </a:graphicData>
            </a:graphic>
          </wp:inline>
        </w:drawing>
      </w:r>
    </w:p>
    <w:p w14:paraId="1C7FC494" w14:textId="77777777" w:rsidR="009A447C" w:rsidRDefault="009A447C" w:rsidP="009A447C">
      <w:pPr>
        <w:pStyle w:val="Body"/>
        <w:jc w:val="center"/>
        <w:rPr>
          <w:rStyle w:val="apple-converted-space"/>
        </w:rPr>
      </w:pPr>
    </w:p>
    <w:p w14:paraId="2CACFDD6" w14:textId="200FC315" w:rsidR="00B41E07" w:rsidRDefault="002A1218" w:rsidP="00CD729C">
      <w:pPr>
        <w:pStyle w:val="Body"/>
        <w:jc w:val="center"/>
        <w:rPr>
          <w:rFonts w:ascii="Arial" w:eastAsia="Arial" w:hAnsi="Arial" w:cs="Arial"/>
          <w:b/>
        </w:rPr>
      </w:pPr>
      <w:r>
        <w:rPr>
          <w:rFonts w:ascii="Arial" w:eastAsia="Arial" w:hAnsi="Arial" w:cs="Arial"/>
          <w:b/>
        </w:rPr>
        <w:t xml:space="preserve">The Secret to Aligning </w:t>
      </w:r>
      <w:r w:rsidR="00942967">
        <w:rPr>
          <w:rFonts w:ascii="Arial" w:eastAsia="Arial" w:hAnsi="Arial" w:cs="Arial"/>
          <w:b/>
        </w:rPr>
        <w:t>Your Putt</w:t>
      </w:r>
      <w:r w:rsidR="00E524E3">
        <w:rPr>
          <w:rFonts w:ascii="Arial" w:eastAsia="Arial" w:hAnsi="Arial" w:cs="Arial"/>
          <w:b/>
        </w:rPr>
        <w:br/>
      </w:r>
    </w:p>
    <w:p w14:paraId="1E46C019" w14:textId="46EFEAD0" w:rsidR="00CD729C" w:rsidRDefault="00AF6539" w:rsidP="00AF6539">
      <w:pPr>
        <w:pStyle w:val="Body"/>
        <w:rPr>
          <w:rFonts w:ascii="Arial" w:eastAsia="Arial" w:hAnsi="Arial" w:cs="Arial"/>
        </w:rPr>
      </w:pPr>
      <w:r>
        <w:rPr>
          <w:rFonts w:ascii="Arial" w:eastAsia="Arial" w:hAnsi="Arial" w:cs="Arial"/>
        </w:rPr>
        <w:t xml:space="preserve">If you’re haunted by poor putting, your problem might be alignment. </w:t>
      </w:r>
      <w:r w:rsidR="00BA0B4B">
        <w:rPr>
          <w:rFonts w:ascii="Arial" w:eastAsia="Arial" w:hAnsi="Arial" w:cs="Arial"/>
        </w:rPr>
        <w:t xml:space="preserve">You might have other </w:t>
      </w:r>
      <w:r>
        <w:rPr>
          <w:rFonts w:ascii="Arial" w:eastAsia="Arial" w:hAnsi="Arial" w:cs="Arial"/>
        </w:rPr>
        <w:t>issues</w:t>
      </w:r>
      <w:r w:rsidR="00BA0B4B">
        <w:rPr>
          <w:rFonts w:ascii="Arial" w:eastAsia="Arial" w:hAnsi="Arial" w:cs="Arial"/>
        </w:rPr>
        <w:t xml:space="preserve"> </w:t>
      </w:r>
      <w:r>
        <w:rPr>
          <w:rFonts w:ascii="Arial" w:eastAsia="Arial" w:hAnsi="Arial" w:cs="Arial"/>
        </w:rPr>
        <w:t xml:space="preserve">but dealing with your alignment might </w:t>
      </w:r>
      <w:r w:rsidR="00BA0B4B">
        <w:rPr>
          <w:rFonts w:ascii="Arial" w:eastAsia="Arial" w:hAnsi="Arial" w:cs="Arial"/>
        </w:rPr>
        <w:t xml:space="preserve">help </w:t>
      </w:r>
      <w:r>
        <w:rPr>
          <w:rFonts w:ascii="Arial" w:eastAsia="Arial" w:hAnsi="Arial" w:cs="Arial"/>
        </w:rPr>
        <w:t xml:space="preserve">fix the others. </w:t>
      </w:r>
    </w:p>
    <w:p w14:paraId="6C57F4F1" w14:textId="4B9530DC" w:rsidR="00AF6539" w:rsidRDefault="0090615D" w:rsidP="00AF6539">
      <w:pPr>
        <w:pStyle w:val="Body"/>
        <w:rPr>
          <w:rFonts w:ascii="Arial" w:eastAsia="Arial" w:hAnsi="Arial" w:cs="Arial"/>
        </w:rPr>
      </w:pPr>
      <w:r>
        <w:rPr>
          <w:rFonts w:ascii="Arial" w:eastAsia="Arial" w:hAnsi="Arial" w:cs="Arial"/>
        </w:rPr>
        <w:t xml:space="preserve">The problem: aiming too far to the right (or left </w:t>
      </w:r>
      <w:r w:rsidR="00AF33D7">
        <w:rPr>
          <w:rFonts w:ascii="Arial" w:eastAsia="Arial" w:hAnsi="Arial" w:cs="Arial"/>
        </w:rPr>
        <w:t xml:space="preserve">if </w:t>
      </w:r>
      <w:r>
        <w:rPr>
          <w:rFonts w:ascii="Arial" w:eastAsia="Arial" w:hAnsi="Arial" w:cs="Arial"/>
        </w:rPr>
        <w:t xml:space="preserve">you’re a left-handed putter). That means when you’re making contact, you have to cut across the ball to make contact. </w:t>
      </w:r>
      <w:r w:rsidR="00736398">
        <w:rPr>
          <w:rFonts w:ascii="Arial" w:eastAsia="Arial" w:hAnsi="Arial" w:cs="Arial"/>
        </w:rPr>
        <w:t>T</w:t>
      </w:r>
      <w:r>
        <w:rPr>
          <w:rFonts w:ascii="Arial" w:eastAsia="Arial" w:hAnsi="Arial" w:cs="Arial"/>
        </w:rPr>
        <w:t xml:space="preserve">his automatically puts a sidespin on the ball. </w:t>
      </w:r>
    </w:p>
    <w:p w14:paraId="16A329C1" w14:textId="7669CD4C" w:rsidR="0090615D" w:rsidRDefault="0090615D" w:rsidP="00AF6539">
      <w:pPr>
        <w:pStyle w:val="Body"/>
        <w:rPr>
          <w:rFonts w:ascii="Arial" w:eastAsia="Arial" w:hAnsi="Arial" w:cs="Arial"/>
        </w:rPr>
      </w:pPr>
      <w:r>
        <w:rPr>
          <w:rFonts w:ascii="Arial" w:eastAsia="Arial" w:hAnsi="Arial" w:cs="Arial"/>
        </w:rPr>
        <w:t xml:space="preserve">The solution: A square putter face at strike </w:t>
      </w:r>
      <w:r w:rsidR="00BA0B4B">
        <w:rPr>
          <w:rFonts w:ascii="Arial" w:eastAsia="Arial" w:hAnsi="Arial" w:cs="Arial"/>
        </w:rPr>
        <w:t>sends</w:t>
      </w:r>
      <w:r>
        <w:rPr>
          <w:rFonts w:ascii="Arial" w:eastAsia="Arial" w:hAnsi="Arial" w:cs="Arial"/>
        </w:rPr>
        <w:t xml:space="preserve"> the ball in the right direction. You do that by developing the feeling that you’re going to hit a draw. </w:t>
      </w:r>
    </w:p>
    <w:p w14:paraId="7D59C28C" w14:textId="5ABB9F96" w:rsidR="00A14166" w:rsidRPr="0090615D" w:rsidRDefault="006532FF" w:rsidP="00095CDF">
      <w:pPr>
        <w:pStyle w:val="Body"/>
      </w:pPr>
      <w:r>
        <w:rPr>
          <w:rFonts w:ascii="Arial" w:eastAsia="Arial" w:hAnsi="Arial" w:cs="Arial"/>
        </w:rPr>
        <w:lastRenderedPageBreak/>
        <w:t xml:space="preserve">This sets the putter to track on the inside along the impact line to the hole. Lay down golf clubs </w:t>
      </w:r>
      <w:r w:rsidR="00D44F8B">
        <w:rPr>
          <w:rFonts w:ascii="Arial" w:eastAsia="Arial" w:hAnsi="Arial" w:cs="Arial"/>
        </w:rPr>
        <w:t>aiming</w:t>
      </w:r>
      <w:r w:rsidR="007856D7">
        <w:rPr>
          <w:rFonts w:ascii="Arial" w:eastAsia="Arial" w:hAnsi="Arial" w:cs="Arial"/>
        </w:rPr>
        <w:t xml:space="preserve"> </w:t>
      </w:r>
      <w:r w:rsidR="00D44F8B">
        <w:rPr>
          <w:rFonts w:ascii="Arial" w:eastAsia="Arial" w:hAnsi="Arial" w:cs="Arial"/>
        </w:rPr>
        <w:t>at</w:t>
      </w:r>
      <w:r w:rsidR="007856D7">
        <w:rPr>
          <w:rFonts w:ascii="Arial" w:eastAsia="Arial" w:hAnsi="Arial" w:cs="Arial"/>
        </w:rPr>
        <w:t xml:space="preserve"> a hole</w:t>
      </w:r>
      <w:r>
        <w:rPr>
          <w:rFonts w:ascii="Arial" w:eastAsia="Arial" w:hAnsi="Arial" w:cs="Arial"/>
        </w:rPr>
        <w:t xml:space="preserve"> to practice this shot. </w:t>
      </w:r>
      <w:r w:rsidR="000902FE">
        <w:rPr>
          <w:rFonts w:ascii="Arial" w:eastAsia="Arial" w:hAnsi="Arial" w:cs="Arial"/>
        </w:rPr>
        <w:t xml:space="preserve">Practice </w:t>
      </w:r>
      <w:r w:rsidR="00095CDF">
        <w:rPr>
          <w:rFonts w:ascii="Arial" w:eastAsia="Arial" w:hAnsi="Arial" w:cs="Arial"/>
        </w:rPr>
        <w:t>putting</w:t>
      </w:r>
      <w:r w:rsidR="00BA0B4B">
        <w:rPr>
          <w:rFonts w:ascii="Arial" w:eastAsia="Arial" w:hAnsi="Arial" w:cs="Arial"/>
        </w:rPr>
        <w:t xml:space="preserve"> toward</w:t>
      </w:r>
      <w:r w:rsidR="00095CDF">
        <w:rPr>
          <w:rFonts w:ascii="Arial" w:eastAsia="Arial" w:hAnsi="Arial" w:cs="Arial"/>
        </w:rPr>
        <w:t xml:space="preserve"> a hole six feet away. </w:t>
      </w:r>
    </w:p>
    <w:p w14:paraId="7F28544B" w14:textId="18251AA7" w:rsidR="00CD729C" w:rsidRPr="00D85E87" w:rsidRDefault="00CD729C" w:rsidP="00D85E87">
      <w:pPr>
        <w:pStyle w:val="Body"/>
        <w:rPr>
          <w:rStyle w:val="apple-converted-space"/>
          <w:rFonts w:ascii="Arial" w:hAnsi="Arial" w:cs="Arial"/>
        </w:rPr>
      </w:pPr>
      <w:r w:rsidRPr="00D85E87">
        <w:rPr>
          <w:rStyle w:val="apple-converted-space"/>
          <w:rFonts w:ascii="Arial" w:hAnsi="Arial" w:cs="Arial"/>
        </w:rPr>
        <w:br/>
        <w:t>Tip adapted from GolfDigest</w:t>
      </w:r>
      <w:r w:rsidR="004C17DC" w:rsidRPr="00D85E87">
        <w:rPr>
          <w:rStyle w:val="EndnoteReference"/>
          <w:rFonts w:ascii="Arial" w:hAnsi="Arial" w:cs="Arial"/>
        </w:rPr>
        <w:endnoteReference w:id="14"/>
      </w:r>
    </w:p>
    <w:p w14:paraId="1CD5120E" w14:textId="77777777" w:rsidR="002230F3" w:rsidRPr="00D0655C" w:rsidRDefault="002230F3" w:rsidP="008969D7"/>
    <w:p w14:paraId="63A9FD59" w14:textId="77777777" w:rsidR="009A447C" w:rsidRDefault="009A447C" w:rsidP="009A447C">
      <w:pPr>
        <w:pStyle w:val="Body"/>
        <w:spacing w:before="100" w:after="150"/>
        <w:rPr>
          <w:rStyle w:val="apple-converted-space"/>
        </w:rPr>
      </w:pPr>
      <w:r>
        <w:rPr>
          <w:rStyle w:val="apple-converted-space"/>
          <w:rFonts w:ascii="Arial" w:eastAsia="Arial" w:hAnsi="Arial" w:cs="Arial"/>
          <w:noProof/>
          <w:shd w:val="clear" w:color="auto" w:fill="F3F2F0"/>
        </w:rPr>
        <w:drawing>
          <wp:inline distT="0" distB="0" distL="0" distR="0" wp14:anchorId="09BBB784" wp14:editId="017BF622">
            <wp:extent cx="5943600" cy="670560"/>
            <wp:effectExtent l="0" t="0" r="0" b="0"/>
            <wp:docPr id="1073741829" name="officeArt object" descr="Macintosh HD:Users:robertsofia:Desktop:Screen Shot 2013-05-02 at 3.06.04 PM.png"/>
            <wp:cNvGraphicFramePr/>
            <a:graphic xmlns:a="http://schemas.openxmlformats.org/drawingml/2006/main">
              <a:graphicData uri="http://schemas.openxmlformats.org/drawingml/2006/picture">
                <pic:pic xmlns:pic="http://schemas.openxmlformats.org/drawingml/2006/picture">
                  <pic:nvPicPr>
                    <pic:cNvPr id="11" name="image5.png" descr="Macintosh HD:Users:robertsofia:Desktop:Screen Shot 2013-05-02 at 3.06.04 PM.png"/>
                    <pic:cNvPicPr>
                      <a:picLocks noChangeAspect="1"/>
                    </pic:cNvPicPr>
                  </pic:nvPicPr>
                  <pic:blipFill>
                    <a:blip r:embed="rId14" cstate="print">
                      <a:extLst/>
                    </a:blip>
                    <a:stretch>
                      <a:fillRect/>
                    </a:stretch>
                  </pic:blipFill>
                  <pic:spPr>
                    <a:xfrm>
                      <a:off x="0" y="0"/>
                      <a:ext cx="5943600" cy="670560"/>
                    </a:xfrm>
                    <a:prstGeom prst="rect">
                      <a:avLst/>
                    </a:prstGeom>
                    <a:ln w="12700" cap="flat">
                      <a:noFill/>
                      <a:miter lim="400000"/>
                    </a:ln>
                    <a:effectLst>
                      <a:outerShdw blurRad="50800" dist="38100" dir="2700000" rotWithShape="0">
                        <a:srgbClr val="000000">
                          <a:alpha val="40000"/>
                        </a:srgbClr>
                      </a:outerShdw>
                    </a:effectLst>
                  </pic:spPr>
                </pic:pic>
              </a:graphicData>
            </a:graphic>
          </wp:inline>
        </w:drawing>
      </w:r>
    </w:p>
    <w:p w14:paraId="0B69380C" w14:textId="77777777" w:rsidR="009A447C" w:rsidRDefault="009A447C" w:rsidP="009A447C">
      <w:pPr>
        <w:pStyle w:val="Body"/>
        <w:rPr>
          <w:rFonts w:ascii="Arial" w:eastAsia="Arial" w:hAnsi="Arial" w:cs="Arial"/>
          <w:b/>
          <w:bCs/>
        </w:rPr>
      </w:pPr>
    </w:p>
    <w:p w14:paraId="705AD3CF" w14:textId="4B4568AC" w:rsidR="00CD729C" w:rsidRPr="00A75C61" w:rsidRDefault="00D32496" w:rsidP="00CD729C">
      <w:pPr>
        <w:pStyle w:val="Body"/>
        <w:jc w:val="center"/>
        <w:outlineLvl w:val="0"/>
        <w:rPr>
          <w:rStyle w:val="apple-converted-space"/>
          <w:rFonts w:ascii="Arial" w:hAnsi="Arial" w:cs="Arial"/>
          <w:b/>
        </w:rPr>
      </w:pPr>
      <w:r>
        <w:rPr>
          <w:rStyle w:val="apple-converted-space"/>
          <w:rFonts w:ascii="Arial" w:hAnsi="Arial" w:cs="Arial"/>
          <w:b/>
        </w:rPr>
        <w:t>Fi</w:t>
      </w:r>
      <w:r w:rsidR="00B73A66">
        <w:rPr>
          <w:rStyle w:val="apple-converted-space"/>
          <w:rFonts w:ascii="Arial" w:hAnsi="Arial" w:cs="Arial"/>
          <w:b/>
        </w:rPr>
        <w:t>bromyalgia: What is It</w:t>
      </w:r>
      <w:r w:rsidR="00A11B4F">
        <w:rPr>
          <w:rStyle w:val="apple-converted-space"/>
          <w:rFonts w:ascii="Arial" w:hAnsi="Arial" w:cs="Arial"/>
          <w:b/>
        </w:rPr>
        <w:t>,</w:t>
      </w:r>
      <w:r w:rsidR="00B73A66">
        <w:rPr>
          <w:rStyle w:val="apple-converted-space"/>
          <w:rFonts w:ascii="Arial" w:hAnsi="Arial" w:cs="Arial"/>
          <w:b/>
        </w:rPr>
        <w:t xml:space="preserve"> and How Do You Treat It?</w:t>
      </w:r>
    </w:p>
    <w:p w14:paraId="677CAE6C" w14:textId="6DC1320B" w:rsidR="00CD729C" w:rsidRDefault="00CD729C" w:rsidP="00CD729C">
      <w:pPr>
        <w:pStyle w:val="Body"/>
        <w:outlineLvl w:val="0"/>
        <w:rPr>
          <w:rStyle w:val="apple-converted-space"/>
        </w:rPr>
      </w:pPr>
    </w:p>
    <w:p w14:paraId="2D3E77CE" w14:textId="5086F0AD" w:rsidR="00B73A66" w:rsidRDefault="00B73A66" w:rsidP="003D5D04">
      <w:r>
        <w:t xml:space="preserve">You experience chronic muscle pain, fatigue, sleep problems, and tender areas. You may have fibromyalgia. </w:t>
      </w:r>
    </w:p>
    <w:p w14:paraId="63CC0AB1" w14:textId="3363A86E" w:rsidR="00B73A66" w:rsidRDefault="00B73A66" w:rsidP="003D5D04">
      <w:r>
        <w:t xml:space="preserve">About 5 million Americans </w:t>
      </w:r>
      <w:r w:rsidR="00CA56A9">
        <w:t>have</w:t>
      </w:r>
      <w:r>
        <w:t xml:space="preserve"> fibromyalgia, a lifelong condition. </w:t>
      </w:r>
      <w:r w:rsidR="00CA56A9">
        <w:t xml:space="preserve">Sufferers typically have stiff, sore muscles. The syndrome is not easily diagnosed, but doctors are able to develop treatment plans based on symptoms. </w:t>
      </w:r>
    </w:p>
    <w:p w14:paraId="1141453A" w14:textId="25BA03A2" w:rsidR="002F2E41" w:rsidRDefault="000241C4" w:rsidP="003D5D04">
      <w:r>
        <w:t xml:space="preserve">Health experts say your best approach </w:t>
      </w:r>
      <w:r w:rsidR="00BA0B4B">
        <w:t xml:space="preserve">for relief </w:t>
      </w:r>
      <w:r>
        <w:t>is to get moving. A few minor changes to your exercise routine can give you more energy and ease the pain.</w:t>
      </w:r>
    </w:p>
    <w:p w14:paraId="3EE0C359" w14:textId="1B17E7BB" w:rsidR="00732A73" w:rsidRDefault="00BA0B4B" w:rsidP="003D5D04">
      <w:r>
        <w:t>For starters, g</w:t>
      </w:r>
      <w:r w:rsidR="00732A73">
        <w:t>ently rotate your joints until they move easily. Focusing on the big muscles (calves, thighs, hips, lower back, shoulders), stretch the full range of motion and hold for 30 seconds.</w:t>
      </w:r>
    </w:p>
    <w:p w14:paraId="02800A1C" w14:textId="7F09A6CB" w:rsidR="00732A73" w:rsidRDefault="00732A73" w:rsidP="003D5D04">
      <w:r>
        <w:t>Walking and other aerobic activities can provide significant relief. The secret is to find something you enjoy doing and doing it for 30 minutes a day, five days a week.</w:t>
      </w:r>
    </w:p>
    <w:p w14:paraId="22738F37" w14:textId="77F09B97" w:rsidR="00F36059" w:rsidRDefault="00F36059" w:rsidP="003D5D04">
      <w:r>
        <w:t xml:space="preserve">Isometric exercises are great too. Isometrics consist of pushing and holding something against resistance. The chest press is one example. Holding your two hands clasped in front of you is </w:t>
      </w:r>
      <w:r w:rsidR="00BA0B4B">
        <w:t xml:space="preserve">a </w:t>
      </w:r>
      <w:r>
        <w:t>good one. Do five sets. A set is pressing and holding for 10-15 seconds.</w:t>
      </w:r>
    </w:p>
    <w:p w14:paraId="2C86189E" w14:textId="40D6C3DB" w:rsidR="00586869" w:rsidRDefault="00586869" w:rsidP="003D5D04">
      <w:r>
        <w:t>Take it easy with workouts at first. Low- and moderate-intensity routines are the best way to get in the habit. Take it slow and easy.</w:t>
      </w:r>
    </w:p>
    <w:p w14:paraId="59591338" w14:textId="77777777" w:rsidR="00212D40" w:rsidRDefault="00212D40" w:rsidP="003D5D04"/>
    <w:p w14:paraId="1D1C7006" w14:textId="59586AE7" w:rsidR="00CD729C" w:rsidRDefault="00CD729C" w:rsidP="00CD729C">
      <w:r w:rsidRPr="00D0655C">
        <w:t xml:space="preserve">Tips adapted from </w:t>
      </w:r>
      <w:r w:rsidR="00A75C61">
        <w:t>WebMD</w:t>
      </w:r>
      <w:r w:rsidR="008B654D">
        <w:rPr>
          <w:rStyle w:val="EndnoteReference"/>
        </w:rPr>
        <w:endnoteReference w:id="15"/>
      </w:r>
    </w:p>
    <w:p w14:paraId="61072289" w14:textId="77777777" w:rsidR="00472E3C" w:rsidRPr="00D0655C" w:rsidRDefault="00472E3C" w:rsidP="008969D7"/>
    <w:p w14:paraId="202B8139" w14:textId="77777777" w:rsidR="009A447C" w:rsidRDefault="009A447C" w:rsidP="009A447C">
      <w:pPr>
        <w:pStyle w:val="ListParagraph"/>
        <w:spacing w:before="100" w:after="150"/>
        <w:ind w:left="0"/>
        <w:rPr>
          <w:rStyle w:val="apple-converted-space"/>
          <w:rFonts w:cs="Times New Roman"/>
          <w:color w:val="auto"/>
        </w:rPr>
      </w:pPr>
      <w:r>
        <w:rPr>
          <w:rStyle w:val="apple-converted-space"/>
          <w:rFonts w:ascii="Arial" w:eastAsia="Arial" w:hAnsi="Arial" w:cs="Arial"/>
          <w:b/>
          <w:bCs/>
          <w:noProof/>
        </w:rPr>
        <w:drawing>
          <wp:inline distT="0" distB="0" distL="0" distR="0" wp14:anchorId="0B9E2C27" wp14:editId="4E1097AE">
            <wp:extent cx="5943600" cy="701041"/>
            <wp:effectExtent l="0" t="0" r="0" b="0"/>
            <wp:docPr id="1073741830" name="officeArt object" descr="Macintosh HD:Users:robertsofia:Desktop:Screen Shot 2013-05-02 at 3.06.16 PM.png"/>
            <wp:cNvGraphicFramePr/>
            <a:graphic xmlns:a="http://schemas.openxmlformats.org/drawingml/2006/main">
              <a:graphicData uri="http://schemas.openxmlformats.org/drawingml/2006/picture">
                <pic:pic xmlns:pic="http://schemas.openxmlformats.org/drawingml/2006/picture">
                  <pic:nvPicPr>
                    <pic:cNvPr id="12" name="image6.png" descr="Macintosh HD:Users:robertsofia:Desktop:Screen Shot 2013-05-02 at 3.06.16 PM.png"/>
                    <pic:cNvPicPr>
                      <a:picLocks noChangeAspect="1"/>
                    </pic:cNvPicPr>
                  </pic:nvPicPr>
                  <pic:blipFill>
                    <a:blip r:embed="rId15" cstate="print">
                      <a:extLst/>
                    </a:blip>
                    <a:srcRect b="4165"/>
                    <a:stretch>
                      <a:fillRect/>
                    </a:stretch>
                  </pic:blipFill>
                  <pic:spPr>
                    <a:xfrm>
                      <a:off x="0" y="0"/>
                      <a:ext cx="5943600" cy="701041"/>
                    </a:xfrm>
                    <a:prstGeom prst="rect">
                      <a:avLst/>
                    </a:prstGeom>
                    <a:ln w="12700" cap="flat">
                      <a:noFill/>
                      <a:miter lim="400000"/>
                    </a:ln>
                    <a:effectLst>
                      <a:outerShdw blurRad="50800" dist="38100" dir="2700000" rotWithShape="0">
                        <a:srgbClr val="000000">
                          <a:alpha val="40000"/>
                        </a:srgbClr>
                      </a:outerShdw>
                    </a:effectLst>
                  </pic:spPr>
                </pic:pic>
              </a:graphicData>
            </a:graphic>
          </wp:inline>
        </w:drawing>
      </w:r>
    </w:p>
    <w:p w14:paraId="400937F5" w14:textId="77777777" w:rsidR="009A447C" w:rsidRDefault="009A447C" w:rsidP="009A447C">
      <w:pPr>
        <w:pStyle w:val="Body"/>
        <w:tabs>
          <w:tab w:val="left" w:pos="2960"/>
        </w:tabs>
        <w:rPr>
          <w:rFonts w:ascii="Arial" w:eastAsia="Arial" w:hAnsi="Arial" w:cs="Arial"/>
          <w:b/>
          <w:bCs/>
        </w:rPr>
      </w:pPr>
    </w:p>
    <w:p w14:paraId="3CB47A16" w14:textId="664C4963" w:rsidR="009A447C" w:rsidRDefault="004D07BA" w:rsidP="008969D7">
      <w:pPr>
        <w:pStyle w:val="Body"/>
        <w:jc w:val="center"/>
        <w:outlineLvl w:val="0"/>
        <w:rPr>
          <w:rStyle w:val="apple-converted-space"/>
        </w:rPr>
      </w:pPr>
      <w:r>
        <w:rPr>
          <w:rStyle w:val="apple-converted-space"/>
          <w:rFonts w:ascii="Arial" w:hAnsi="Arial"/>
          <w:b/>
          <w:bCs/>
        </w:rPr>
        <w:t xml:space="preserve">What’s the Big Deal About Farmers </w:t>
      </w:r>
      <w:r w:rsidR="008E2AB0">
        <w:rPr>
          <w:rStyle w:val="apple-converted-space"/>
          <w:rFonts w:ascii="Arial" w:hAnsi="Arial"/>
          <w:b/>
          <w:bCs/>
        </w:rPr>
        <w:t>Markets</w:t>
      </w:r>
      <w:r>
        <w:rPr>
          <w:rStyle w:val="apple-converted-space"/>
          <w:rFonts w:ascii="Arial" w:hAnsi="Arial"/>
          <w:b/>
          <w:bCs/>
        </w:rPr>
        <w:t>?</w:t>
      </w:r>
    </w:p>
    <w:p w14:paraId="54C65B1D" w14:textId="3E9FB761" w:rsidR="00654B59" w:rsidRDefault="00654B59" w:rsidP="006D02A3"/>
    <w:p w14:paraId="77074B2D" w14:textId="765FBBA0" w:rsidR="00981EDC" w:rsidRDefault="00981EDC" w:rsidP="006D02A3">
      <w:r>
        <w:lastRenderedPageBreak/>
        <w:t>Why go to farmers markets when you can just head to the big-box stores to do all your grocery shopping? Besides the freshness of organic, nutrition-packed produce and other items you get at farmers markets, the benefits are big deals.</w:t>
      </w:r>
    </w:p>
    <w:p w14:paraId="257A9A45" w14:textId="5D042FFC" w:rsidR="00981EDC" w:rsidRDefault="00981EDC" w:rsidP="006D02A3">
      <w:r>
        <w:t>Shopping at farmer</w:t>
      </w:r>
      <w:r w:rsidR="00736398">
        <w:t>s markets nearly guarantees you are</w:t>
      </w:r>
      <w:r>
        <w:t xml:space="preserve"> buying produce the way nature intended</w:t>
      </w:r>
      <w:r w:rsidR="007D6EED">
        <w:t xml:space="preserve"> it. </w:t>
      </w:r>
    </w:p>
    <w:p w14:paraId="66CCFE52" w14:textId="297E7CC2" w:rsidR="007D6EED" w:rsidRDefault="007D6EED" w:rsidP="006D02A3">
      <w:r>
        <w:t xml:space="preserve">Here are three big reasons why farmers markets are the </w:t>
      </w:r>
      <w:r w:rsidR="003240FA">
        <w:t>place</w:t>
      </w:r>
      <w:r>
        <w:t xml:space="preserve"> to go:</w:t>
      </w:r>
    </w:p>
    <w:p w14:paraId="7C21F2CD" w14:textId="22DAF82E" w:rsidR="00B20667" w:rsidRPr="00004D25" w:rsidRDefault="003240FA" w:rsidP="00004D25">
      <w:pPr>
        <w:pStyle w:val="ListParagraph"/>
        <w:numPr>
          <w:ilvl w:val="0"/>
          <w:numId w:val="30"/>
        </w:numPr>
        <w:rPr>
          <w:rFonts w:ascii="Arial" w:hAnsi="Arial" w:cs="Arial"/>
        </w:rPr>
      </w:pPr>
      <w:r w:rsidRPr="00004D25">
        <w:rPr>
          <w:rFonts w:ascii="Arial" w:hAnsi="Arial" w:cs="Arial"/>
        </w:rPr>
        <w:t xml:space="preserve">Family farmers rely mostly on local customers. Family farmers’ prospects of staying in business is </w:t>
      </w:r>
      <w:r w:rsidR="00B20667" w:rsidRPr="00004D25">
        <w:rPr>
          <w:rFonts w:ascii="Arial" w:hAnsi="Arial" w:cs="Arial"/>
        </w:rPr>
        <w:t xml:space="preserve">nearly </w:t>
      </w:r>
      <w:r w:rsidRPr="00004D25">
        <w:rPr>
          <w:rFonts w:ascii="Arial" w:hAnsi="Arial" w:cs="Arial"/>
        </w:rPr>
        <w:t xml:space="preserve">10% greater than </w:t>
      </w:r>
      <w:r w:rsidR="00B20667" w:rsidRPr="00004D25">
        <w:rPr>
          <w:rFonts w:ascii="Arial" w:hAnsi="Arial" w:cs="Arial"/>
        </w:rPr>
        <w:t xml:space="preserve">farmers who sell </w:t>
      </w:r>
      <w:r w:rsidR="00004D25" w:rsidRPr="00004D25">
        <w:rPr>
          <w:rFonts w:ascii="Arial" w:hAnsi="Arial" w:cs="Arial"/>
        </w:rPr>
        <w:t>in</w:t>
      </w:r>
      <w:r w:rsidR="00B20667" w:rsidRPr="00004D25">
        <w:rPr>
          <w:rFonts w:ascii="Arial" w:hAnsi="Arial" w:cs="Arial"/>
        </w:rPr>
        <w:t xml:space="preserve"> traditional markets.</w:t>
      </w:r>
    </w:p>
    <w:p w14:paraId="7484E26F" w14:textId="42512E18" w:rsidR="003240FA" w:rsidRPr="00004D25" w:rsidRDefault="00B20667" w:rsidP="00004D25">
      <w:pPr>
        <w:pStyle w:val="ListParagraph"/>
        <w:numPr>
          <w:ilvl w:val="0"/>
          <w:numId w:val="30"/>
        </w:numPr>
        <w:rPr>
          <w:rFonts w:ascii="Arial" w:hAnsi="Arial" w:cs="Arial"/>
        </w:rPr>
      </w:pPr>
      <w:r w:rsidRPr="00004D25">
        <w:rPr>
          <w:rFonts w:ascii="Arial" w:hAnsi="Arial" w:cs="Arial"/>
        </w:rPr>
        <w:t>Shopping at farmers markets promote</w:t>
      </w:r>
      <w:r w:rsidR="00004D25">
        <w:rPr>
          <w:rFonts w:ascii="Arial" w:hAnsi="Arial" w:cs="Arial"/>
        </w:rPr>
        <w:t>s</w:t>
      </w:r>
      <w:r w:rsidRPr="00004D25">
        <w:rPr>
          <w:rFonts w:ascii="Arial" w:hAnsi="Arial" w:cs="Arial"/>
        </w:rPr>
        <w:t xml:space="preserve"> strong local economies. Your money often stays in your community.  </w:t>
      </w:r>
    </w:p>
    <w:p w14:paraId="5A3E7F41" w14:textId="7BCF1E0B" w:rsidR="003238B5" w:rsidRPr="00004D25" w:rsidRDefault="00B20667" w:rsidP="00004D25">
      <w:pPr>
        <w:pStyle w:val="ListParagraph"/>
        <w:numPr>
          <w:ilvl w:val="0"/>
          <w:numId w:val="30"/>
        </w:numPr>
        <w:rPr>
          <w:rFonts w:ascii="Arial" w:hAnsi="Arial" w:cs="Arial"/>
        </w:rPr>
      </w:pPr>
      <w:r w:rsidRPr="00004D25">
        <w:rPr>
          <w:rFonts w:ascii="Arial" w:hAnsi="Arial" w:cs="Arial"/>
        </w:rPr>
        <w:t xml:space="preserve">Shoppers at farmers markets often </w:t>
      </w:r>
      <w:r w:rsidR="000A3D70" w:rsidRPr="00004D25">
        <w:rPr>
          <w:rFonts w:ascii="Arial" w:hAnsi="Arial" w:cs="Arial"/>
        </w:rPr>
        <w:t xml:space="preserve">save nearly </w:t>
      </w:r>
      <w:r w:rsidR="00231C3D" w:rsidRPr="00004D25">
        <w:rPr>
          <w:rFonts w:ascii="Arial" w:hAnsi="Arial" w:cs="Arial"/>
        </w:rPr>
        <w:t xml:space="preserve">25% annually on their food budget. </w:t>
      </w:r>
    </w:p>
    <w:p w14:paraId="0210E711" w14:textId="77777777" w:rsidR="003238B5" w:rsidRDefault="003238B5" w:rsidP="008969D7">
      <w:pPr>
        <w:pStyle w:val="BodyBA"/>
        <w:shd w:val="clear" w:color="auto" w:fill="FFFFFF"/>
        <w:suppressAutoHyphens/>
        <w:rPr>
          <w:rFonts w:ascii="Arial" w:eastAsiaTheme="minorHAnsi" w:hAnsi="Arial" w:cs="Arial"/>
          <w:color w:val="auto"/>
          <w:bdr w:val="none" w:sz="0" w:space="0" w:color="auto"/>
        </w:rPr>
      </w:pPr>
    </w:p>
    <w:p w14:paraId="06BB5C6E" w14:textId="73D30919" w:rsidR="009A447C" w:rsidRDefault="009A447C" w:rsidP="008969D7">
      <w:pPr>
        <w:pStyle w:val="BodyBA"/>
        <w:shd w:val="clear" w:color="auto" w:fill="FFFFFF"/>
        <w:suppressAutoHyphens/>
        <w:rPr>
          <w:rFonts w:ascii="Arial" w:eastAsia="Arial" w:hAnsi="Arial" w:cs="Arial"/>
        </w:rPr>
      </w:pPr>
      <w:r>
        <w:rPr>
          <w:rFonts w:ascii="Arial" w:eastAsia="Arial" w:hAnsi="Arial" w:cs="Arial"/>
        </w:rPr>
        <w:t xml:space="preserve">Tip adapted from </w:t>
      </w:r>
      <w:proofErr w:type="spellStart"/>
      <w:r w:rsidR="00827510">
        <w:rPr>
          <w:rFonts w:ascii="Arial" w:eastAsia="Arial" w:hAnsi="Arial" w:cs="Arial"/>
        </w:rPr>
        <w:t>EarthShare</w:t>
      </w:r>
      <w:proofErr w:type="spellEnd"/>
      <w:r w:rsidR="001E6C1C">
        <w:rPr>
          <w:rStyle w:val="EndnoteReference"/>
          <w:rFonts w:ascii="Arial" w:eastAsia="Arial" w:hAnsi="Arial" w:cs="Arial"/>
        </w:rPr>
        <w:endnoteReference w:id="16"/>
      </w:r>
    </w:p>
    <w:p w14:paraId="4AE0A70C" w14:textId="77777777" w:rsidR="001652A3" w:rsidRDefault="001652A3" w:rsidP="009A447C">
      <w:pPr>
        <w:pStyle w:val="BodyAA"/>
        <w:suppressAutoHyphens/>
        <w:jc w:val="center"/>
        <w:rPr>
          <w:rStyle w:val="apple-converted-space"/>
          <w:rFonts w:ascii="Arial" w:hAnsi="Arial"/>
          <w:b/>
          <w:bCs/>
          <w:i/>
          <w:iCs/>
        </w:rPr>
      </w:pPr>
    </w:p>
    <w:p w14:paraId="19DDC809" w14:textId="552D6DF8" w:rsidR="009A447C" w:rsidRDefault="009A447C" w:rsidP="009A447C">
      <w:pPr>
        <w:pStyle w:val="BodyAA"/>
        <w:suppressAutoHyphens/>
        <w:jc w:val="center"/>
        <w:rPr>
          <w:rStyle w:val="apple-converted-space"/>
        </w:rPr>
      </w:pPr>
      <w:r>
        <w:rPr>
          <w:rStyle w:val="apple-converted-space"/>
          <w:rFonts w:ascii="Arial" w:hAnsi="Arial"/>
          <w:b/>
          <w:bCs/>
          <w:i/>
          <w:iCs/>
        </w:rPr>
        <w:t>Share the Wealth of Knowledge!</w:t>
      </w:r>
      <w:r>
        <w:rPr>
          <w:rStyle w:val="apple-converted-space"/>
          <w:rFonts w:ascii="Arial Unicode MS" w:hAnsi="Arial Unicode MS"/>
        </w:rPr>
        <w:br/>
      </w:r>
      <w:r>
        <w:rPr>
          <w:rStyle w:val="apple-converted-space"/>
          <w:rFonts w:ascii="Arial" w:hAnsi="Arial"/>
          <w:i/>
          <w:iCs/>
        </w:rPr>
        <w:t xml:space="preserve">Please share this market update with family, friends, or colleagues. </w:t>
      </w:r>
      <w:r>
        <w:rPr>
          <w:rStyle w:val="apple-converted-space"/>
          <w:rFonts w:ascii="Arial Unicode MS" w:hAnsi="Arial Unicode MS"/>
        </w:rPr>
        <w:br/>
      </w:r>
      <w:r>
        <w:rPr>
          <w:rStyle w:val="apple-converted-space"/>
          <w:rFonts w:ascii="Arial" w:hAnsi="Arial"/>
          <w:i/>
          <w:iCs/>
        </w:rPr>
        <w:t xml:space="preserve">If you would like us to add them to our list, </w:t>
      </w:r>
      <w:r>
        <w:rPr>
          <w:rStyle w:val="apple-converted-space"/>
          <w:rFonts w:ascii="Arial Unicode MS" w:hAnsi="Arial Unicode MS"/>
        </w:rPr>
        <w:br/>
      </w:r>
      <w:r>
        <w:rPr>
          <w:rStyle w:val="apple-converted-space"/>
          <w:rFonts w:ascii="Arial" w:hAnsi="Arial"/>
          <w:i/>
          <w:iCs/>
        </w:rPr>
        <w:t>simply click on the “Forward email” link below. We love being introduced!</w:t>
      </w:r>
    </w:p>
    <w:p w14:paraId="6C4FBB09" w14:textId="77777777" w:rsidR="009A447C" w:rsidRDefault="009A447C" w:rsidP="009A447C">
      <w:pPr>
        <w:pStyle w:val="NormalWeb"/>
        <w:suppressAutoHyphens/>
        <w:spacing w:before="0" w:after="0"/>
        <w:rPr>
          <w:rFonts w:ascii="Arial" w:eastAsia="Arial" w:hAnsi="Arial" w:cs="Arial"/>
        </w:rPr>
      </w:pPr>
    </w:p>
    <w:p w14:paraId="49C74A32" w14:textId="77777777" w:rsidR="009A447C" w:rsidRDefault="009A447C" w:rsidP="009A447C">
      <w:pPr>
        <w:pStyle w:val="NormalWeb"/>
        <w:suppressAutoHyphens/>
        <w:spacing w:before="0" w:after="0"/>
        <w:outlineLvl w:val="0"/>
        <w:rPr>
          <w:rStyle w:val="apple-converted-space"/>
        </w:rPr>
      </w:pPr>
      <w:r>
        <w:rPr>
          <w:rStyle w:val="apple-converted-space"/>
          <w:rFonts w:ascii="Arial" w:hAnsi="Arial"/>
          <w:sz w:val="17"/>
          <w:szCs w:val="17"/>
        </w:rPr>
        <w:t>If you would like to opt-out of future emails, please reply to this email with UNSUBSCRIBE in the subject line.</w:t>
      </w:r>
    </w:p>
    <w:p w14:paraId="7D7638CD" w14:textId="77777777" w:rsidR="009A447C" w:rsidRDefault="009A447C" w:rsidP="009A447C">
      <w:pPr>
        <w:pStyle w:val="NormalWeb"/>
        <w:suppressAutoHyphens/>
        <w:spacing w:before="0" w:after="0"/>
        <w:rPr>
          <w:rFonts w:ascii="Arial" w:eastAsia="Arial" w:hAnsi="Arial" w:cs="Arial"/>
        </w:rPr>
      </w:pPr>
    </w:p>
    <w:p w14:paraId="3B6E0C1B" w14:textId="77777777" w:rsidR="009A447C" w:rsidRDefault="009A447C" w:rsidP="009A447C">
      <w:pPr>
        <w:pStyle w:val="NormalWeb"/>
        <w:suppressAutoHyphens/>
        <w:spacing w:before="0" w:after="0"/>
        <w:rPr>
          <w:rStyle w:val="apple-converted-space"/>
        </w:rPr>
      </w:pPr>
      <w:r>
        <w:rPr>
          <w:rStyle w:val="apple-converted-space"/>
          <w:rFonts w:ascii="Arial" w:hAnsi="Arial"/>
          <w:sz w:val="17"/>
          <w:szCs w:val="17"/>
        </w:rPr>
        <w:t>Insert your broker/dealer disclosures here. i.e. Securities offered through “Your B/D Name Here,” Member FINRA/SIPC.</w:t>
      </w:r>
      <w:r>
        <w:rPr>
          <w:rStyle w:val="apple-converted-space"/>
          <w:rFonts w:ascii="Arial Unicode MS" w:hAnsi="Arial Unicode MS"/>
          <w:sz w:val="17"/>
          <w:szCs w:val="17"/>
        </w:rPr>
        <w:br/>
      </w:r>
      <w:r>
        <w:rPr>
          <w:rStyle w:val="apple-converted-space"/>
          <w:rFonts w:ascii="Arial Unicode MS" w:hAnsi="Arial Unicode MS"/>
          <w:sz w:val="17"/>
          <w:szCs w:val="17"/>
        </w:rPr>
        <w:br/>
      </w:r>
      <w:r>
        <w:rPr>
          <w:rStyle w:val="apple-converted-space"/>
          <w:rFonts w:ascii="Arial" w:hAnsi="Arial"/>
          <w:sz w:val="17"/>
          <w:szCs w:val="17"/>
        </w:rPr>
        <w:t>Investing involves risk including the potential loss of principal. No investment strategy can guarantee a profit or protect against loss in periods of declining values.</w:t>
      </w:r>
    </w:p>
    <w:p w14:paraId="07D33690" w14:textId="77777777" w:rsidR="009A447C" w:rsidRDefault="009A447C" w:rsidP="009A447C">
      <w:pPr>
        <w:pStyle w:val="NormalWeb"/>
        <w:suppressAutoHyphens/>
        <w:spacing w:before="0" w:after="0"/>
        <w:rPr>
          <w:rFonts w:ascii="Arial" w:eastAsia="Arial" w:hAnsi="Arial" w:cs="Arial"/>
        </w:rPr>
      </w:pPr>
    </w:p>
    <w:p w14:paraId="4CE0E21E" w14:textId="77777777" w:rsidR="009A447C" w:rsidRDefault="009A447C" w:rsidP="009A447C">
      <w:pPr>
        <w:pStyle w:val="NormalWeb"/>
        <w:suppressAutoHyphens/>
        <w:spacing w:before="0" w:after="0"/>
        <w:outlineLvl w:val="0"/>
        <w:rPr>
          <w:rStyle w:val="apple-converted-space"/>
        </w:rPr>
      </w:pPr>
      <w:r>
        <w:rPr>
          <w:rStyle w:val="apple-converted-space"/>
          <w:rFonts w:ascii="Arial" w:hAnsi="Arial"/>
          <w:sz w:val="17"/>
          <w:szCs w:val="17"/>
        </w:rPr>
        <w:t>Diversification does not guarantee profit nor is it guaranteed to protect assets.</w:t>
      </w:r>
    </w:p>
    <w:p w14:paraId="6A4F6E64" w14:textId="77777777" w:rsidR="009A447C" w:rsidRDefault="009A447C" w:rsidP="009A447C">
      <w:pPr>
        <w:pStyle w:val="NormalWeb"/>
        <w:suppressAutoHyphens/>
        <w:spacing w:before="0" w:after="0"/>
        <w:rPr>
          <w:rFonts w:ascii="Arial" w:eastAsia="Arial" w:hAnsi="Arial" w:cs="Arial"/>
        </w:rPr>
      </w:pPr>
    </w:p>
    <w:p w14:paraId="044AD5D6" w14:textId="77777777" w:rsidR="009A447C" w:rsidRDefault="009A447C" w:rsidP="009A447C">
      <w:pPr>
        <w:pStyle w:val="NormalWeb"/>
        <w:suppressAutoHyphens/>
        <w:spacing w:before="0" w:after="0"/>
        <w:rPr>
          <w:rStyle w:val="apple-converted-space"/>
        </w:rPr>
      </w:pPr>
      <w:r>
        <w:rPr>
          <w:rStyle w:val="apple-converted-space"/>
          <w:rFonts w:ascii="Arial" w:hAnsi="Arial"/>
          <w:sz w:val="17"/>
          <w:szCs w:val="17"/>
        </w:rPr>
        <w:t>International investing involves special risks such as currency fluctuation and political instability and may not be suitable for all investors.</w:t>
      </w:r>
      <w:r>
        <w:rPr>
          <w:rStyle w:val="apple-converted-space"/>
          <w:rFonts w:ascii="Arial Unicode MS" w:hAnsi="Arial Unicode MS"/>
          <w:sz w:val="17"/>
          <w:szCs w:val="17"/>
        </w:rPr>
        <w:br/>
      </w:r>
      <w:r>
        <w:rPr>
          <w:rStyle w:val="apple-converted-space"/>
          <w:rFonts w:ascii="Arial Unicode MS" w:hAnsi="Arial Unicode MS"/>
          <w:sz w:val="17"/>
          <w:szCs w:val="17"/>
        </w:rPr>
        <w:br/>
      </w:r>
      <w:r>
        <w:rPr>
          <w:rStyle w:val="apple-converted-space"/>
          <w:rFonts w:ascii="Arial" w:hAnsi="Arial"/>
          <w:sz w:val="17"/>
          <w:szCs w:val="17"/>
        </w:rPr>
        <w:t>The Standard &amp; Poor's 500 (S&amp;P 500) is an unmanaged group of securities considered to be representative of the stock market in general.</w:t>
      </w:r>
    </w:p>
    <w:p w14:paraId="45FA2E9C" w14:textId="77777777" w:rsidR="009A447C" w:rsidRDefault="009A447C" w:rsidP="009A447C">
      <w:pPr>
        <w:pStyle w:val="BodyAA"/>
        <w:suppressAutoHyphens/>
        <w:rPr>
          <w:rFonts w:ascii="Arial" w:eastAsia="Arial" w:hAnsi="Arial" w:cs="Arial"/>
        </w:rPr>
      </w:pPr>
    </w:p>
    <w:p w14:paraId="29DAF588" w14:textId="77777777" w:rsidR="009A447C" w:rsidRDefault="009A447C" w:rsidP="009A447C">
      <w:pPr>
        <w:pStyle w:val="BodyAA"/>
        <w:suppressAutoHyphens/>
        <w:rPr>
          <w:rStyle w:val="apple-converted-space"/>
        </w:rPr>
      </w:pPr>
      <w:r>
        <w:rPr>
          <w:rStyle w:val="apple-converted-space"/>
          <w:rFonts w:ascii="Arial" w:hAnsi="Arial"/>
          <w:sz w:val="17"/>
          <w:szCs w:val="17"/>
        </w:rPr>
        <w:t>The Dow Jones Industrial Average is a price-weighted average of 30 significant stocks traded on the New York Stock Exchange and the NASDAQ. The DJIA was invented by Charles Dow back in 1896.</w:t>
      </w:r>
    </w:p>
    <w:p w14:paraId="500A3A99" w14:textId="77777777" w:rsidR="009A447C" w:rsidRDefault="009A447C" w:rsidP="009A447C">
      <w:pPr>
        <w:pStyle w:val="BodyAA"/>
        <w:suppressAutoHyphens/>
        <w:rPr>
          <w:rFonts w:ascii="Arial" w:eastAsia="Arial" w:hAnsi="Arial" w:cs="Arial"/>
        </w:rPr>
      </w:pPr>
    </w:p>
    <w:p w14:paraId="3376D168" w14:textId="77777777" w:rsidR="009A447C" w:rsidRDefault="009A447C" w:rsidP="009A447C">
      <w:pPr>
        <w:pStyle w:val="BodyAA"/>
        <w:suppressAutoHyphens/>
        <w:rPr>
          <w:rStyle w:val="apple-converted-space"/>
        </w:rPr>
      </w:pPr>
      <w:r>
        <w:rPr>
          <w:rStyle w:val="apple-converted-space"/>
          <w:rFonts w:ascii="Arial" w:hAnsi="Arial"/>
          <w:sz w:val="17"/>
          <w:szCs w:val="17"/>
        </w:rPr>
        <w:t xml:space="preserve">The Nasdaq Composite is an index of the common stocks and similar securities listed on the NASDAQ stock market and is considered a broad indicator of the performance of stocks of technology companies and growth companies. </w:t>
      </w:r>
    </w:p>
    <w:p w14:paraId="704C43BE" w14:textId="77777777" w:rsidR="009A447C" w:rsidRDefault="009A447C" w:rsidP="009A447C">
      <w:pPr>
        <w:pStyle w:val="BodyAA"/>
        <w:suppressAutoHyphens/>
        <w:rPr>
          <w:rFonts w:ascii="Arial" w:eastAsia="Arial" w:hAnsi="Arial" w:cs="Arial"/>
        </w:rPr>
      </w:pPr>
    </w:p>
    <w:p w14:paraId="38CFBC5F" w14:textId="77777777" w:rsidR="009A447C" w:rsidRDefault="009A447C" w:rsidP="009A447C">
      <w:pPr>
        <w:pStyle w:val="BodyAA"/>
        <w:suppressAutoHyphens/>
        <w:rPr>
          <w:rStyle w:val="apple-converted-space"/>
        </w:rPr>
      </w:pPr>
      <w:r>
        <w:rPr>
          <w:rStyle w:val="apple-converted-space"/>
          <w:rFonts w:ascii="Arial" w:hAnsi="Arial"/>
          <w:sz w:val="17"/>
          <w:szCs w:val="17"/>
        </w:rPr>
        <w:t xml:space="preserve">The MSCI EAFE Index was created by Morgan Stanley Capital International (MSCI) that serves as a benchmark of the performance in major international equity markets as represented by 21 major MSCI indices from Europe, Australia, and Southeast Asia. </w:t>
      </w:r>
      <w:r>
        <w:rPr>
          <w:rStyle w:val="apple-converted-space"/>
          <w:rFonts w:ascii="Arial Unicode MS" w:hAnsi="Arial Unicode MS"/>
        </w:rPr>
        <w:br/>
      </w:r>
    </w:p>
    <w:p w14:paraId="147A552B" w14:textId="77777777" w:rsidR="009A447C" w:rsidRDefault="009A447C" w:rsidP="009A447C">
      <w:pPr>
        <w:pStyle w:val="BodyAA"/>
        <w:suppressAutoHyphens/>
        <w:rPr>
          <w:rStyle w:val="apple-converted-space"/>
        </w:rPr>
      </w:pPr>
      <w:r>
        <w:rPr>
          <w:rStyle w:val="apple-converted-space"/>
          <w:rFonts w:ascii="Arial" w:hAnsi="Arial"/>
          <w:sz w:val="17"/>
          <w:szCs w:val="17"/>
        </w:rPr>
        <w:t>The 10-year Treasury Note represents debt owed by the United States Treasury to the public. Since the U.S. Government is seen as a risk-free borrower, investors use the 10-year Treasury Note as a benchmark for the long-term bond market.</w:t>
      </w:r>
    </w:p>
    <w:p w14:paraId="3421FF21" w14:textId="77777777" w:rsidR="009A447C" w:rsidRDefault="009A447C" w:rsidP="009A447C">
      <w:pPr>
        <w:pStyle w:val="BodyAA"/>
        <w:suppressAutoHyphens/>
        <w:rPr>
          <w:rFonts w:ascii="Arial" w:eastAsia="Arial" w:hAnsi="Arial" w:cs="Arial"/>
        </w:rPr>
      </w:pPr>
    </w:p>
    <w:p w14:paraId="17456AC9" w14:textId="77777777" w:rsidR="009A447C" w:rsidRDefault="009A447C" w:rsidP="009A447C">
      <w:pPr>
        <w:pStyle w:val="BodyAA"/>
        <w:suppressAutoHyphens/>
        <w:rPr>
          <w:rStyle w:val="apple-converted-space"/>
        </w:rPr>
      </w:pPr>
      <w:r>
        <w:rPr>
          <w:rStyle w:val="apple-converted-space"/>
          <w:rFonts w:ascii="Arial" w:hAnsi="Arial"/>
          <w:sz w:val="17"/>
          <w:szCs w:val="17"/>
        </w:rPr>
        <w:t>Opinions expressed are subject to change without notice and are not intended as investment advice or to predict future performance.</w:t>
      </w:r>
    </w:p>
    <w:p w14:paraId="5D1E53AB" w14:textId="77777777" w:rsidR="009A447C" w:rsidRDefault="009A447C" w:rsidP="009A447C">
      <w:pPr>
        <w:pStyle w:val="BodyAA"/>
        <w:suppressAutoHyphens/>
        <w:rPr>
          <w:rFonts w:ascii="Arial" w:eastAsia="Arial" w:hAnsi="Arial" w:cs="Arial"/>
        </w:rPr>
      </w:pPr>
    </w:p>
    <w:p w14:paraId="6F7CBF3B" w14:textId="77777777" w:rsidR="009A447C" w:rsidRDefault="009A447C" w:rsidP="009A447C">
      <w:pPr>
        <w:pStyle w:val="BodyAA"/>
        <w:suppressAutoHyphens/>
        <w:outlineLvl w:val="0"/>
        <w:rPr>
          <w:rStyle w:val="apple-converted-space"/>
        </w:rPr>
      </w:pPr>
      <w:r>
        <w:rPr>
          <w:rStyle w:val="apple-converted-space"/>
          <w:rFonts w:ascii="Arial" w:hAnsi="Arial"/>
          <w:sz w:val="17"/>
          <w:szCs w:val="17"/>
        </w:rPr>
        <w:t>Past performance does not guarantee future results.</w:t>
      </w:r>
    </w:p>
    <w:p w14:paraId="1FC11ACB" w14:textId="77777777" w:rsidR="009A447C" w:rsidRDefault="009A447C" w:rsidP="009A447C">
      <w:pPr>
        <w:pStyle w:val="BodyAA"/>
        <w:suppressAutoHyphens/>
        <w:rPr>
          <w:rFonts w:ascii="Arial" w:eastAsia="Arial" w:hAnsi="Arial" w:cs="Arial"/>
        </w:rPr>
      </w:pPr>
    </w:p>
    <w:p w14:paraId="4E2DA800" w14:textId="77777777" w:rsidR="009A447C" w:rsidRDefault="009A447C" w:rsidP="009A447C">
      <w:pPr>
        <w:pStyle w:val="BodyAA"/>
        <w:suppressAutoHyphens/>
        <w:outlineLvl w:val="0"/>
        <w:rPr>
          <w:rStyle w:val="apple-converted-space"/>
        </w:rPr>
      </w:pPr>
      <w:r>
        <w:rPr>
          <w:rStyle w:val="apple-converted-space"/>
          <w:rFonts w:ascii="Arial" w:hAnsi="Arial"/>
          <w:sz w:val="17"/>
          <w:szCs w:val="17"/>
        </w:rPr>
        <w:t>You cannot invest directly in an index.</w:t>
      </w:r>
    </w:p>
    <w:p w14:paraId="4892E210" w14:textId="77777777" w:rsidR="009A447C" w:rsidRDefault="009A447C" w:rsidP="009A447C">
      <w:pPr>
        <w:pStyle w:val="BodyAA"/>
        <w:suppressAutoHyphens/>
        <w:rPr>
          <w:rFonts w:ascii="Arial" w:eastAsia="Arial" w:hAnsi="Arial" w:cs="Arial"/>
        </w:rPr>
      </w:pPr>
    </w:p>
    <w:p w14:paraId="45F76664" w14:textId="77777777" w:rsidR="009A447C" w:rsidRDefault="009A447C" w:rsidP="009A447C">
      <w:pPr>
        <w:pStyle w:val="BodyAA"/>
        <w:suppressAutoHyphens/>
        <w:outlineLvl w:val="0"/>
        <w:rPr>
          <w:rStyle w:val="apple-converted-space"/>
        </w:rPr>
      </w:pPr>
      <w:r>
        <w:rPr>
          <w:rStyle w:val="apple-converted-space"/>
          <w:rFonts w:ascii="Arial" w:hAnsi="Arial"/>
          <w:sz w:val="17"/>
          <w:szCs w:val="17"/>
        </w:rPr>
        <w:t>Consult your financial professional before making any investment decision.</w:t>
      </w:r>
    </w:p>
    <w:p w14:paraId="3F1FD75B" w14:textId="77777777" w:rsidR="009A447C" w:rsidRDefault="009A447C" w:rsidP="009A447C">
      <w:pPr>
        <w:pStyle w:val="BodyAA"/>
        <w:suppressAutoHyphens/>
        <w:rPr>
          <w:rFonts w:ascii="Arial" w:eastAsia="Arial" w:hAnsi="Arial" w:cs="Arial"/>
        </w:rPr>
      </w:pPr>
    </w:p>
    <w:p w14:paraId="43958D68" w14:textId="77777777" w:rsidR="009A447C" w:rsidRDefault="009A447C" w:rsidP="009A447C">
      <w:pPr>
        <w:pStyle w:val="BodyAA"/>
        <w:suppressAutoHyphens/>
        <w:rPr>
          <w:rStyle w:val="apple-converted-space"/>
        </w:rPr>
      </w:pPr>
      <w:r>
        <w:rPr>
          <w:rStyle w:val="apple-converted-space"/>
          <w:rFonts w:ascii="Arial" w:hAnsi="Arial"/>
          <w:sz w:val="17"/>
          <w:szCs w:val="17"/>
        </w:rPr>
        <w:t>Fixed income investments are subject to various risks including changes in interest rates, credit quality, inflation risk, market valuations, prepayments, corporate events, tax ramifications and other factors.</w:t>
      </w:r>
    </w:p>
    <w:p w14:paraId="5B5EB655" w14:textId="77777777" w:rsidR="009A447C" w:rsidRDefault="009A447C" w:rsidP="009A447C">
      <w:pPr>
        <w:pStyle w:val="NormalWeb"/>
        <w:suppressAutoHyphens/>
        <w:spacing w:before="0" w:after="0"/>
        <w:rPr>
          <w:rFonts w:ascii="Arial" w:eastAsia="Arial" w:hAnsi="Arial" w:cs="Arial"/>
        </w:rPr>
      </w:pPr>
    </w:p>
    <w:p w14:paraId="5B85B5C4" w14:textId="1527E140" w:rsidR="009A447C" w:rsidRDefault="009A447C" w:rsidP="009A447C">
      <w:pPr>
        <w:pStyle w:val="NormalWeb"/>
        <w:suppressAutoHyphens/>
        <w:spacing w:before="0" w:after="0"/>
        <w:rPr>
          <w:rStyle w:val="apple-converted-space"/>
        </w:rPr>
      </w:pPr>
      <w:r>
        <w:rPr>
          <w:rStyle w:val="apple-converted-space"/>
          <w:rFonts w:ascii="Arial" w:hAnsi="Arial"/>
          <w:sz w:val="17"/>
          <w:szCs w:val="17"/>
        </w:rPr>
        <w:t xml:space="preserve">These are the views of Platinum Advisor Strategies, LLC, and not necessarily those of the named representative, </w:t>
      </w:r>
    </w:p>
    <w:p w14:paraId="339B06B5" w14:textId="77777777" w:rsidR="009A447C" w:rsidRDefault="009A447C" w:rsidP="009A447C">
      <w:pPr>
        <w:pStyle w:val="NormalWeb"/>
        <w:suppressAutoHyphens/>
        <w:spacing w:before="0" w:after="0"/>
        <w:rPr>
          <w:rStyle w:val="apple-converted-space"/>
        </w:rPr>
      </w:pPr>
      <w:r>
        <w:rPr>
          <w:rStyle w:val="apple-converted-space"/>
          <w:rFonts w:ascii="Arial" w:hAnsi="Arial"/>
          <w:sz w:val="17"/>
          <w:szCs w:val="17"/>
        </w:rPr>
        <w:t>Broker dealer or Investment Advisor, and should not be construed as investment advice. Neither the named representative nor the named Broker dealer or Investment Advisor gives tax or legal advice. All information is believed to be from reliable sources; however, we make no representation as to its completeness or accuracy. Please consult your financial advisor for further information.</w:t>
      </w:r>
    </w:p>
    <w:p w14:paraId="5D5D13CF" w14:textId="77777777" w:rsidR="009A447C" w:rsidRDefault="009A447C" w:rsidP="009A447C">
      <w:pPr>
        <w:pStyle w:val="NormalWeb"/>
        <w:suppressAutoHyphens/>
        <w:spacing w:before="0" w:after="0"/>
        <w:rPr>
          <w:rFonts w:ascii="Arial" w:eastAsia="Arial" w:hAnsi="Arial" w:cs="Arial"/>
        </w:rPr>
      </w:pPr>
    </w:p>
    <w:p w14:paraId="4B830C0A" w14:textId="707798AE" w:rsidR="00EF4D9B" w:rsidRPr="003928DA" w:rsidRDefault="009A447C" w:rsidP="003928DA">
      <w:pPr>
        <w:pStyle w:val="NormalWeb"/>
        <w:suppressAutoHyphens/>
        <w:spacing w:before="0" w:after="0"/>
      </w:pPr>
      <w:r>
        <w:rPr>
          <w:rStyle w:val="apple-converted-space"/>
          <w:rFonts w:ascii="Arial" w:hAnsi="Arial"/>
          <w:sz w:val="17"/>
          <w:szCs w:val="17"/>
        </w:rPr>
        <w:t xml:space="preserve">By clicking on these links, you will leave our server, as the links are located on another server. We have not independently verified the information available through this link. The link is provided to you as a matter of interest. Please click on the links below to leave and proceed to the selected site. </w:t>
      </w:r>
    </w:p>
    <w:sectPr w:rsidR="00EF4D9B" w:rsidRPr="003928DA" w:rsidSect="00EF4D9B">
      <w:endnotePr>
        <w:numFmt w:val="decimal"/>
      </w:endnotePr>
      <w:pgSz w:w="12240" w:h="15840"/>
      <w:pgMar w:top="864" w:right="1440" w:bottom="864" w:left="1440" w:header="720" w:footer="720"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BF23745" w16cid:durableId="1FC7C9D1"/>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2B1464" w14:textId="77777777" w:rsidR="003A3016" w:rsidRDefault="003A3016" w:rsidP="00A751E3">
      <w:r>
        <w:separator/>
      </w:r>
    </w:p>
  </w:endnote>
  <w:endnote w:type="continuationSeparator" w:id="0">
    <w:p w14:paraId="529F56EB" w14:textId="77777777" w:rsidR="003A3016" w:rsidRDefault="003A3016" w:rsidP="00A751E3">
      <w:r>
        <w:continuationSeparator/>
      </w:r>
    </w:p>
  </w:endnote>
  <w:endnote w:id="1">
    <w:p w14:paraId="63B9E197" w14:textId="37CC576D" w:rsidR="00D44F8B" w:rsidRDefault="00D44F8B">
      <w:pPr>
        <w:pStyle w:val="EndnoteText"/>
      </w:pPr>
      <w:r>
        <w:rPr>
          <w:rStyle w:val="EndnoteReference"/>
        </w:rPr>
        <w:endnoteRef/>
      </w:r>
      <w:r>
        <w:t xml:space="preserve"> </w:t>
      </w:r>
      <w:hyperlink r:id="rId1" w:history="1">
        <w:r w:rsidRPr="00C602A3">
          <w:rPr>
            <w:rStyle w:val="Hyperlink"/>
          </w:rPr>
          <w:t>https://www.cnbc.com/2018/11/20/jp-morgan-sees-a-slowdown-coming-with-economy-growing-at-less-than-2-percent-in-2019.html</w:t>
        </w:r>
      </w:hyperlink>
    </w:p>
  </w:endnote>
  <w:endnote w:id="2">
    <w:p w14:paraId="3CFCFA5F" w14:textId="4156797E" w:rsidR="00D0798C" w:rsidRPr="00D0798C" w:rsidRDefault="00D44F8B">
      <w:pPr>
        <w:pStyle w:val="EndnoteText"/>
        <w:rPr>
          <w:u w:val="single"/>
        </w:rPr>
      </w:pPr>
      <w:r>
        <w:rPr>
          <w:rStyle w:val="EndnoteReference"/>
        </w:rPr>
        <w:endnoteRef/>
      </w:r>
      <w:r>
        <w:t xml:space="preserve"> </w:t>
      </w:r>
      <w:hyperlink r:id="rId2" w:history="1">
        <w:r w:rsidRPr="00C602A3">
          <w:rPr>
            <w:rStyle w:val="Hyperlink"/>
          </w:rPr>
          <w:t>https://tradingeconomics.com/united-states/gdp-growth</w:t>
        </w:r>
      </w:hyperlink>
    </w:p>
  </w:endnote>
  <w:endnote w:id="3">
    <w:p w14:paraId="3BFF598B" w14:textId="2FD94106" w:rsidR="00D44F8B" w:rsidRDefault="00D44F8B">
      <w:pPr>
        <w:pStyle w:val="EndnoteText"/>
      </w:pPr>
      <w:r>
        <w:rPr>
          <w:rStyle w:val="EndnoteReference"/>
        </w:rPr>
        <w:endnoteRef/>
      </w:r>
      <w:r>
        <w:t xml:space="preserve"> </w:t>
      </w:r>
      <w:hyperlink r:id="rId3" w:history="1">
        <w:r w:rsidRPr="00C602A3">
          <w:rPr>
            <w:rStyle w:val="Hyperlink"/>
          </w:rPr>
          <w:t>https://www.frbatlanta.org/cqer/research/gdpnow.aspx</w:t>
        </w:r>
      </w:hyperlink>
    </w:p>
  </w:endnote>
  <w:endnote w:id="4">
    <w:p w14:paraId="3E6D6BAC" w14:textId="41A65C3C" w:rsidR="00D44F8B" w:rsidRDefault="00D44F8B">
      <w:pPr>
        <w:pStyle w:val="EndnoteText"/>
      </w:pPr>
      <w:r>
        <w:rPr>
          <w:rStyle w:val="EndnoteReference"/>
        </w:rPr>
        <w:endnoteRef/>
      </w:r>
      <w:r>
        <w:t xml:space="preserve"> </w:t>
      </w:r>
      <w:hyperlink r:id="rId4" w:history="1">
        <w:r w:rsidRPr="00C602A3">
          <w:rPr>
            <w:rStyle w:val="Hyperlink"/>
          </w:rPr>
          <w:t>https://www.bea.gov/news/schedule</w:t>
        </w:r>
      </w:hyperlink>
    </w:p>
  </w:endnote>
  <w:endnote w:id="5">
    <w:p w14:paraId="58FC939E" w14:textId="2A045B46" w:rsidR="00D44F8B" w:rsidRDefault="00D44F8B">
      <w:pPr>
        <w:pStyle w:val="EndnoteText"/>
      </w:pPr>
      <w:r>
        <w:rPr>
          <w:rStyle w:val="EndnoteReference"/>
        </w:rPr>
        <w:endnoteRef/>
      </w:r>
      <w:r>
        <w:t xml:space="preserve"> </w:t>
      </w:r>
      <w:hyperlink r:id="rId5" w:history="1">
        <w:r w:rsidRPr="00C602A3">
          <w:rPr>
            <w:rStyle w:val="Hyperlink"/>
          </w:rPr>
          <w:t>https://www.cnbc.com/2018/08/14/us-economy-seen-strong-in-2018-to-slow-in-2019-cbo.html</w:t>
        </w:r>
      </w:hyperlink>
    </w:p>
  </w:endnote>
  <w:endnote w:id="6">
    <w:p w14:paraId="006254B9" w14:textId="7EA641C3" w:rsidR="00D44F8B" w:rsidRDefault="00D44F8B">
      <w:pPr>
        <w:pStyle w:val="EndnoteText"/>
      </w:pPr>
      <w:r>
        <w:rPr>
          <w:rStyle w:val="EndnoteReference"/>
        </w:rPr>
        <w:endnoteRef/>
      </w:r>
      <w:r>
        <w:t xml:space="preserve"> </w:t>
      </w:r>
      <w:hyperlink r:id="rId6" w:history="1">
        <w:r w:rsidRPr="00C602A3">
          <w:rPr>
            <w:rStyle w:val="Hyperlink"/>
          </w:rPr>
          <w:t>https://www.marketwatch.com/story/seemingly-dovish-powell-says-interest-rates-are-just-below-level-where-they-wont-stimulate-economy-2018-11-28</w:t>
        </w:r>
      </w:hyperlink>
    </w:p>
  </w:endnote>
  <w:endnote w:id="7">
    <w:p w14:paraId="10BD1714" w14:textId="1439BD9D" w:rsidR="00D44F8B" w:rsidRDefault="00D44F8B">
      <w:pPr>
        <w:pStyle w:val="EndnoteText"/>
      </w:pPr>
      <w:r>
        <w:rPr>
          <w:rStyle w:val="EndnoteReference"/>
        </w:rPr>
        <w:endnoteRef/>
      </w:r>
      <w:r>
        <w:t xml:space="preserve"> </w:t>
      </w:r>
      <w:hyperlink r:id="rId7" w:history="1">
        <w:r w:rsidRPr="00423077">
          <w:rPr>
            <w:rStyle w:val="Hyperlink"/>
          </w:rPr>
          <w:t>https://www.marketwatch.com/story/seemingly-dovish-powell-says-interest-rates-are-just-below-level-where-they-wont-stimulate-economy-2018-11-28</w:t>
        </w:r>
      </w:hyperlink>
    </w:p>
  </w:endnote>
  <w:endnote w:id="8">
    <w:p w14:paraId="669ED0F9" w14:textId="16BD2FDC" w:rsidR="00D44F8B" w:rsidRDefault="00D44F8B">
      <w:pPr>
        <w:pStyle w:val="EndnoteText"/>
      </w:pPr>
      <w:r>
        <w:rPr>
          <w:rStyle w:val="EndnoteReference"/>
        </w:rPr>
        <w:endnoteRef/>
      </w:r>
      <w:r>
        <w:t xml:space="preserve"> </w:t>
      </w:r>
      <w:hyperlink r:id="rId8" w:history="1">
        <w:r w:rsidRPr="00C602A3">
          <w:rPr>
            <w:rStyle w:val="Hyperlink"/>
          </w:rPr>
          <w:t>https://www.cnbc.com/2018/07/10/white-house-releases-list-of-goods-hit-by-200-billion-in-tariffs.html</w:t>
        </w:r>
      </w:hyperlink>
    </w:p>
  </w:endnote>
  <w:endnote w:id="9">
    <w:p w14:paraId="7FF0055A" w14:textId="52B51F76" w:rsidR="00D44F8B" w:rsidRDefault="00D44F8B">
      <w:pPr>
        <w:pStyle w:val="EndnoteText"/>
      </w:pPr>
      <w:r>
        <w:rPr>
          <w:rStyle w:val="EndnoteReference"/>
        </w:rPr>
        <w:endnoteRef/>
      </w:r>
      <w:r>
        <w:t xml:space="preserve"> </w:t>
      </w:r>
      <w:hyperlink r:id="rId9" w:history="1">
        <w:r w:rsidRPr="00C602A3">
          <w:rPr>
            <w:rStyle w:val="Hyperlink"/>
          </w:rPr>
          <w:t>https://www.businessinsider.com/us-canada-mexico-trade-deal-usmca-nafta-congress-vote-block-2018-10</w:t>
        </w:r>
      </w:hyperlink>
    </w:p>
  </w:endnote>
  <w:endnote w:id="10">
    <w:p w14:paraId="2257DA3A" w14:textId="2B4F0C06" w:rsidR="007B0358" w:rsidRPr="007B0358" w:rsidRDefault="007B0358" w:rsidP="007B0358">
      <w:pPr>
        <w:pStyle w:val="EndnoteText"/>
        <w:rPr>
          <w:u w:val="single"/>
        </w:rPr>
      </w:pPr>
      <w:r>
        <w:rPr>
          <w:rStyle w:val="EndnoteReference"/>
        </w:rPr>
        <w:endnoteRef/>
      </w:r>
      <w:r>
        <w:t xml:space="preserve"> </w:t>
      </w:r>
      <w:hyperlink r:id="rId10" w:history="1">
        <w:r w:rsidRPr="007B0358">
          <w:rPr>
            <w:rStyle w:val="Hyperlink"/>
          </w:rPr>
          <w:t>https://qz.com/1511247/the-us-dollars-unexpected-strength-stands-out-in-the-market-wreckage-of-2018/</w:t>
        </w:r>
      </w:hyperlink>
    </w:p>
    <w:p w14:paraId="2430689F" w14:textId="42BF56DE" w:rsidR="007B0358" w:rsidRDefault="003A3016" w:rsidP="007B0358">
      <w:pPr>
        <w:pStyle w:val="EndnoteText"/>
      </w:pPr>
      <w:hyperlink r:id="rId11" w:history="1">
        <w:r w:rsidR="007B0358" w:rsidRPr="007B0358">
          <w:rPr>
            <w:rStyle w:val="Hyperlink"/>
          </w:rPr>
          <w:t>https://m.benzinga.com/article/12500556</w:t>
        </w:r>
      </w:hyperlink>
    </w:p>
  </w:endnote>
  <w:endnote w:id="11">
    <w:p w14:paraId="2A65EE57" w14:textId="47AB42A1" w:rsidR="00D44F8B" w:rsidRDefault="00D44F8B">
      <w:pPr>
        <w:pStyle w:val="EndnoteText"/>
      </w:pPr>
      <w:r>
        <w:rPr>
          <w:rStyle w:val="EndnoteReference"/>
        </w:rPr>
        <w:endnoteRef/>
      </w:r>
      <w:r>
        <w:t xml:space="preserve"> </w:t>
      </w:r>
      <w:hyperlink r:id="rId12" w:history="1">
        <w:r w:rsidRPr="00C602A3">
          <w:rPr>
            <w:rStyle w:val="Hyperlink"/>
          </w:rPr>
          <w:t>http://www.freddiemac.com/pmms/archive.html</w:t>
        </w:r>
      </w:hyperlink>
    </w:p>
  </w:endnote>
  <w:endnote w:id="12">
    <w:p w14:paraId="4E000C9A" w14:textId="36208D16" w:rsidR="00D44F8B" w:rsidRDefault="00D44F8B">
      <w:pPr>
        <w:pStyle w:val="EndnoteText"/>
      </w:pPr>
      <w:r>
        <w:rPr>
          <w:rStyle w:val="EndnoteReference"/>
        </w:rPr>
        <w:endnoteRef/>
      </w:r>
      <w:r>
        <w:t xml:space="preserve"> </w:t>
      </w:r>
      <w:r w:rsidRPr="00E219BB">
        <w:rPr>
          <w:rStyle w:val="Hyperlink"/>
        </w:rPr>
        <w:t>https://www.goodhousekeeping.com/food-recipes/easy/a24178537/beef-stroganoff-recipe/</w:t>
      </w:r>
    </w:p>
  </w:endnote>
  <w:endnote w:id="13">
    <w:p w14:paraId="60A47AAD" w14:textId="2566CB1F" w:rsidR="00D44F8B" w:rsidRDefault="00D44F8B">
      <w:pPr>
        <w:pStyle w:val="EndnoteText"/>
      </w:pPr>
      <w:r>
        <w:rPr>
          <w:rStyle w:val="EndnoteReference"/>
        </w:rPr>
        <w:endnoteRef/>
      </w:r>
      <w:r>
        <w:t xml:space="preserve"> </w:t>
      </w:r>
      <w:hyperlink r:id="rId13" w:history="1">
        <w:r w:rsidRPr="00A170D5">
          <w:rPr>
            <w:rStyle w:val="Hyperlink"/>
          </w:rPr>
          <w:t>https://www.irs.gov/newsroom/tax-reform-affects-if-and-how-taxpayers-itemize-their-deductions</w:t>
        </w:r>
      </w:hyperlink>
    </w:p>
  </w:endnote>
  <w:endnote w:id="14">
    <w:p w14:paraId="76E53E2F" w14:textId="5402EA36" w:rsidR="00D44F8B" w:rsidRDefault="00D44F8B">
      <w:pPr>
        <w:pStyle w:val="EndnoteText"/>
      </w:pPr>
      <w:r>
        <w:rPr>
          <w:rStyle w:val="EndnoteReference"/>
        </w:rPr>
        <w:endnoteRef/>
      </w:r>
      <w:r>
        <w:t xml:space="preserve"> </w:t>
      </w:r>
      <w:hyperlink r:id="rId14" w:history="1">
        <w:r w:rsidRPr="00A170D5">
          <w:rPr>
            <w:rStyle w:val="Hyperlink"/>
          </w:rPr>
          <w:t>https://www.golfdigest.com/story/the-putting-alignment-mistake-youre-making-and-how-to-fix-it</w:t>
        </w:r>
      </w:hyperlink>
    </w:p>
  </w:endnote>
  <w:endnote w:id="15">
    <w:p w14:paraId="0D336503" w14:textId="64E44CEC" w:rsidR="00D44F8B" w:rsidRDefault="00D44F8B">
      <w:pPr>
        <w:pStyle w:val="EndnoteText"/>
      </w:pPr>
      <w:r>
        <w:rPr>
          <w:rStyle w:val="EndnoteReference"/>
        </w:rPr>
        <w:endnoteRef/>
      </w:r>
      <w:r>
        <w:t xml:space="preserve"> </w:t>
      </w:r>
      <w:hyperlink r:id="rId15" w:history="1">
        <w:r w:rsidRPr="00A170D5">
          <w:rPr>
            <w:rStyle w:val="Hyperlink"/>
          </w:rPr>
          <w:t>https://www.webmd.com/fibromyalgia/default.htm</w:t>
        </w:r>
      </w:hyperlink>
    </w:p>
  </w:endnote>
  <w:endnote w:id="16">
    <w:p w14:paraId="11A6BDEF" w14:textId="470CDB24" w:rsidR="00D44F8B" w:rsidRDefault="00D44F8B">
      <w:pPr>
        <w:pStyle w:val="EndnoteText"/>
      </w:pPr>
      <w:r>
        <w:rPr>
          <w:rStyle w:val="EndnoteReference"/>
        </w:rPr>
        <w:endnoteRef/>
      </w:r>
      <w:hyperlink r:id="rId16" w:history="1">
        <w:r w:rsidRPr="00951C2E">
          <w:rPr>
            <w:rStyle w:val="Hyperlink"/>
          </w:rPr>
          <w:t xml:space="preserve"> https://www.earthshare.org/market/</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Arial">
    <w:altName w:val="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Yu Gothic Light">
    <w:panose1 w:val="020B0300000000000000"/>
    <w:charset w:val="80"/>
    <w:family w:val="auto"/>
    <w:pitch w:val="variable"/>
    <w:sig w:usb0="E00002FF" w:usb1="2AC7FDFF" w:usb2="00000016" w:usb3="00000000" w:csb0="0002009F" w:csb1="00000000"/>
  </w:font>
  <w:font w:name="Lucida Grande">
    <w:panose1 w:val="020B0600040502020204"/>
    <w:charset w:val="00"/>
    <w:family w:val="auto"/>
    <w:pitch w:val="variable"/>
    <w:sig w:usb0="E1000AEF" w:usb1="5000A1FF" w:usb2="00000000" w:usb3="00000000" w:csb0="000001BF" w:csb1="00000000"/>
  </w:font>
  <w:font w:name="Helvetica Neue">
    <w:altName w:val="Sylfaen"/>
    <w:panose1 w:val="02000503000000020004"/>
    <w:charset w:val="00"/>
    <w:family w:val="auto"/>
    <w:pitch w:val="variable"/>
    <w:sig w:usb0="E50002FF" w:usb1="500079DB" w:usb2="00000010" w:usb3="00000000" w:csb0="00000001" w:csb1="00000000"/>
  </w:font>
  <w:font w:name="Times">
    <w:panose1 w:val="02000500000000000000"/>
    <w:charset w:val="00"/>
    <w:family w:val="auto"/>
    <w:pitch w:val="variable"/>
    <w:sig w:usb0="00000003" w:usb1="00000000" w:usb2="00000000" w:usb3="00000000" w:csb0="00000001" w:csb1="00000000"/>
  </w:font>
  <w:font w:name="Yu Mincho">
    <w:panose1 w:val="02020400000000000000"/>
    <w:charset w:val="80"/>
    <w:family w:val="auto"/>
    <w:pitch w:val="variable"/>
    <w:sig w:usb0="800002E7" w:usb1="2AC7FCFF"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15DB7D" w14:textId="77777777" w:rsidR="003A3016" w:rsidRDefault="003A3016" w:rsidP="00A751E3">
      <w:r>
        <w:separator/>
      </w:r>
    </w:p>
  </w:footnote>
  <w:footnote w:type="continuationSeparator" w:id="0">
    <w:p w14:paraId="4A66B7E5" w14:textId="77777777" w:rsidR="003A3016" w:rsidRDefault="003A3016" w:rsidP="00A751E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76A16"/>
    <w:multiLevelType w:val="multilevel"/>
    <w:tmpl w:val="287EA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5A02A2"/>
    <w:multiLevelType w:val="multilevel"/>
    <w:tmpl w:val="41E8E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6B61B6"/>
    <w:multiLevelType w:val="multilevel"/>
    <w:tmpl w:val="85BE42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7061EE7"/>
    <w:multiLevelType w:val="hybridMultilevel"/>
    <w:tmpl w:val="5F1ACD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C92AF3"/>
    <w:multiLevelType w:val="hybridMultilevel"/>
    <w:tmpl w:val="C292D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9AD6898"/>
    <w:multiLevelType w:val="multilevel"/>
    <w:tmpl w:val="CA023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E5F07E0"/>
    <w:multiLevelType w:val="hybridMultilevel"/>
    <w:tmpl w:val="8728A06A"/>
    <w:styleLink w:val="ImportedStyle3"/>
    <w:lvl w:ilvl="0" w:tplc="848080EC">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74AC4C84">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C34CC9F4">
      <w:start w:val="1"/>
      <w:numFmt w:val="lowerRoman"/>
      <w:lvlText w:val="%3."/>
      <w:lvlJc w:val="left"/>
      <w:pPr>
        <w:ind w:left="2160" w:hanging="313"/>
      </w:pPr>
      <w:rPr>
        <w:rFonts w:hAnsi="Arial Unicode MS"/>
        <w:caps w:val="0"/>
        <w:smallCaps w:val="0"/>
        <w:strike w:val="0"/>
        <w:dstrike w:val="0"/>
        <w:color w:val="000000"/>
        <w:spacing w:val="0"/>
        <w:w w:val="100"/>
        <w:kern w:val="0"/>
        <w:position w:val="0"/>
        <w:highlight w:val="none"/>
        <w:vertAlign w:val="baseline"/>
      </w:rPr>
    </w:lvl>
    <w:lvl w:ilvl="3" w:tplc="3B0EE978">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5F78EFEA">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72C42B56">
      <w:start w:val="1"/>
      <w:numFmt w:val="lowerRoman"/>
      <w:lvlText w:val="%6."/>
      <w:lvlJc w:val="left"/>
      <w:pPr>
        <w:ind w:left="4320" w:hanging="313"/>
      </w:pPr>
      <w:rPr>
        <w:rFonts w:hAnsi="Arial Unicode MS"/>
        <w:caps w:val="0"/>
        <w:smallCaps w:val="0"/>
        <w:strike w:val="0"/>
        <w:dstrike w:val="0"/>
        <w:color w:val="000000"/>
        <w:spacing w:val="0"/>
        <w:w w:val="100"/>
        <w:kern w:val="0"/>
        <w:position w:val="0"/>
        <w:highlight w:val="none"/>
        <w:vertAlign w:val="baseline"/>
      </w:rPr>
    </w:lvl>
    <w:lvl w:ilvl="6" w:tplc="EA7062B4">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EC4230BC">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03D432D0">
      <w:start w:val="1"/>
      <w:numFmt w:val="lowerRoman"/>
      <w:lvlText w:val="%9."/>
      <w:lvlJc w:val="left"/>
      <w:pPr>
        <w:ind w:left="6480" w:hanging="313"/>
      </w:pPr>
      <w:rPr>
        <w:rFonts w:hAnsi="Arial Unicode MS"/>
        <w:caps w:val="0"/>
        <w:smallCaps w:val="0"/>
        <w:strike w:val="0"/>
        <w:dstrike w:val="0"/>
        <w:color w:val="000000"/>
        <w:spacing w:val="0"/>
        <w:w w:val="100"/>
        <w:kern w:val="0"/>
        <w:position w:val="0"/>
        <w:highlight w:val="none"/>
        <w:vertAlign w:val="baseline"/>
      </w:rPr>
    </w:lvl>
  </w:abstractNum>
  <w:abstractNum w:abstractNumId="7">
    <w:nsid w:val="0F3816E7"/>
    <w:multiLevelType w:val="multilevel"/>
    <w:tmpl w:val="BCA81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37364C8"/>
    <w:multiLevelType w:val="multilevel"/>
    <w:tmpl w:val="2C286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7A54814"/>
    <w:multiLevelType w:val="hybridMultilevel"/>
    <w:tmpl w:val="DFAAF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B7D51BD"/>
    <w:multiLevelType w:val="multilevel"/>
    <w:tmpl w:val="1A4AE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EA843E8"/>
    <w:multiLevelType w:val="multilevel"/>
    <w:tmpl w:val="BD5AD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0E92FCB"/>
    <w:multiLevelType w:val="multilevel"/>
    <w:tmpl w:val="82461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19F79E4"/>
    <w:multiLevelType w:val="hybridMultilevel"/>
    <w:tmpl w:val="DF403A0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2903760"/>
    <w:multiLevelType w:val="hybridMultilevel"/>
    <w:tmpl w:val="1D5A595E"/>
    <w:styleLink w:val="ImportedStyle1"/>
    <w:lvl w:ilvl="0" w:tplc="C6203414">
      <w:start w:val="1"/>
      <w:numFmt w:val="bullet"/>
      <w:lvlText w:val="•"/>
      <w:lvlJc w:val="left"/>
      <w:pPr>
        <w:ind w:left="36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1" w:tplc="66426D20">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2" w:tplc="F5E87EF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3" w:tplc="C16CDDB2">
      <w:start w:val="1"/>
      <w:numFmt w:val="bullet"/>
      <w:lvlText w:val="•"/>
      <w:lvlJc w:val="left"/>
      <w:pPr>
        <w:ind w:left="25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4" w:tplc="7270977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5" w:tplc="29421CF4">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6" w:tplc="38BCE70E">
      <w:start w:val="1"/>
      <w:numFmt w:val="bullet"/>
      <w:lvlText w:val="•"/>
      <w:lvlJc w:val="left"/>
      <w:pPr>
        <w:ind w:left="46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7" w:tplc="C39832E0">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8" w:tplc="2F4A866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abstractNum>
  <w:abstractNum w:abstractNumId="15">
    <w:nsid w:val="26BB7EF6"/>
    <w:multiLevelType w:val="hybridMultilevel"/>
    <w:tmpl w:val="14CE75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71C1368"/>
    <w:multiLevelType w:val="hybridMultilevel"/>
    <w:tmpl w:val="4F8CFC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9636A35"/>
    <w:multiLevelType w:val="hybridMultilevel"/>
    <w:tmpl w:val="7FCE81B4"/>
    <w:styleLink w:val="ImportedStyle4"/>
    <w:lvl w:ilvl="0" w:tplc="4EEAFE9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C090034E">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3DAEA194">
      <w:start w:val="1"/>
      <w:numFmt w:val="lowerRoman"/>
      <w:lvlText w:val="%3."/>
      <w:lvlJc w:val="left"/>
      <w:pPr>
        <w:ind w:left="2160" w:hanging="313"/>
      </w:pPr>
      <w:rPr>
        <w:rFonts w:hAnsi="Arial Unicode MS"/>
        <w:caps w:val="0"/>
        <w:smallCaps w:val="0"/>
        <w:strike w:val="0"/>
        <w:dstrike w:val="0"/>
        <w:color w:val="000000"/>
        <w:spacing w:val="0"/>
        <w:w w:val="100"/>
        <w:kern w:val="0"/>
        <w:position w:val="0"/>
        <w:highlight w:val="none"/>
        <w:vertAlign w:val="baseline"/>
      </w:rPr>
    </w:lvl>
    <w:lvl w:ilvl="3" w:tplc="1F66D3C0">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18D4E466">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9FCA7312">
      <w:start w:val="1"/>
      <w:numFmt w:val="lowerRoman"/>
      <w:lvlText w:val="%6."/>
      <w:lvlJc w:val="left"/>
      <w:pPr>
        <w:ind w:left="4320" w:hanging="313"/>
      </w:pPr>
      <w:rPr>
        <w:rFonts w:hAnsi="Arial Unicode MS"/>
        <w:caps w:val="0"/>
        <w:smallCaps w:val="0"/>
        <w:strike w:val="0"/>
        <w:dstrike w:val="0"/>
        <w:color w:val="000000"/>
        <w:spacing w:val="0"/>
        <w:w w:val="100"/>
        <w:kern w:val="0"/>
        <w:position w:val="0"/>
        <w:highlight w:val="none"/>
        <w:vertAlign w:val="baseline"/>
      </w:rPr>
    </w:lvl>
    <w:lvl w:ilvl="6" w:tplc="E0E44D5A">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CAD28D14">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C51691CE">
      <w:start w:val="1"/>
      <w:numFmt w:val="lowerRoman"/>
      <w:lvlText w:val="%9."/>
      <w:lvlJc w:val="left"/>
      <w:pPr>
        <w:ind w:left="6480" w:hanging="313"/>
      </w:pPr>
      <w:rPr>
        <w:rFonts w:hAnsi="Arial Unicode MS"/>
        <w:caps w:val="0"/>
        <w:smallCaps w:val="0"/>
        <w:strike w:val="0"/>
        <w:dstrike w:val="0"/>
        <w:color w:val="000000"/>
        <w:spacing w:val="0"/>
        <w:w w:val="100"/>
        <w:kern w:val="0"/>
        <w:position w:val="0"/>
        <w:highlight w:val="none"/>
        <w:vertAlign w:val="baseline"/>
      </w:rPr>
    </w:lvl>
  </w:abstractNum>
  <w:abstractNum w:abstractNumId="18">
    <w:nsid w:val="2B2845D0"/>
    <w:multiLevelType w:val="multilevel"/>
    <w:tmpl w:val="19622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E150D99"/>
    <w:multiLevelType w:val="multilevel"/>
    <w:tmpl w:val="CB54F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9D0140D"/>
    <w:multiLevelType w:val="multilevel"/>
    <w:tmpl w:val="B4B65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C5950CB"/>
    <w:multiLevelType w:val="multilevel"/>
    <w:tmpl w:val="92402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D2751EB"/>
    <w:multiLevelType w:val="hybridMultilevel"/>
    <w:tmpl w:val="B02AD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3067A4E"/>
    <w:multiLevelType w:val="multilevel"/>
    <w:tmpl w:val="B468AE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564433D"/>
    <w:multiLevelType w:val="hybridMultilevel"/>
    <w:tmpl w:val="5B4CF49E"/>
    <w:styleLink w:val="ImportedStyle6"/>
    <w:lvl w:ilvl="0" w:tplc="F5740BD8">
      <w:start w:val="1"/>
      <w:numFmt w:val="bullet"/>
      <w:lvlText w:val="•"/>
      <w:lvlJc w:val="left"/>
      <w:pPr>
        <w:ind w:left="7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1" w:tplc="C3AA05E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2" w:tplc="6D9E9FE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3" w:tplc="343A2768">
      <w:start w:val="1"/>
      <w:numFmt w:val="bullet"/>
      <w:lvlText w:val="•"/>
      <w:lvlJc w:val="left"/>
      <w:pPr>
        <w:ind w:left="28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4" w:tplc="1C3A206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5" w:tplc="4708632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6" w:tplc="4760928A">
      <w:start w:val="1"/>
      <w:numFmt w:val="bullet"/>
      <w:lvlText w:val="•"/>
      <w:lvlJc w:val="left"/>
      <w:pPr>
        <w:ind w:left="504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7" w:tplc="48D68DF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8" w:tplc="94C82E2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abstractNum>
  <w:abstractNum w:abstractNumId="25">
    <w:nsid w:val="456F6D5D"/>
    <w:multiLevelType w:val="hybridMultilevel"/>
    <w:tmpl w:val="C3CE5E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E3761FD"/>
    <w:multiLevelType w:val="hybridMultilevel"/>
    <w:tmpl w:val="EC68F3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036674A"/>
    <w:multiLevelType w:val="hybridMultilevel"/>
    <w:tmpl w:val="A40CD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ABE0020"/>
    <w:multiLevelType w:val="hybridMultilevel"/>
    <w:tmpl w:val="DA34BDA2"/>
    <w:styleLink w:val="ImportedStyle2"/>
    <w:lvl w:ilvl="0" w:tplc="8E0850B8">
      <w:start w:val="1"/>
      <w:numFmt w:val="decimal"/>
      <w:lvlText w:val="%1."/>
      <w:lvlJc w:val="left"/>
      <w:pPr>
        <w:ind w:left="360" w:hanging="360"/>
      </w:pPr>
      <w:rPr>
        <w:rFonts w:hAnsi="Arial Unicode MS"/>
        <w:caps w:val="0"/>
        <w:smallCaps w:val="0"/>
        <w:strike w:val="0"/>
        <w:dstrike w:val="0"/>
        <w:spacing w:val="0"/>
        <w:w w:val="100"/>
        <w:kern w:val="0"/>
        <w:position w:val="0"/>
        <w:highlight w:val="none"/>
        <w:vertAlign w:val="baseline"/>
      </w:rPr>
    </w:lvl>
    <w:lvl w:ilvl="1" w:tplc="177AF7CE">
      <w:start w:val="1"/>
      <w:numFmt w:val="lowerLetter"/>
      <w:lvlText w:val="%2."/>
      <w:lvlJc w:val="left"/>
      <w:pPr>
        <w:ind w:left="1080" w:hanging="360"/>
      </w:pPr>
      <w:rPr>
        <w:rFonts w:hAnsi="Arial Unicode MS"/>
        <w:caps w:val="0"/>
        <w:smallCaps w:val="0"/>
        <w:strike w:val="0"/>
        <w:dstrike w:val="0"/>
        <w:spacing w:val="0"/>
        <w:w w:val="100"/>
        <w:kern w:val="0"/>
        <w:position w:val="0"/>
        <w:highlight w:val="none"/>
        <w:vertAlign w:val="baseline"/>
      </w:rPr>
    </w:lvl>
    <w:lvl w:ilvl="2" w:tplc="47D4F798">
      <w:start w:val="1"/>
      <w:numFmt w:val="lowerRoman"/>
      <w:lvlText w:val="%3."/>
      <w:lvlJc w:val="left"/>
      <w:pPr>
        <w:ind w:left="1800" w:hanging="294"/>
      </w:pPr>
      <w:rPr>
        <w:rFonts w:hAnsi="Arial Unicode MS"/>
        <w:caps w:val="0"/>
        <w:smallCaps w:val="0"/>
        <w:strike w:val="0"/>
        <w:dstrike w:val="0"/>
        <w:spacing w:val="0"/>
        <w:w w:val="100"/>
        <w:kern w:val="0"/>
        <w:position w:val="0"/>
        <w:highlight w:val="none"/>
        <w:vertAlign w:val="baseline"/>
      </w:rPr>
    </w:lvl>
    <w:lvl w:ilvl="3" w:tplc="350ECFBE">
      <w:start w:val="1"/>
      <w:numFmt w:val="decimal"/>
      <w:lvlText w:val="%4."/>
      <w:lvlJc w:val="left"/>
      <w:pPr>
        <w:ind w:left="2520" w:hanging="360"/>
      </w:pPr>
      <w:rPr>
        <w:rFonts w:hAnsi="Arial Unicode MS"/>
        <w:caps w:val="0"/>
        <w:smallCaps w:val="0"/>
        <w:strike w:val="0"/>
        <w:dstrike w:val="0"/>
        <w:spacing w:val="0"/>
        <w:w w:val="100"/>
        <w:kern w:val="0"/>
        <w:position w:val="0"/>
        <w:highlight w:val="none"/>
        <w:vertAlign w:val="baseline"/>
      </w:rPr>
    </w:lvl>
    <w:lvl w:ilvl="4" w:tplc="4726F584">
      <w:start w:val="1"/>
      <w:numFmt w:val="lowerLetter"/>
      <w:lvlText w:val="%5."/>
      <w:lvlJc w:val="left"/>
      <w:pPr>
        <w:ind w:left="3240" w:hanging="360"/>
      </w:pPr>
      <w:rPr>
        <w:rFonts w:hAnsi="Arial Unicode MS"/>
        <w:caps w:val="0"/>
        <w:smallCaps w:val="0"/>
        <w:strike w:val="0"/>
        <w:dstrike w:val="0"/>
        <w:spacing w:val="0"/>
        <w:w w:val="100"/>
        <w:kern w:val="0"/>
        <w:position w:val="0"/>
        <w:highlight w:val="none"/>
        <w:vertAlign w:val="baseline"/>
      </w:rPr>
    </w:lvl>
    <w:lvl w:ilvl="5" w:tplc="69FE9B06">
      <w:start w:val="1"/>
      <w:numFmt w:val="lowerRoman"/>
      <w:lvlText w:val="%6."/>
      <w:lvlJc w:val="left"/>
      <w:pPr>
        <w:ind w:left="3960" w:hanging="294"/>
      </w:pPr>
      <w:rPr>
        <w:rFonts w:hAnsi="Arial Unicode MS"/>
        <w:caps w:val="0"/>
        <w:smallCaps w:val="0"/>
        <w:strike w:val="0"/>
        <w:dstrike w:val="0"/>
        <w:spacing w:val="0"/>
        <w:w w:val="100"/>
        <w:kern w:val="0"/>
        <w:position w:val="0"/>
        <w:highlight w:val="none"/>
        <w:vertAlign w:val="baseline"/>
      </w:rPr>
    </w:lvl>
    <w:lvl w:ilvl="6" w:tplc="B762B1AA">
      <w:start w:val="1"/>
      <w:numFmt w:val="decimal"/>
      <w:lvlText w:val="%7."/>
      <w:lvlJc w:val="left"/>
      <w:pPr>
        <w:ind w:left="4680" w:hanging="360"/>
      </w:pPr>
      <w:rPr>
        <w:rFonts w:hAnsi="Arial Unicode MS"/>
        <w:caps w:val="0"/>
        <w:smallCaps w:val="0"/>
        <w:strike w:val="0"/>
        <w:dstrike w:val="0"/>
        <w:spacing w:val="0"/>
        <w:w w:val="100"/>
        <w:kern w:val="0"/>
        <w:position w:val="0"/>
        <w:highlight w:val="none"/>
        <w:vertAlign w:val="baseline"/>
      </w:rPr>
    </w:lvl>
    <w:lvl w:ilvl="7" w:tplc="6FA23306">
      <w:start w:val="1"/>
      <w:numFmt w:val="lowerLetter"/>
      <w:lvlText w:val="%8."/>
      <w:lvlJc w:val="left"/>
      <w:pPr>
        <w:ind w:left="5400" w:hanging="360"/>
      </w:pPr>
      <w:rPr>
        <w:rFonts w:hAnsi="Arial Unicode MS"/>
        <w:caps w:val="0"/>
        <w:smallCaps w:val="0"/>
        <w:strike w:val="0"/>
        <w:dstrike w:val="0"/>
        <w:spacing w:val="0"/>
        <w:w w:val="100"/>
        <w:kern w:val="0"/>
        <w:position w:val="0"/>
        <w:highlight w:val="none"/>
        <w:vertAlign w:val="baseline"/>
      </w:rPr>
    </w:lvl>
    <w:lvl w:ilvl="8" w:tplc="FC6A2BB6">
      <w:start w:val="1"/>
      <w:numFmt w:val="lowerRoman"/>
      <w:lvlText w:val="%9."/>
      <w:lvlJc w:val="left"/>
      <w:pPr>
        <w:ind w:left="6120" w:hanging="294"/>
      </w:pPr>
      <w:rPr>
        <w:rFonts w:hAnsi="Arial Unicode MS"/>
        <w:caps w:val="0"/>
        <w:smallCaps w:val="0"/>
        <w:strike w:val="0"/>
        <w:dstrike w:val="0"/>
        <w:spacing w:val="0"/>
        <w:w w:val="100"/>
        <w:kern w:val="0"/>
        <w:position w:val="0"/>
        <w:highlight w:val="none"/>
        <w:vertAlign w:val="baseline"/>
      </w:rPr>
    </w:lvl>
  </w:abstractNum>
  <w:abstractNum w:abstractNumId="29">
    <w:nsid w:val="5D7C258F"/>
    <w:multiLevelType w:val="hybridMultilevel"/>
    <w:tmpl w:val="10143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2791069"/>
    <w:multiLevelType w:val="hybridMultilevel"/>
    <w:tmpl w:val="67A45E62"/>
    <w:styleLink w:val="ImportedStyle5"/>
    <w:lvl w:ilvl="0" w:tplc="4F6E8998">
      <w:start w:val="1"/>
      <w:numFmt w:val="bullet"/>
      <w:lvlText w:val="•"/>
      <w:lvlJc w:val="left"/>
      <w:pPr>
        <w:ind w:left="7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1" w:tplc="365CD6E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2" w:tplc="FD88D5E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3" w:tplc="91725C52">
      <w:start w:val="1"/>
      <w:numFmt w:val="bullet"/>
      <w:lvlText w:val="•"/>
      <w:lvlJc w:val="left"/>
      <w:pPr>
        <w:ind w:left="28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4" w:tplc="0A3023B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5" w:tplc="45926A8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6" w:tplc="09BA6A14">
      <w:start w:val="1"/>
      <w:numFmt w:val="bullet"/>
      <w:lvlText w:val="•"/>
      <w:lvlJc w:val="left"/>
      <w:pPr>
        <w:ind w:left="504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7" w:tplc="DCBE036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8" w:tplc="E160A76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abstractNum>
  <w:abstractNum w:abstractNumId="31">
    <w:nsid w:val="68CB091D"/>
    <w:multiLevelType w:val="multilevel"/>
    <w:tmpl w:val="C1103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2B97437"/>
    <w:multiLevelType w:val="multilevel"/>
    <w:tmpl w:val="768EC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7"/>
  </w:num>
  <w:num w:numId="3">
    <w:abstractNumId w:val="14"/>
  </w:num>
  <w:num w:numId="4">
    <w:abstractNumId w:val="28"/>
  </w:num>
  <w:num w:numId="5">
    <w:abstractNumId w:val="30"/>
  </w:num>
  <w:num w:numId="6">
    <w:abstractNumId w:val="24"/>
  </w:num>
  <w:num w:numId="7">
    <w:abstractNumId w:val="26"/>
  </w:num>
  <w:num w:numId="8">
    <w:abstractNumId w:val="9"/>
  </w:num>
  <w:num w:numId="9">
    <w:abstractNumId w:val="0"/>
  </w:num>
  <w:num w:numId="10">
    <w:abstractNumId w:val="3"/>
  </w:num>
  <w:num w:numId="11">
    <w:abstractNumId w:val="4"/>
  </w:num>
  <w:num w:numId="12">
    <w:abstractNumId w:val="23"/>
  </w:num>
  <w:num w:numId="13">
    <w:abstractNumId w:val="16"/>
  </w:num>
  <w:num w:numId="14">
    <w:abstractNumId w:val="32"/>
  </w:num>
  <w:num w:numId="15">
    <w:abstractNumId w:val="22"/>
  </w:num>
  <w:num w:numId="16">
    <w:abstractNumId w:val="10"/>
  </w:num>
  <w:num w:numId="17">
    <w:abstractNumId w:val="21"/>
  </w:num>
  <w:num w:numId="18">
    <w:abstractNumId w:val="12"/>
  </w:num>
  <w:num w:numId="19">
    <w:abstractNumId w:val="11"/>
  </w:num>
  <w:num w:numId="20">
    <w:abstractNumId w:val="5"/>
  </w:num>
  <w:num w:numId="21">
    <w:abstractNumId w:val="19"/>
  </w:num>
  <w:num w:numId="22">
    <w:abstractNumId w:val="20"/>
  </w:num>
  <w:num w:numId="23">
    <w:abstractNumId w:val="7"/>
  </w:num>
  <w:num w:numId="24">
    <w:abstractNumId w:val="18"/>
  </w:num>
  <w:num w:numId="25">
    <w:abstractNumId w:val="1"/>
  </w:num>
  <w:num w:numId="26">
    <w:abstractNumId w:val="31"/>
  </w:num>
  <w:num w:numId="27">
    <w:abstractNumId w:val="8"/>
  </w:num>
  <w:num w:numId="28">
    <w:abstractNumId w:val="29"/>
  </w:num>
  <w:num w:numId="29">
    <w:abstractNumId w:val="2"/>
  </w:num>
  <w:num w:numId="30">
    <w:abstractNumId w:val="25"/>
  </w:num>
  <w:num w:numId="31">
    <w:abstractNumId w:val="15"/>
  </w:num>
  <w:num w:numId="32">
    <w:abstractNumId w:val="27"/>
  </w:num>
  <w:num w:numId="33">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1E3"/>
    <w:rsid w:val="00001128"/>
    <w:rsid w:val="0000120D"/>
    <w:rsid w:val="00001BAF"/>
    <w:rsid w:val="000021EE"/>
    <w:rsid w:val="00004D25"/>
    <w:rsid w:val="00006B90"/>
    <w:rsid w:val="00014EA6"/>
    <w:rsid w:val="00016819"/>
    <w:rsid w:val="00017887"/>
    <w:rsid w:val="00017D41"/>
    <w:rsid w:val="00017D74"/>
    <w:rsid w:val="00020CCA"/>
    <w:rsid w:val="000215C9"/>
    <w:rsid w:val="0002223D"/>
    <w:rsid w:val="000231F6"/>
    <w:rsid w:val="000241C4"/>
    <w:rsid w:val="00024D8D"/>
    <w:rsid w:val="000355AB"/>
    <w:rsid w:val="0004418B"/>
    <w:rsid w:val="0005267C"/>
    <w:rsid w:val="00053E95"/>
    <w:rsid w:val="00056C92"/>
    <w:rsid w:val="00073910"/>
    <w:rsid w:val="00073F3E"/>
    <w:rsid w:val="00077911"/>
    <w:rsid w:val="00080AD4"/>
    <w:rsid w:val="00080C13"/>
    <w:rsid w:val="00085034"/>
    <w:rsid w:val="00086763"/>
    <w:rsid w:val="00087184"/>
    <w:rsid w:val="00090121"/>
    <w:rsid w:val="000902FE"/>
    <w:rsid w:val="00095CDF"/>
    <w:rsid w:val="00096B94"/>
    <w:rsid w:val="000A1D9C"/>
    <w:rsid w:val="000A3834"/>
    <w:rsid w:val="000A3D70"/>
    <w:rsid w:val="000A488B"/>
    <w:rsid w:val="000A4D56"/>
    <w:rsid w:val="000B261D"/>
    <w:rsid w:val="000B4184"/>
    <w:rsid w:val="000B6EF7"/>
    <w:rsid w:val="000C0C6B"/>
    <w:rsid w:val="000C1788"/>
    <w:rsid w:val="000E0B5E"/>
    <w:rsid w:val="000E4FC7"/>
    <w:rsid w:val="000E60F6"/>
    <w:rsid w:val="000F184E"/>
    <w:rsid w:val="000F69F1"/>
    <w:rsid w:val="00101BFB"/>
    <w:rsid w:val="001065C1"/>
    <w:rsid w:val="00113E4B"/>
    <w:rsid w:val="00115176"/>
    <w:rsid w:val="001160CA"/>
    <w:rsid w:val="001173C2"/>
    <w:rsid w:val="00123D73"/>
    <w:rsid w:val="001316DA"/>
    <w:rsid w:val="001335C1"/>
    <w:rsid w:val="001336F0"/>
    <w:rsid w:val="001354D2"/>
    <w:rsid w:val="0014193E"/>
    <w:rsid w:val="00144E7B"/>
    <w:rsid w:val="0014509D"/>
    <w:rsid w:val="00145B2C"/>
    <w:rsid w:val="00147337"/>
    <w:rsid w:val="001505E7"/>
    <w:rsid w:val="00153137"/>
    <w:rsid w:val="001562FD"/>
    <w:rsid w:val="00161754"/>
    <w:rsid w:val="00163AB6"/>
    <w:rsid w:val="001652A3"/>
    <w:rsid w:val="00166A09"/>
    <w:rsid w:val="00175ECB"/>
    <w:rsid w:val="001769AC"/>
    <w:rsid w:val="00181C66"/>
    <w:rsid w:val="00182D99"/>
    <w:rsid w:val="001872EE"/>
    <w:rsid w:val="0019129C"/>
    <w:rsid w:val="00192FB3"/>
    <w:rsid w:val="001948BD"/>
    <w:rsid w:val="00194912"/>
    <w:rsid w:val="0019567E"/>
    <w:rsid w:val="001A2028"/>
    <w:rsid w:val="001A6028"/>
    <w:rsid w:val="001A750C"/>
    <w:rsid w:val="001B3670"/>
    <w:rsid w:val="001C52AB"/>
    <w:rsid w:val="001C600F"/>
    <w:rsid w:val="001C60A3"/>
    <w:rsid w:val="001C6163"/>
    <w:rsid w:val="001D53CC"/>
    <w:rsid w:val="001D7368"/>
    <w:rsid w:val="001D7F42"/>
    <w:rsid w:val="001E01CB"/>
    <w:rsid w:val="001E2189"/>
    <w:rsid w:val="001E401D"/>
    <w:rsid w:val="001E50BB"/>
    <w:rsid w:val="001E6C1C"/>
    <w:rsid w:val="001E784E"/>
    <w:rsid w:val="001F0B45"/>
    <w:rsid w:val="001F14CC"/>
    <w:rsid w:val="001F317C"/>
    <w:rsid w:val="001F7E66"/>
    <w:rsid w:val="00200792"/>
    <w:rsid w:val="00205469"/>
    <w:rsid w:val="00205C74"/>
    <w:rsid w:val="002069E9"/>
    <w:rsid w:val="00207077"/>
    <w:rsid w:val="00212D40"/>
    <w:rsid w:val="00214463"/>
    <w:rsid w:val="00214DFB"/>
    <w:rsid w:val="00217B1D"/>
    <w:rsid w:val="00221194"/>
    <w:rsid w:val="0022185B"/>
    <w:rsid w:val="002230F3"/>
    <w:rsid w:val="00227225"/>
    <w:rsid w:val="00231C3D"/>
    <w:rsid w:val="00233F3D"/>
    <w:rsid w:val="0023511A"/>
    <w:rsid w:val="00246F1A"/>
    <w:rsid w:val="00254438"/>
    <w:rsid w:val="00257130"/>
    <w:rsid w:val="0026006F"/>
    <w:rsid w:val="00262D54"/>
    <w:rsid w:val="00264B28"/>
    <w:rsid w:val="0026768C"/>
    <w:rsid w:val="00271967"/>
    <w:rsid w:val="00272CC3"/>
    <w:rsid w:val="00273E9C"/>
    <w:rsid w:val="002746E9"/>
    <w:rsid w:val="00281FB5"/>
    <w:rsid w:val="0028525C"/>
    <w:rsid w:val="00285E09"/>
    <w:rsid w:val="00294C0F"/>
    <w:rsid w:val="00295E48"/>
    <w:rsid w:val="002974C6"/>
    <w:rsid w:val="002A1218"/>
    <w:rsid w:val="002A1EEE"/>
    <w:rsid w:val="002A3DA0"/>
    <w:rsid w:val="002A553C"/>
    <w:rsid w:val="002A6A7F"/>
    <w:rsid w:val="002B10FE"/>
    <w:rsid w:val="002B40E2"/>
    <w:rsid w:val="002B42C7"/>
    <w:rsid w:val="002B64E7"/>
    <w:rsid w:val="002C0507"/>
    <w:rsid w:val="002C2C52"/>
    <w:rsid w:val="002C5A9B"/>
    <w:rsid w:val="002C680A"/>
    <w:rsid w:val="002D663E"/>
    <w:rsid w:val="002E2F50"/>
    <w:rsid w:val="002E4D68"/>
    <w:rsid w:val="002E55B9"/>
    <w:rsid w:val="002F2E41"/>
    <w:rsid w:val="002F441D"/>
    <w:rsid w:val="002F6762"/>
    <w:rsid w:val="002F6C84"/>
    <w:rsid w:val="00303622"/>
    <w:rsid w:val="0031088E"/>
    <w:rsid w:val="00313743"/>
    <w:rsid w:val="00314EB1"/>
    <w:rsid w:val="00317CAE"/>
    <w:rsid w:val="003238B5"/>
    <w:rsid w:val="003240FA"/>
    <w:rsid w:val="0032654B"/>
    <w:rsid w:val="0032794D"/>
    <w:rsid w:val="003300E9"/>
    <w:rsid w:val="00330A4F"/>
    <w:rsid w:val="00331551"/>
    <w:rsid w:val="00332762"/>
    <w:rsid w:val="003416D1"/>
    <w:rsid w:val="0034227B"/>
    <w:rsid w:val="003465F0"/>
    <w:rsid w:val="00353220"/>
    <w:rsid w:val="00353AE4"/>
    <w:rsid w:val="0035636D"/>
    <w:rsid w:val="0035688E"/>
    <w:rsid w:val="00357878"/>
    <w:rsid w:val="003578F4"/>
    <w:rsid w:val="00360A29"/>
    <w:rsid w:val="00360E80"/>
    <w:rsid w:val="00361B00"/>
    <w:rsid w:val="00363CD3"/>
    <w:rsid w:val="00365B95"/>
    <w:rsid w:val="00365DA8"/>
    <w:rsid w:val="00365F5A"/>
    <w:rsid w:val="003668D0"/>
    <w:rsid w:val="00371356"/>
    <w:rsid w:val="0037141B"/>
    <w:rsid w:val="00371FF7"/>
    <w:rsid w:val="00375C46"/>
    <w:rsid w:val="0037692D"/>
    <w:rsid w:val="00380840"/>
    <w:rsid w:val="00381311"/>
    <w:rsid w:val="00383AAF"/>
    <w:rsid w:val="003843FD"/>
    <w:rsid w:val="00391EC9"/>
    <w:rsid w:val="00392169"/>
    <w:rsid w:val="00392402"/>
    <w:rsid w:val="003928DA"/>
    <w:rsid w:val="003A1B9A"/>
    <w:rsid w:val="003A2843"/>
    <w:rsid w:val="003A3016"/>
    <w:rsid w:val="003A3344"/>
    <w:rsid w:val="003A3395"/>
    <w:rsid w:val="003A36D4"/>
    <w:rsid w:val="003A5091"/>
    <w:rsid w:val="003A5785"/>
    <w:rsid w:val="003B6A2D"/>
    <w:rsid w:val="003C0433"/>
    <w:rsid w:val="003C0ACF"/>
    <w:rsid w:val="003C1E34"/>
    <w:rsid w:val="003C2112"/>
    <w:rsid w:val="003C2C6D"/>
    <w:rsid w:val="003C3468"/>
    <w:rsid w:val="003C5954"/>
    <w:rsid w:val="003C6334"/>
    <w:rsid w:val="003C7DA7"/>
    <w:rsid w:val="003C7E95"/>
    <w:rsid w:val="003D472B"/>
    <w:rsid w:val="003D5D04"/>
    <w:rsid w:val="003E0CA0"/>
    <w:rsid w:val="003E1971"/>
    <w:rsid w:val="003E2C7C"/>
    <w:rsid w:val="003F0588"/>
    <w:rsid w:val="003F0F69"/>
    <w:rsid w:val="003F2EDA"/>
    <w:rsid w:val="003F5F5D"/>
    <w:rsid w:val="003F7ADE"/>
    <w:rsid w:val="00400C47"/>
    <w:rsid w:val="00406C4A"/>
    <w:rsid w:val="00414B72"/>
    <w:rsid w:val="00415960"/>
    <w:rsid w:val="00416CDA"/>
    <w:rsid w:val="00417A0B"/>
    <w:rsid w:val="00421CC8"/>
    <w:rsid w:val="00422C06"/>
    <w:rsid w:val="00423077"/>
    <w:rsid w:val="004237BE"/>
    <w:rsid w:val="004257B9"/>
    <w:rsid w:val="00426660"/>
    <w:rsid w:val="00431506"/>
    <w:rsid w:val="00433645"/>
    <w:rsid w:val="0044405C"/>
    <w:rsid w:val="00447BEA"/>
    <w:rsid w:val="004527C9"/>
    <w:rsid w:val="00453304"/>
    <w:rsid w:val="00454AB1"/>
    <w:rsid w:val="0046028C"/>
    <w:rsid w:val="00461B75"/>
    <w:rsid w:val="00466744"/>
    <w:rsid w:val="004722B4"/>
    <w:rsid w:val="00472E3C"/>
    <w:rsid w:val="00474E6C"/>
    <w:rsid w:val="0048006D"/>
    <w:rsid w:val="004836F3"/>
    <w:rsid w:val="00495CC3"/>
    <w:rsid w:val="004A0A21"/>
    <w:rsid w:val="004A319F"/>
    <w:rsid w:val="004A6F1C"/>
    <w:rsid w:val="004A71EB"/>
    <w:rsid w:val="004B403B"/>
    <w:rsid w:val="004B5FD7"/>
    <w:rsid w:val="004C17DC"/>
    <w:rsid w:val="004C4230"/>
    <w:rsid w:val="004C67DF"/>
    <w:rsid w:val="004D07BA"/>
    <w:rsid w:val="004D1DCC"/>
    <w:rsid w:val="004D267D"/>
    <w:rsid w:val="004D2AE4"/>
    <w:rsid w:val="004D2CE4"/>
    <w:rsid w:val="004D5742"/>
    <w:rsid w:val="004D7D5E"/>
    <w:rsid w:val="004E15A4"/>
    <w:rsid w:val="004E2356"/>
    <w:rsid w:val="004E32DA"/>
    <w:rsid w:val="004E4E69"/>
    <w:rsid w:val="004E63F6"/>
    <w:rsid w:val="004E725A"/>
    <w:rsid w:val="004F4776"/>
    <w:rsid w:val="0051008C"/>
    <w:rsid w:val="005103E5"/>
    <w:rsid w:val="00510950"/>
    <w:rsid w:val="0051192B"/>
    <w:rsid w:val="005127A1"/>
    <w:rsid w:val="00516CA6"/>
    <w:rsid w:val="0052045C"/>
    <w:rsid w:val="00523540"/>
    <w:rsid w:val="00534871"/>
    <w:rsid w:val="00537111"/>
    <w:rsid w:val="005444FE"/>
    <w:rsid w:val="00544F18"/>
    <w:rsid w:val="0055305B"/>
    <w:rsid w:val="0055487D"/>
    <w:rsid w:val="0056021C"/>
    <w:rsid w:val="00563913"/>
    <w:rsid w:val="00563FCB"/>
    <w:rsid w:val="00571341"/>
    <w:rsid w:val="00571B6A"/>
    <w:rsid w:val="00583C69"/>
    <w:rsid w:val="00584ED3"/>
    <w:rsid w:val="00585825"/>
    <w:rsid w:val="00585B6C"/>
    <w:rsid w:val="005862D5"/>
    <w:rsid w:val="00586869"/>
    <w:rsid w:val="00586ABA"/>
    <w:rsid w:val="005914F1"/>
    <w:rsid w:val="005928ED"/>
    <w:rsid w:val="005965CA"/>
    <w:rsid w:val="005A0F9D"/>
    <w:rsid w:val="005B3443"/>
    <w:rsid w:val="005B4387"/>
    <w:rsid w:val="005C33EB"/>
    <w:rsid w:val="005C3FC3"/>
    <w:rsid w:val="005D138A"/>
    <w:rsid w:val="005D5240"/>
    <w:rsid w:val="005D73C5"/>
    <w:rsid w:val="005E0894"/>
    <w:rsid w:val="005E21E0"/>
    <w:rsid w:val="005E3FB0"/>
    <w:rsid w:val="005E6092"/>
    <w:rsid w:val="005E6C7C"/>
    <w:rsid w:val="005F473E"/>
    <w:rsid w:val="005F51B5"/>
    <w:rsid w:val="005F7E59"/>
    <w:rsid w:val="005F7F29"/>
    <w:rsid w:val="00606583"/>
    <w:rsid w:val="00607794"/>
    <w:rsid w:val="006106BC"/>
    <w:rsid w:val="0061258B"/>
    <w:rsid w:val="00612907"/>
    <w:rsid w:val="006132A3"/>
    <w:rsid w:val="00616775"/>
    <w:rsid w:val="006171ED"/>
    <w:rsid w:val="00623710"/>
    <w:rsid w:val="00626553"/>
    <w:rsid w:val="006305DE"/>
    <w:rsid w:val="00630A77"/>
    <w:rsid w:val="006327F2"/>
    <w:rsid w:val="00635372"/>
    <w:rsid w:val="006360EC"/>
    <w:rsid w:val="006435B0"/>
    <w:rsid w:val="006447D5"/>
    <w:rsid w:val="00652A55"/>
    <w:rsid w:val="006532FF"/>
    <w:rsid w:val="006537DC"/>
    <w:rsid w:val="00654B59"/>
    <w:rsid w:val="0065510D"/>
    <w:rsid w:val="00660FBB"/>
    <w:rsid w:val="00661BBB"/>
    <w:rsid w:val="006664A0"/>
    <w:rsid w:val="00667318"/>
    <w:rsid w:val="006752B5"/>
    <w:rsid w:val="00682AC8"/>
    <w:rsid w:val="00684382"/>
    <w:rsid w:val="006867B1"/>
    <w:rsid w:val="00690D8C"/>
    <w:rsid w:val="006952D6"/>
    <w:rsid w:val="006967CB"/>
    <w:rsid w:val="00697DC8"/>
    <w:rsid w:val="006A5E3D"/>
    <w:rsid w:val="006A7CD8"/>
    <w:rsid w:val="006A7EC6"/>
    <w:rsid w:val="006B1611"/>
    <w:rsid w:val="006B6801"/>
    <w:rsid w:val="006C10B5"/>
    <w:rsid w:val="006C27D2"/>
    <w:rsid w:val="006C2A7E"/>
    <w:rsid w:val="006C4AF0"/>
    <w:rsid w:val="006D02A3"/>
    <w:rsid w:val="006D1F42"/>
    <w:rsid w:val="006D2689"/>
    <w:rsid w:val="006E4ADA"/>
    <w:rsid w:val="006E7003"/>
    <w:rsid w:val="006E7846"/>
    <w:rsid w:val="006F0E4B"/>
    <w:rsid w:val="006F23E8"/>
    <w:rsid w:val="006F3E1D"/>
    <w:rsid w:val="006F46AF"/>
    <w:rsid w:val="006F50E8"/>
    <w:rsid w:val="0070226F"/>
    <w:rsid w:val="00702ED4"/>
    <w:rsid w:val="00703234"/>
    <w:rsid w:val="007039B1"/>
    <w:rsid w:val="00704B4D"/>
    <w:rsid w:val="00705F6F"/>
    <w:rsid w:val="00706F8A"/>
    <w:rsid w:val="007123CD"/>
    <w:rsid w:val="00714DC5"/>
    <w:rsid w:val="00715945"/>
    <w:rsid w:val="0071786D"/>
    <w:rsid w:val="007245E7"/>
    <w:rsid w:val="00730686"/>
    <w:rsid w:val="00731EC4"/>
    <w:rsid w:val="00732A73"/>
    <w:rsid w:val="007331B8"/>
    <w:rsid w:val="00736398"/>
    <w:rsid w:val="0073719A"/>
    <w:rsid w:val="0073799F"/>
    <w:rsid w:val="00741A61"/>
    <w:rsid w:val="00751100"/>
    <w:rsid w:val="00751FD4"/>
    <w:rsid w:val="007538E9"/>
    <w:rsid w:val="00754FCE"/>
    <w:rsid w:val="007618E7"/>
    <w:rsid w:val="00763F5C"/>
    <w:rsid w:val="00764817"/>
    <w:rsid w:val="007700C1"/>
    <w:rsid w:val="0077099C"/>
    <w:rsid w:val="00771837"/>
    <w:rsid w:val="00772312"/>
    <w:rsid w:val="00774619"/>
    <w:rsid w:val="00781F8D"/>
    <w:rsid w:val="007825EB"/>
    <w:rsid w:val="00782AEF"/>
    <w:rsid w:val="00785358"/>
    <w:rsid w:val="007856D7"/>
    <w:rsid w:val="00785EB9"/>
    <w:rsid w:val="007900F2"/>
    <w:rsid w:val="007A0101"/>
    <w:rsid w:val="007A0BFA"/>
    <w:rsid w:val="007A1BD1"/>
    <w:rsid w:val="007A43B6"/>
    <w:rsid w:val="007A695F"/>
    <w:rsid w:val="007B0358"/>
    <w:rsid w:val="007B4BFF"/>
    <w:rsid w:val="007B4C7F"/>
    <w:rsid w:val="007B67E6"/>
    <w:rsid w:val="007B6F94"/>
    <w:rsid w:val="007D0867"/>
    <w:rsid w:val="007D0901"/>
    <w:rsid w:val="007D1183"/>
    <w:rsid w:val="007D6EED"/>
    <w:rsid w:val="007D6F61"/>
    <w:rsid w:val="007E1EC4"/>
    <w:rsid w:val="007E2FDA"/>
    <w:rsid w:val="007E52EE"/>
    <w:rsid w:val="007F14F6"/>
    <w:rsid w:val="007F1595"/>
    <w:rsid w:val="007F61B1"/>
    <w:rsid w:val="007F6EB8"/>
    <w:rsid w:val="00806B69"/>
    <w:rsid w:val="00810655"/>
    <w:rsid w:val="00811FAC"/>
    <w:rsid w:val="008129C3"/>
    <w:rsid w:val="00814C6A"/>
    <w:rsid w:val="00815022"/>
    <w:rsid w:val="00816D16"/>
    <w:rsid w:val="00817B3D"/>
    <w:rsid w:val="0082516F"/>
    <w:rsid w:val="00826645"/>
    <w:rsid w:val="00827510"/>
    <w:rsid w:val="00830D2A"/>
    <w:rsid w:val="0084159A"/>
    <w:rsid w:val="00842254"/>
    <w:rsid w:val="00844D0D"/>
    <w:rsid w:val="00845714"/>
    <w:rsid w:val="00845AA1"/>
    <w:rsid w:val="00846438"/>
    <w:rsid w:val="00847073"/>
    <w:rsid w:val="008526DB"/>
    <w:rsid w:val="008548BB"/>
    <w:rsid w:val="00855022"/>
    <w:rsid w:val="008569F0"/>
    <w:rsid w:val="00856F45"/>
    <w:rsid w:val="0086173C"/>
    <w:rsid w:val="00867132"/>
    <w:rsid w:val="00871C6A"/>
    <w:rsid w:val="0087314B"/>
    <w:rsid w:val="00874C85"/>
    <w:rsid w:val="0087709F"/>
    <w:rsid w:val="00880EE0"/>
    <w:rsid w:val="008821D1"/>
    <w:rsid w:val="008824A6"/>
    <w:rsid w:val="00883FD5"/>
    <w:rsid w:val="00884D2F"/>
    <w:rsid w:val="00885BB6"/>
    <w:rsid w:val="0089193C"/>
    <w:rsid w:val="00893294"/>
    <w:rsid w:val="008969D7"/>
    <w:rsid w:val="008A0ED5"/>
    <w:rsid w:val="008A21B2"/>
    <w:rsid w:val="008A7A35"/>
    <w:rsid w:val="008B175E"/>
    <w:rsid w:val="008B654D"/>
    <w:rsid w:val="008C444D"/>
    <w:rsid w:val="008D341E"/>
    <w:rsid w:val="008E1175"/>
    <w:rsid w:val="008E1353"/>
    <w:rsid w:val="008E2AB0"/>
    <w:rsid w:val="008F268A"/>
    <w:rsid w:val="0090335D"/>
    <w:rsid w:val="00904DFB"/>
    <w:rsid w:val="0090615D"/>
    <w:rsid w:val="00912694"/>
    <w:rsid w:val="009129FA"/>
    <w:rsid w:val="00926256"/>
    <w:rsid w:val="00926D53"/>
    <w:rsid w:val="00927E33"/>
    <w:rsid w:val="009315C2"/>
    <w:rsid w:val="00931F3C"/>
    <w:rsid w:val="00932796"/>
    <w:rsid w:val="00933231"/>
    <w:rsid w:val="00936998"/>
    <w:rsid w:val="009370F1"/>
    <w:rsid w:val="00937973"/>
    <w:rsid w:val="009422CD"/>
    <w:rsid w:val="00942967"/>
    <w:rsid w:val="00943E71"/>
    <w:rsid w:val="00950BA1"/>
    <w:rsid w:val="00963677"/>
    <w:rsid w:val="009637D8"/>
    <w:rsid w:val="00971A35"/>
    <w:rsid w:val="00973310"/>
    <w:rsid w:val="009734B6"/>
    <w:rsid w:val="009736EB"/>
    <w:rsid w:val="00974D1E"/>
    <w:rsid w:val="00981EDC"/>
    <w:rsid w:val="00985F69"/>
    <w:rsid w:val="009906EE"/>
    <w:rsid w:val="00995C93"/>
    <w:rsid w:val="00995DE9"/>
    <w:rsid w:val="00997BC0"/>
    <w:rsid w:val="00997C6B"/>
    <w:rsid w:val="00997C8F"/>
    <w:rsid w:val="009A447C"/>
    <w:rsid w:val="009A58A1"/>
    <w:rsid w:val="009B0333"/>
    <w:rsid w:val="009B61EE"/>
    <w:rsid w:val="009B7D90"/>
    <w:rsid w:val="009C01AF"/>
    <w:rsid w:val="009C73A0"/>
    <w:rsid w:val="009D0021"/>
    <w:rsid w:val="009D02FB"/>
    <w:rsid w:val="009D7915"/>
    <w:rsid w:val="009D7DF5"/>
    <w:rsid w:val="009E2E76"/>
    <w:rsid w:val="009E7122"/>
    <w:rsid w:val="009F425F"/>
    <w:rsid w:val="009F7E8D"/>
    <w:rsid w:val="00A00147"/>
    <w:rsid w:val="00A00216"/>
    <w:rsid w:val="00A044CD"/>
    <w:rsid w:val="00A0648F"/>
    <w:rsid w:val="00A10262"/>
    <w:rsid w:val="00A11B4F"/>
    <w:rsid w:val="00A14166"/>
    <w:rsid w:val="00A166DC"/>
    <w:rsid w:val="00A170D5"/>
    <w:rsid w:val="00A21CF5"/>
    <w:rsid w:val="00A23E74"/>
    <w:rsid w:val="00A255F6"/>
    <w:rsid w:val="00A339A0"/>
    <w:rsid w:val="00A35442"/>
    <w:rsid w:val="00A3600E"/>
    <w:rsid w:val="00A37790"/>
    <w:rsid w:val="00A40A9F"/>
    <w:rsid w:val="00A434C0"/>
    <w:rsid w:val="00A43DE3"/>
    <w:rsid w:val="00A44D4A"/>
    <w:rsid w:val="00A47FF2"/>
    <w:rsid w:val="00A5506F"/>
    <w:rsid w:val="00A57B1D"/>
    <w:rsid w:val="00A7165F"/>
    <w:rsid w:val="00A74864"/>
    <w:rsid w:val="00A751C0"/>
    <w:rsid w:val="00A751E3"/>
    <w:rsid w:val="00A75C61"/>
    <w:rsid w:val="00A80D91"/>
    <w:rsid w:val="00A81C7E"/>
    <w:rsid w:val="00A868D1"/>
    <w:rsid w:val="00A932D0"/>
    <w:rsid w:val="00A94DE6"/>
    <w:rsid w:val="00A9636E"/>
    <w:rsid w:val="00A970A7"/>
    <w:rsid w:val="00AA14AF"/>
    <w:rsid w:val="00AA2219"/>
    <w:rsid w:val="00AA36D1"/>
    <w:rsid w:val="00AA5BB5"/>
    <w:rsid w:val="00AA61B2"/>
    <w:rsid w:val="00AB09E0"/>
    <w:rsid w:val="00AB585E"/>
    <w:rsid w:val="00AB6CDB"/>
    <w:rsid w:val="00AB7CEE"/>
    <w:rsid w:val="00AC1EBD"/>
    <w:rsid w:val="00AC65DE"/>
    <w:rsid w:val="00AD7903"/>
    <w:rsid w:val="00AE22D7"/>
    <w:rsid w:val="00AE5A7E"/>
    <w:rsid w:val="00AF2939"/>
    <w:rsid w:val="00AF33D7"/>
    <w:rsid w:val="00AF5A64"/>
    <w:rsid w:val="00AF5CCE"/>
    <w:rsid w:val="00AF6539"/>
    <w:rsid w:val="00B04361"/>
    <w:rsid w:val="00B04998"/>
    <w:rsid w:val="00B04E4B"/>
    <w:rsid w:val="00B05BA8"/>
    <w:rsid w:val="00B06F6B"/>
    <w:rsid w:val="00B20667"/>
    <w:rsid w:val="00B26A0A"/>
    <w:rsid w:val="00B3307E"/>
    <w:rsid w:val="00B414EE"/>
    <w:rsid w:val="00B41A1E"/>
    <w:rsid w:val="00B41E07"/>
    <w:rsid w:val="00B44A4B"/>
    <w:rsid w:val="00B47C82"/>
    <w:rsid w:val="00B50459"/>
    <w:rsid w:val="00B50528"/>
    <w:rsid w:val="00B52C0D"/>
    <w:rsid w:val="00B535B8"/>
    <w:rsid w:val="00B66EA2"/>
    <w:rsid w:val="00B70D98"/>
    <w:rsid w:val="00B71F30"/>
    <w:rsid w:val="00B73A66"/>
    <w:rsid w:val="00B74F25"/>
    <w:rsid w:val="00B7556D"/>
    <w:rsid w:val="00B762C9"/>
    <w:rsid w:val="00B84ECD"/>
    <w:rsid w:val="00B85224"/>
    <w:rsid w:val="00B86C90"/>
    <w:rsid w:val="00B9073A"/>
    <w:rsid w:val="00B91863"/>
    <w:rsid w:val="00B93A3B"/>
    <w:rsid w:val="00B9438B"/>
    <w:rsid w:val="00B9573E"/>
    <w:rsid w:val="00BA0B4B"/>
    <w:rsid w:val="00BB071A"/>
    <w:rsid w:val="00BB26AB"/>
    <w:rsid w:val="00BB2B21"/>
    <w:rsid w:val="00BB2FC8"/>
    <w:rsid w:val="00BB7728"/>
    <w:rsid w:val="00BE0F4B"/>
    <w:rsid w:val="00BE6404"/>
    <w:rsid w:val="00BE7ADE"/>
    <w:rsid w:val="00BF0F18"/>
    <w:rsid w:val="00C00A9E"/>
    <w:rsid w:val="00C0212D"/>
    <w:rsid w:val="00C02135"/>
    <w:rsid w:val="00C0363C"/>
    <w:rsid w:val="00C055D9"/>
    <w:rsid w:val="00C10B18"/>
    <w:rsid w:val="00C10CB5"/>
    <w:rsid w:val="00C122FA"/>
    <w:rsid w:val="00C12BB1"/>
    <w:rsid w:val="00C13A2D"/>
    <w:rsid w:val="00C13A3A"/>
    <w:rsid w:val="00C211AE"/>
    <w:rsid w:val="00C211D4"/>
    <w:rsid w:val="00C21CE8"/>
    <w:rsid w:val="00C27E28"/>
    <w:rsid w:val="00C31B65"/>
    <w:rsid w:val="00C35782"/>
    <w:rsid w:val="00C43327"/>
    <w:rsid w:val="00C469B7"/>
    <w:rsid w:val="00C51F08"/>
    <w:rsid w:val="00C53888"/>
    <w:rsid w:val="00C571ED"/>
    <w:rsid w:val="00C575D7"/>
    <w:rsid w:val="00C65AF4"/>
    <w:rsid w:val="00C66644"/>
    <w:rsid w:val="00C71CEF"/>
    <w:rsid w:val="00C72B63"/>
    <w:rsid w:val="00C7672C"/>
    <w:rsid w:val="00C81B38"/>
    <w:rsid w:val="00C832E7"/>
    <w:rsid w:val="00C84316"/>
    <w:rsid w:val="00C854F1"/>
    <w:rsid w:val="00C85BEF"/>
    <w:rsid w:val="00C864F9"/>
    <w:rsid w:val="00C866BB"/>
    <w:rsid w:val="00C86F67"/>
    <w:rsid w:val="00C87630"/>
    <w:rsid w:val="00C87DAA"/>
    <w:rsid w:val="00C91553"/>
    <w:rsid w:val="00C93CF1"/>
    <w:rsid w:val="00C9527D"/>
    <w:rsid w:val="00C96B74"/>
    <w:rsid w:val="00CA2361"/>
    <w:rsid w:val="00CA56A9"/>
    <w:rsid w:val="00CA6004"/>
    <w:rsid w:val="00CA6C4F"/>
    <w:rsid w:val="00CA72CF"/>
    <w:rsid w:val="00CA7816"/>
    <w:rsid w:val="00CC6626"/>
    <w:rsid w:val="00CC6E3C"/>
    <w:rsid w:val="00CD34EB"/>
    <w:rsid w:val="00CD729C"/>
    <w:rsid w:val="00CE6348"/>
    <w:rsid w:val="00CF0A8F"/>
    <w:rsid w:val="00CF2500"/>
    <w:rsid w:val="00CF624E"/>
    <w:rsid w:val="00CF7CDC"/>
    <w:rsid w:val="00D0150D"/>
    <w:rsid w:val="00D02C77"/>
    <w:rsid w:val="00D0655C"/>
    <w:rsid w:val="00D076F0"/>
    <w:rsid w:val="00D0798C"/>
    <w:rsid w:val="00D10E40"/>
    <w:rsid w:val="00D119B1"/>
    <w:rsid w:val="00D1328C"/>
    <w:rsid w:val="00D16A13"/>
    <w:rsid w:val="00D17EEF"/>
    <w:rsid w:val="00D22C99"/>
    <w:rsid w:val="00D31353"/>
    <w:rsid w:val="00D32496"/>
    <w:rsid w:val="00D33A71"/>
    <w:rsid w:val="00D354E5"/>
    <w:rsid w:val="00D361DB"/>
    <w:rsid w:val="00D366B2"/>
    <w:rsid w:val="00D37565"/>
    <w:rsid w:val="00D408A5"/>
    <w:rsid w:val="00D44F8B"/>
    <w:rsid w:val="00D45985"/>
    <w:rsid w:val="00D4692A"/>
    <w:rsid w:val="00D5151A"/>
    <w:rsid w:val="00D5168A"/>
    <w:rsid w:val="00D53095"/>
    <w:rsid w:val="00D56FDE"/>
    <w:rsid w:val="00D57EDC"/>
    <w:rsid w:val="00D608BB"/>
    <w:rsid w:val="00D74145"/>
    <w:rsid w:val="00D85E87"/>
    <w:rsid w:val="00D86FD5"/>
    <w:rsid w:val="00D87422"/>
    <w:rsid w:val="00D87693"/>
    <w:rsid w:val="00D9136B"/>
    <w:rsid w:val="00D940FA"/>
    <w:rsid w:val="00D941E9"/>
    <w:rsid w:val="00DA01BC"/>
    <w:rsid w:val="00DA01DE"/>
    <w:rsid w:val="00DA4910"/>
    <w:rsid w:val="00DA4F50"/>
    <w:rsid w:val="00DA597E"/>
    <w:rsid w:val="00DB0383"/>
    <w:rsid w:val="00DB1687"/>
    <w:rsid w:val="00DB422D"/>
    <w:rsid w:val="00DC26FD"/>
    <w:rsid w:val="00DC4C38"/>
    <w:rsid w:val="00DC7554"/>
    <w:rsid w:val="00DC7D05"/>
    <w:rsid w:val="00DD1AC7"/>
    <w:rsid w:val="00DD346C"/>
    <w:rsid w:val="00DD3EAE"/>
    <w:rsid w:val="00DE0400"/>
    <w:rsid w:val="00DE4096"/>
    <w:rsid w:val="00DE5011"/>
    <w:rsid w:val="00DE5EC4"/>
    <w:rsid w:val="00DE6F6A"/>
    <w:rsid w:val="00DF167C"/>
    <w:rsid w:val="00DF62EC"/>
    <w:rsid w:val="00E01DD9"/>
    <w:rsid w:val="00E01F9D"/>
    <w:rsid w:val="00E02EE3"/>
    <w:rsid w:val="00E06009"/>
    <w:rsid w:val="00E17E3F"/>
    <w:rsid w:val="00E219BB"/>
    <w:rsid w:val="00E26B0E"/>
    <w:rsid w:val="00E30CE8"/>
    <w:rsid w:val="00E30D6A"/>
    <w:rsid w:val="00E42386"/>
    <w:rsid w:val="00E43C8B"/>
    <w:rsid w:val="00E443EC"/>
    <w:rsid w:val="00E46A27"/>
    <w:rsid w:val="00E50264"/>
    <w:rsid w:val="00E506EE"/>
    <w:rsid w:val="00E50987"/>
    <w:rsid w:val="00E515F9"/>
    <w:rsid w:val="00E524E3"/>
    <w:rsid w:val="00E526F2"/>
    <w:rsid w:val="00E52748"/>
    <w:rsid w:val="00E52896"/>
    <w:rsid w:val="00E55929"/>
    <w:rsid w:val="00E55BC4"/>
    <w:rsid w:val="00E610FB"/>
    <w:rsid w:val="00E63B0B"/>
    <w:rsid w:val="00E74A20"/>
    <w:rsid w:val="00E773E7"/>
    <w:rsid w:val="00E805D0"/>
    <w:rsid w:val="00E81D10"/>
    <w:rsid w:val="00E87AAD"/>
    <w:rsid w:val="00E91875"/>
    <w:rsid w:val="00E93305"/>
    <w:rsid w:val="00E93576"/>
    <w:rsid w:val="00E9538E"/>
    <w:rsid w:val="00E95E36"/>
    <w:rsid w:val="00E9617B"/>
    <w:rsid w:val="00E96F59"/>
    <w:rsid w:val="00E97DB3"/>
    <w:rsid w:val="00EA229F"/>
    <w:rsid w:val="00EA31E8"/>
    <w:rsid w:val="00EA5A92"/>
    <w:rsid w:val="00EB0BB4"/>
    <w:rsid w:val="00EC0FDB"/>
    <w:rsid w:val="00EC1035"/>
    <w:rsid w:val="00EC193E"/>
    <w:rsid w:val="00EC1D6E"/>
    <w:rsid w:val="00EC39C6"/>
    <w:rsid w:val="00EC3BF0"/>
    <w:rsid w:val="00EC4838"/>
    <w:rsid w:val="00EC5126"/>
    <w:rsid w:val="00EC7657"/>
    <w:rsid w:val="00ED059B"/>
    <w:rsid w:val="00ED2F0C"/>
    <w:rsid w:val="00ED4DE2"/>
    <w:rsid w:val="00ED7943"/>
    <w:rsid w:val="00EF4657"/>
    <w:rsid w:val="00EF4D9B"/>
    <w:rsid w:val="00EF78E4"/>
    <w:rsid w:val="00F07963"/>
    <w:rsid w:val="00F102A6"/>
    <w:rsid w:val="00F133FB"/>
    <w:rsid w:val="00F151A9"/>
    <w:rsid w:val="00F24641"/>
    <w:rsid w:val="00F250C9"/>
    <w:rsid w:val="00F26424"/>
    <w:rsid w:val="00F275D0"/>
    <w:rsid w:val="00F27FB8"/>
    <w:rsid w:val="00F311A5"/>
    <w:rsid w:val="00F32015"/>
    <w:rsid w:val="00F329E5"/>
    <w:rsid w:val="00F3303D"/>
    <w:rsid w:val="00F36059"/>
    <w:rsid w:val="00F40BEE"/>
    <w:rsid w:val="00F411EE"/>
    <w:rsid w:val="00F41EFC"/>
    <w:rsid w:val="00F43E39"/>
    <w:rsid w:val="00F45BC7"/>
    <w:rsid w:val="00F45BD2"/>
    <w:rsid w:val="00F53CD7"/>
    <w:rsid w:val="00F54117"/>
    <w:rsid w:val="00F54979"/>
    <w:rsid w:val="00F56529"/>
    <w:rsid w:val="00F565FA"/>
    <w:rsid w:val="00F627DC"/>
    <w:rsid w:val="00F63704"/>
    <w:rsid w:val="00F74FBA"/>
    <w:rsid w:val="00F75C12"/>
    <w:rsid w:val="00F77041"/>
    <w:rsid w:val="00F80396"/>
    <w:rsid w:val="00F8286E"/>
    <w:rsid w:val="00F86414"/>
    <w:rsid w:val="00F86BE5"/>
    <w:rsid w:val="00F90E32"/>
    <w:rsid w:val="00F92382"/>
    <w:rsid w:val="00F93AFC"/>
    <w:rsid w:val="00F96446"/>
    <w:rsid w:val="00FA1C81"/>
    <w:rsid w:val="00FA1FE3"/>
    <w:rsid w:val="00FA408D"/>
    <w:rsid w:val="00FB72F1"/>
    <w:rsid w:val="00FC096E"/>
    <w:rsid w:val="00FC38BC"/>
    <w:rsid w:val="00FC5579"/>
    <w:rsid w:val="00FC7D12"/>
    <w:rsid w:val="00FD6555"/>
    <w:rsid w:val="00FD7318"/>
    <w:rsid w:val="00FE026D"/>
    <w:rsid w:val="00FE21BF"/>
    <w:rsid w:val="00FE3887"/>
    <w:rsid w:val="00FE606F"/>
    <w:rsid w:val="00FE740F"/>
    <w:rsid w:val="00FE7645"/>
    <w:rsid w:val="00FE7AC7"/>
    <w:rsid w:val="00FF0DC4"/>
    <w:rsid w:val="00FF577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056E2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US" w:eastAsia="en-US" w:bidi="ar-SA"/>
      </w:rPr>
    </w:rPrDefault>
    <w:pPrDefault>
      <w:pPr>
        <w:spacing w:before="120" w:after="120"/>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751E3"/>
  </w:style>
  <w:style w:type="paragraph" w:styleId="Heading1">
    <w:name w:val="heading 1"/>
    <w:basedOn w:val="Normal"/>
    <w:next w:val="Normal"/>
    <w:link w:val="Heading1Char"/>
    <w:uiPriority w:val="9"/>
    <w:qFormat/>
    <w:rsid w:val="007F14F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C96B7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6132A3"/>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A339A0"/>
    <w:rPr>
      <w:sz w:val="18"/>
      <w:szCs w:val="18"/>
    </w:rPr>
  </w:style>
  <w:style w:type="character" w:customStyle="1" w:styleId="BalloonTextChar">
    <w:name w:val="Balloon Text Char"/>
    <w:basedOn w:val="DefaultParagraphFont"/>
    <w:uiPriority w:val="99"/>
    <w:semiHidden/>
    <w:rsid w:val="00631F39"/>
    <w:rPr>
      <w:rFonts w:ascii="Lucida Grande" w:hAnsi="Lucida Grande"/>
      <w:sz w:val="18"/>
      <w:szCs w:val="18"/>
    </w:rPr>
  </w:style>
  <w:style w:type="character" w:customStyle="1" w:styleId="BalloonTextChar0">
    <w:name w:val="Balloon Text Char"/>
    <w:basedOn w:val="DefaultParagraphFont"/>
    <w:uiPriority w:val="99"/>
    <w:semiHidden/>
    <w:rsid w:val="00631F39"/>
    <w:rPr>
      <w:rFonts w:ascii="Lucida Grande" w:hAnsi="Lucida Grande"/>
      <w:sz w:val="18"/>
      <w:szCs w:val="18"/>
    </w:rPr>
  </w:style>
  <w:style w:type="character" w:styleId="Hyperlink">
    <w:name w:val="Hyperlink"/>
    <w:uiPriority w:val="99"/>
    <w:rsid w:val="00A751E3"/>
    <w:rPr>
      <w:u w:val="single"/>
    </w:rPr>
  </w:style>
  <w:style w:type="paragraph" w:customStyle="1" w:styleId="HeaderFooter">
    <w:name w:val="Header &amp; Footer"/>
    <w:rsid w:val="00A751E3"/>
    <w:pPr>
      <w:pBdr>
        <w:top w:val="nil"/>
        <w:left w:val="nil"/>
        <w:bottom w:val="nil"/>
        <w:right w:val="nil"/>
        <w:between w:val="nil"/>
        <w:bar w:val="nil"/>
      </w:pBdr>
      <w:tabs>
        <w:tab w:val="right" w:pos="9020"/>
      </w:tabs>
    </w:pPr>
    <w:rPr>
      <w:rFonts w:ascii="Helvetica Neue" w:eastAsia="Arial Unicode MS" w:hAnsi="Helvetica Neue" w:cs="Arial Unicode MS"/>
      <w:color w:val="000000"/>
      <w:bdr w:val="nil"/>
    </w:rPr>
  </w:style>
  <w:style w:type="paragraph" w:styleId="NormalWeb">
    <w:name w:val="Normal (Web)"/>
    <w:uiPriority w:val="99"/>
    <w:rsid w:val="00A751E3"/>
    <w:pPr>
      <w:pBdr>
        <w:top w:val="nil"/>
        <w:left w:val="nil"/>
        <w:bottom w:val="nil"/>
        <w:right w:val="nil"/>
        <w:between w:val="nil"/>
        <w:bar w:val="nil"/>
      </w:pBdr>
      <w:spacing w:before="100" w:after="100"/>
    </w:pPr>
    <w:rPr>
      <w:rFonts w:ascii="Times New Roman" w:eastAsia="Arial Unicode MS" w:hAnsi="Times New Roman" w:cs="Arial Unicode MS"/>
      <w:color w:val="000000"/>
      <w:u w:color="000000"/>
      <w:bdr w:val="nil"/>
    </w:rPr>
  </w:style>
  <w:style w:type="paragraph" w:customStyle="1" w:styleId="Body">
    <w:name w:val="Body"/>
    <w:rsid w:val="00A751E3"/>
    <w:pPr>
      <w:pBdr>
        <w:top w:val="nil"/>
        <w:left w:val="nil"/>
        <w:bottom w:val="nil"/>
        <w:right w:val="nil"/>
        <w:between w:val="nil"/>
        <w:bar w:val="nil"/>
      </w:pBdr>
    </w:pPr>
    <w:rPr>
      <w:rFonts w:ascii="Times New Roman" w:eastAsia="Arial Unicode MS" w:hAnsi="Times New Roman" w:cs="Arial Unicode MS"/>
      <w:color w:val="000000"/>
      <w:u w:color="000000"/>
      <w:bdr w:val="nil"/>
    </w:rPr>
  </w:style>
  <w:style w:type="paragraph" w:customStyle="1" w:styleId="BodyA">
    <w:name w:val="Body A"/>
    <w:rsid w:val="00A751E3"/>
    <w:pPr>
      <w:pBdr>
        <w:top w:val="nil"/>
        <w:left w:val="nil"/>
        <w:bottom w:val="nil"/>
        <w:right w:val="nil"/>
        <w:between w:val="nil"/>
        <w:bar w:val="nil"/>
      </w:pBdr>
    </w:pPr>
    <w:rPr>
      <w:rFonts w:ascii="Times New Roman" w:eastAsia="Times New Roman" w:hAnsi="Times New Roman" w:cs="Times New Roman"/>
      <w:color w:val="000000"/>
      <w:u w:color="000000"/>
      <w:bdr w:val="nil"/>
    </w:rPr>
  </w:style>
  <w:style w:type="paragraph" w:styleId="EndnoteText">
    <w:name w:val="endnote text"/>
    <w:link w:val="EndnoteTextChar"/>
    <w:rsid w:val="00A751E3"/>
    <w:pPr>
      <w:pBdr>
        <w:top w:val="nil"/>
        <w:left w:val="nil"/>
        <w:bottom w:val="nil"/>
        <w:right w:val="nil"/>
        <w:between w:val="nil"/>
        <w:bar w:val="nil"/>
      </w:pBdr>
      <w:spacing w:before="240" w:after="240" w:line="276" w:lineRule="auto"/>
    </w:pPr>
    <w:rPr>
      <w:rFonts w:eastAsia="Arial"/>
      <w:color w:val="000000"/>
      <w:sz w:val="17"/>
      <w:szCs w:val="17"/>
      <w:u w:color="000000"/>
      <w:bdr w:val="nil"/>
    </w:rPr>
  </w:style>
  <w:style w:type="character" w:customStyle="1" w:styleId="EndnoteTextChar">
    <w:name w:val="Endnote Text Char"/>
    <w:basedOn w:val="DefaultParagraphFont"/>
    <w:link w:val="EndnoteText"/>
    <w:rsid w:val="00A751E3"/>
    <w:rPr>
      <w:rFonts w:ascii="Arial" w:eastAsia="Arial" w:hAnsi="Arial" w:cs="Arial"/>
      <w:color w:val="000000"/>
      <w:sz w:val="17"/>
      <w:szCs w:val="17"/>
      <w:u w:color="000000"/>
      <w:bdr w:val="nil"/>
    </w:rPr>
  </w:style>
  <w:style w:type="character" w:customStyle="1" w:styleId="None">
    <w:name w:val="None"/>
    <w:rsid w:val="00A751E3"/>
  </w:style>
  <w:style w:type="character" w:customStyle="1" w:styleId="Hyperlink0">
    <w:name w:val="Hyperlink.0"/>
    <w:basedOn w:val="None"/>
    <w:rsid w:val="00A751E3"/>
    <w:rPr>
      <w:color w:val="000000"/>
      <w:u w:val="none" w:color="000000"/>
    </w:rPr>
  </w:style>
  <w:style w:type="character" w:customStyle="1" w:styleId="Hyperlink1">
    <w:name w:val="Hyperlink.1"/>
    <w:basedOn w:val="Hyperlink"/>
    <w:rsid w:val="00A751E3"/>
    <w:rPr>
      <w:color w:val="0000FF"/>
      <w:u w:val="single" w:color="0000FF"/>
    </w:rPr>
  </w:style>
  <w:style w:type="paragraph" w:customStyle="1" w:styleId="BodyAA">
    <w:name w:val="Body A A"/>
    <w:rsid w:val="00A751E3"/>
    <w:pPr>
      <w:pBdr>
        <w:top w:val="nil"/>
        <w:left w:val="nil"/>
        <w:bottom w:val="nil"/>
        <w:right w:val="nil"/>
        <w:between w:val="nil"/>
        <w:bar w:val="nil"/>
      </w:pBdr>
    </w:pPr>
    <w:rPr>
      <w:rFonts w:ascii="Times New Roman" w:eastAsia="Times New Roman" w:hAnsi="Times New Roman" w:cs="Times New Roman"/>
      <w:color w:val="000000"/>
      <w:u w:color="000000"/>
      <w:bdr w:val="nil"/>
    </w:rPr>
  </w:style>
  <w:style w:type="paragraph" w:customStyle="1" w:styleId="BodyAB">
    <w:name w:val="Body A B"/>
    <w:rsid w:val="00A751E3"/>
    <w:pPr>
      <w:pBdr>
        <w:top w:val="nil"/>
        <w:left w:val="nil"/>
        <w:bottom w:val="nil"/>
        <w:right w:val="nil"/>
        <w:between w:val="nil"/>
        <w:bar w:val="nil"/>
      </w:pBdr>
    </w:pPr>
    <w:rPr>
      <w:rFonts w:ascii="Times New Roman" w:eastAsia="Arial Unicode MS" w:hAnsi="Times New Roman" w:cs="Arial Unicode MS"/>
      <w:color w:val="000000"/>
      <w:u w:color="000000"/>
      <w:bdr w:val="nil"/>
    </w:rPr>
  </w:style>
  <w:style w:type="character" w:customStyle="1" w:styleId="Hyperlink2">
    <w:name w:val="Hyperlink.2"/>
    <w:basedOn w:val="None"/>
    <w:rsid w:val="00A751E3"/>
    <w:rPr>
      <w:rFonts w:ascii="Arial" w:eastAsia="Arial" w:hAnsi="Arial" w:cs="Arial"/>
      <w:color w:val="000000"/>
      <w:sz w:val="17"/>
      <w:szCs w:val="17"/>
      <w:u w:val="single" w:color="000000"/>
    </w:rPr>
  </w:style>
  <w:style w:type="paragraph" w:styleId="ListParagraph">
    <w:name w:val="List Paragraph"/>
    <w:qFormat/>
    <w:rsid w:val="00A751E3"/>
    <w:pPr>
      <w:pBdr>
        <w:top w:val="nil"/>
        <w:left w:val="nil"/>
        <w:bottom w:val="nil"/>
        <w:right w:val="nil"/>
        <w:between w:val="nil"/>
        <w:bar w:val="nil"/>
      </w:pBdr>
      <w:ind w:left="720"/>
    </w:pPr>
    <w:rPr>
      <w:rFonts w:ascii="Times New Roman" w:eastAsia="Arial Unicode MS" w:hAnsi="Times New Roman" w:cs="Arial Unicode MS"/>
      <w:color w:val="000000"/>
      <w:u w:color="000000"/>
      <w:bdr w:val="nil"/>
    </w:rPr>
  </w:style>
  <w:style w:type="numbering" w:customStyle="1" w:styleId="ImportedStyle3">
    <w:name w:val="Imported Style 3"/>
    <w:rsid w:val="00A751E3"/>
    <w:pPr>
      <w:numPr>
        <w:numId w:val="1"/>
      </w:numPr>
    </w:pPr>
  </w:style>
  <w:style w:type="numbering" w:customStyle="1" w:styleId="ImportedStyle4">
    <w:name w:val="Imported Style 4"/>
    <w:rsid w:val="00A751E3"/>
    <w:pPr>
      <w:numPr>
        <w:numId w:val="2"/>
      </w:numPr>
    </w:pPr>
  </w:style>
  <w:style w:type="paragraph" w:customStyle="1" w:styleId="BodyBA">
    <w:name w:val="Body B A"/>
    <w:rsid w:val="00A751E3"/>
    <w:pPr>
      <w:pBdr>
        <w:top w:val="nil"/>
        <w:left w:val="nil"/>
        <w:bottom w:val="nil"/>
        <w:right w:val="nil"/>
        <w:between w:val="nil"/>
        <w:bar w:val="nil"/>
      </w:pBdr>
    </w:pPr>
    <w:rPr>
      <w:rFonts w:ascii="Times New Roman" w:eastAsia="Times New Roman" w:hAnsi="Times New Roman" w:cs="Times New Roman"/>
      <w:color w:val="000000"/>
      <w:u w:color="000000"/>
      <w:bdr w:val="nil"/>
    </w:rPr>
  </w:style>
  <w:style w:type="character" w:styleId="EndnoteReference">
    <w:name w:val="endnote reference"/>
    <w:basedOn w:val="DefaultParagraphFont"/>
    <w:uiPriority w:val="99"/>
    <w:unhideWhenUsed/>
    <w:rsid w:val="00A751E3"/>
    <w:rPr>
      <w:vertAlign w:val="superscript"/>
    </w:rPr>
  </w:style>
  <w:style w:type="character" w:customStyle="1" w:styleId="apple-converted-space">
    <w:name w:val="apple-converted-space"/>
    <w:basedOn w:val="DefaultParagraphFont"/>
    <w:rsid w:val="00A751E3"/>
  </w:style>
  <w:style w:type="character" w:styleId="CommentReference">
    <w:name w:val="annotation reference"/>
    <w:basedOn w:val="DefaultParagraphFont"/>
    <w:uiPriority w:val="99"/>
    <w:semiHidden/>
    <w:unhideWhenUsed/>
    <w:rsid w:val="00A339A0"/>
    <w:rPr>
      <w:sz w:val="18"/>
      <w:szCs w:val="18"/>
    </w:rPr>
  </w:style>
  <w:style w:type="paragraph" w:styleId="CommentText">
    <w:name w:val="annotation text"/>
    <w:basedOn w:val="Normal"/>
    <w:link w:val="CommentTextChar"/>
    <w:uiPriority w:val="99"/>
    <w:unhideWhenUsed/>
    <w:rsid w:val="00A339A0"/>
  </w:style>
  <w:style w:type="character" w:customStyle="1" w:styleId="CommentTextChar">
    <w:name w:val="Comment Text Char"/>
    <w:basedOn w:val="DefaultParagraphFont"/>
    <w:link w:val="CommentText"/>
    <w:uiPriority w:val="99"/>
    <w:rsid w:val="00A339A0"/>
    <w:rPr>
      <w:rFonts w:ascii="Times New Roman" w:eastAsia="Arial Unicode MS" w:hAnsi="Times New Roman" w:cs="Times New Roman"/>
      <w:bdr w:val="nil"/>
    </w:rPr>
  </w:style>
  <w:style w:type="paragraph" w:styleId="CommentSubject">
    <w:name w:val="annotation subject"/>
    <w:basedOn w:val="CommentText"/>
    <w:next w:val="CommentText"/>
    <w:link w:val="CommentSubjectChar"/>
    <w:uiPriority w:val="99"/>
    <w:semiHidden/>
    <w:unhideWhenUsed/>
    <w:rsid w:val="00A339A0"/>
    <w:rPr>
      <w:b/>
      <w:bCs/>
      <w:sz w:val="20"/>
      <w:szCs w:val="20"/>
    </w:rPr>
  </w:style>
  <w:style w:type="character" w:customStyle="1" w:styleId="CommentSubjectChar">
    <w:name w:val="Comment Subject Char"/>
    <w:basedOn w:val="CommentTextChar"/>
    <w:link w:val="CommentSubject"/>
    <w:uiPriority w:val="99"/>
    <w:semiHidden/>
    <w:rsid w:val="00A339A0"/>
    <w:rPr>
      <w:rFonts w:ascii="Times New Roman" w:eastAsia="Arial Unicode MS" w:hAnsi="Times New Roman" w:cs="Times New Roman"/>
      <w:b/>
      <w:bCs/>
      <w:sz w:val="20"/>
      <w:szCs w:val="20"/>
      <w:bdr w:val="nil"/>
    </w:rPr>
  </w:style>
  <w:style w:type="character" w:customStyle="1" w:styleId="BalloonTextChar1">
    <w:name w:val="Balloon Text Char1"/>
    <w:basedOn w:val="DefaultParagraphFont"/>
    <w:link w:val="BalloonText"/>
    <w:uiPriority w:val="99"/>
    <w:semiHidden/>
    <w:rsid w:val="00A339A0"/>
    <w:rPr>
      <w:rFonts w:ascii="Times New Roman" w:eastAsia="Arial Unicode MS" w:hAnsi="Times New Roman" w:cs="Times New Roman"/>
      <w:sz w:val="18"/>
      <w:szCs w:val="18"/>
      <w:bdr w:val="nil"/>
    </w:rPr>
  </w:style>
  <w:style w:type="character" w:styleId="FollowedHyperlink">
    <w:name w:val="FollowedHyperlink"/>
    <w:basedOn w:val="DefaultParagraphFont"/>
    <w:uiPriority w:val="99"/>
    <w:semiHidden/>
    <w:unhideWhenUsed/>
    <w:rsid w:val="007825EB"/>
    <w:rPr>
      <w:color w:val="954F72" w:themeColor="followedHyperlink"/>
      <w:u w:val="single"/>
    </w:rPr>
  </w:style>
  <w:style w:type="paragraph" w:styleId="Revision">
    <w:name w:val="Revision"/>
    <w:hidden/>
    <w:uiPriority w:val="99"/>
    <w:semiHidden/>
    <w:rsid w:val="00C571ED"/>
    <w:rPr>
      <w:rFonts w:ascii="Times New Roman" w:eastAsia="Arial Unicode MS" w:hAnsi="Times New Roman" w:cs="Times New Roman"/>
      <w:bdr w:val="nil"/>
    </w:rPr>
  </w:style>
  <w:style w:type="paragraph" w:styleId="Header">
    <w:name w:val="header"/>
    <w:link w:val="HeaderChar"/>
    <w:rsid w:val="007A0BFA"/>
    <w:pPr>
      <w:pBdr>
        <w:top w:val="nil"/>
        <w:left w:val="nil"/>
        <w:bottom w:val="nil"/>
        <w:right w:val="nil"/>
        <w:between w:val="nil"/>
        <w:bar w:val="nil"/>
      </w:pBdr>
      <w:tabs>
        <w:tab w:val="center" w:pos="4320"/>
        <w:tab w:val="right" w:pos="8640"/>
      </w:tabs>
    </w:pPr>
    <w:rPr>
      <w:rFonts w:ascii="Times New Roman" w:eastAsia="Arial Unicode MS" w:hAnsi="Times New Roman" w:cs="Arial Unicode MS"/>
      <w:color w:val="000000"/>
      <w:u w:color="000000"/>
      <w:bdr w:val="nil"/>
    </w:rPr>
  </w:style>
  <w:style w:type="character" w:customStyle="1" w:styleId="HeaderChar">
    <w:name w:val="Header Char"/>
    <w:basedOn w:val="DefaultParagraphFont"/>
    <w:link w:val="Header"/>
    <w:rsid w:val="007A0BFA"/>
    <w:rPr>
      <w:rFonts w:ascii="Times New Roman" w:eastAsia="Arial Unicode MS" w:hAnsi="Times New Roman" w:cs="Arial Unicode MS"/>
      <w:color w:val="000000"/>
      <w:u w:color="000000"/>
      <w:bdr w:val="nil"/>
    </w:rPr>
  </w:style>
  <w:style w:type="numbering" w:customStyle="1" w:styleId="ImportedStyle1">
    <w:name w:val="Imported Style 1"/>
    <w:rsid w:val="007A0BFA"/>
    <w:pPr>
      <w:numPr>
        <w:numId w:val="3"/>
      </w:numPr>
    </w:pPr>
  </w:style>
  <w:style w:type="numbering" w:customStyle="1" w:styleId="ImportedStyle2">
    <w:name w:val="Imported Style 2"/>
    <w:rsid w:val="007A0BFA"/>
    <w:pPr>
      <w:numPr>
        <w:numId w:val="4"/>
      </w:numPr>
    </w:pPr>
  </w:style>
  <w:style w:type="numbering" w:customStyle="1" w:styleId="ImportedStyle5">
    <w:name w:val="Imported Style 5"/>
    <w:rsid w:val="007A0BFA"/>
    <w:pPr>
      <w:numPr>
        <w:numId w:val="5"/>
      </w:numPr>
    </w:pPr>
  </w:style>
  <w:style w:type="numbering" w:customStyle="1" w:styleId="ImportedStyle6">
    <w:name w:val="Imported Style 6"/>
    <w:rsid w:val="007A0BFA"/>
    <w:pPr>
      <w:numPr>
        <w:numId w:val="6"/>
      </w:numPr>
    </w:pPr>
  </w:style>
  <w:style w:type="paragraph" w:styleId="Footer">
    <w:name w:val="footer"/>
    <w:basedOn w:val="Normal"/>
    <w:link w:val="FooterChar"/>
    <w:uiPriority w:val="99"/>
    <w:unhideWhenUsed/>
    <w:rsid w:val="007A0BFA"/>
    <w:pPr>
      <w:tabs>
        <w:tab w:val="center" w:pos="4680"/>
        <w:tab w:val="right" w:pos="9360"/>
      </w:tabs>
    </w:pPr>
  </w:style>
  <w:style w:type="character" w:customStyle="1" w:styleId="FooterChar">
    <w:name w:val="Footer Char"/>
    <w:basedOn w:val="DefaultParagraphFont"/>
    <w:link w:val="Footer"/>
    <w:uiPriority w:val="99"/>
    <w:rsid w:val="007A0BFA"/>
    <w:rPr>
      <w:rFonts w:ascii="Times New Roman" w:eastAsia="Arial Unicode MS" w:hAnsi="Times New Roman" w:cs="Times New Roman"/>
      <w:bdr w:val="nil"/>
    </w:rPr>
  </w:style>
  <w:style w:type="character" w:styleId="Emphasis">
    <w:name w:val="Emphasis"/>
    <w:basedOn w:val="DefaultParagraphFont"/>
    <w:uiPriority w:val="20"/>
    <w:qFormat/>
    <w:rsid w:val="007A0BFA"/>
    <w:rPr>
      <w:i/>
      <w:iCs/>
    </w:rPr>
  </w:style>
  <w:style w:type="paragraph" w:customStyle="1" w:styleId="article-paragraph">
    <w:name w:val="article-paragraph"/>
    <w:basedOn w:val="Normal"/>
    <w:rsid w:val="007A0BFA"/>
    <w:pPr>
      <w:spacing w:before="100" w:beforeAutospacing="1" w:after="100" w:afterAutospacing="1"/>
    </w:pPr>
  </w:style>
  <w:style w:type="character" w:customStyle="1" w:styleId="ingredient-amount">
    <w:name w:val="ingredient-amount"/>
    <w:basedOn w:val="DefaultParagraphFont"/>
    <w:rsid w:val="000B6EF7"/>
  </w:style>
  <w:style w:type="character" w:customStyle="1" w:styleId="ingredient-description">
    <w:name w:val="ingredient-description"/>
    <w:basedOn w:val="DefaultParagraphFont"/>
    <w:rsid w:val="000B6EF7"/>
  </w:style>
  <w:style w:type="character" w:customStyle="1" w:styleId="UnresolvedMention">
    <w:name w:val="Unresolved Mention"/>
    <w:basedOn w:val="DefaultParagraphFont"/>
    <w:uiPriority w:val="99"/>
    <w:semiHidden/>
    <w:unhideWhenUsed/>
    <w:rsid w:val="00885BB6"/>
    <w:rPr>
      <w:color w:val="605E5C"/>
      <w:shd w:val="clear" w:color="auto" w:fill="E1DFDD"/>
    </w:rPr>
  </w:style>
  <w:style w:type="character" w:styleId="Strong">
    <w:name w:val="Strong"/>
    <w:basedOn w:val="DefaultParagraphFont"/>
    <w:uiPriority w:val="22"/>
    <w:qFormat/>
    <w:rsid w:val="00BE7ADE"/>
    <w:rPr>
      <w:b/>
      <w:bCs/>
    </w:rPr>
  </w:style>
  <w:style w:type="character" w:customStyle="1" w:styleId="Heading3Char">
    <w:name w:val="Heading 3 Char"/>
    <w:basedOn w:val="DefaultParagraphFont"/>
    <w:link w:val="Heading3"/>
    <w:uiPriority w:val="9"/>
    <w:rsid w:val="006132A3"/>
    <w:rPr>
      <w:rFonts w:ascii="Times New Roman" w:eastAsia="Times New Roman" w:hAnsi="Times New Roman" w:cs="Times New Roman"/>
      <w:b/>
      <w:bCs/>
      <w:sz w:val="27"/>
      <w:szCs w:val="27"/>
    </w:rPr>
  </w:style>
  <w:style w:type="character" w:customStyle="1" w:styleId="Heading2Char">
    <w:name w:val="Heading 2 Char"/>
    <w:basedOn w:val="DefaultParagraphFont"/>
    <w:link w:val="Heading2"/>
    <w:uiPriority w:val="9"/>
    <w:semiHidden/>
    <w:rsid w:val="00C96B74"/>
    <w:rPr>
      <w:rFonts w:asciiTheme="majorHAnsi" w:eastAsiaTheme="majorEastAsia" w:hAnsiTheme="majorHAnsi" w:cstheme="majorBidi"/>
      <w:color w:val="2F5496" w:themeColor="accent1" w:themeShade="BF"/>
      <w:sz w:val="26"/>
      <w:szCs w:val="26"/>
    </w:rPr>
  </w:style>
  <w:style w:type="character" w:styleId="HTMLCite">
    <w:name w:val="HTML Cite"/>
    <w:basedOn w:val="DefaultParagraphFont"/>
    <w:uiPriority w:val="99"/>
    <w:semiHidden/>
    <w:unhideWhenUsed/>
    <w:rsid w:val="00C86F67"/>
    <w:rPr>
      <w:i/>
      <w:iCs/>
    </w:rPr>
  </w:style>
  <w:style w:type="character" w:customStyle="1" w:styleId="js-subbuzztitle-text">
    <w:name w:val="js-subbuzz__title-text"/>
    <w:basedOn w:val="DefaultParagraphFont"/>
    <w:rsid w:val="006A5E3D"/>
  </w:style>
  <w:style w:type="character" w:customStyle="1" w:styleId="italictext">
    <w:name w:val="italic_text"/>
    <w:basedOn w:val="DefaultParagraphFont"/>
    <w:rsid w:val="009315C2"/>
  </w:style>
  <w:style w:type="character" w:customStyle="1" w:styleId="Heading1Char">
    <w:name w:val="Heading 1 Char"/>
    <w:basedOn w:val="DefaultParagraphFont"/>
    <w:link w:val="Heading1"/>
    <w:uiPriority w:val="9"/>
    <w:rsid w:val="007F14F6"/>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9823">
      <w:bodyDiv w:val="1"/>
      <w:marLeft w:val="0"/>
      <w:marRight w:val="0"/>
      <w:marTop w:val="0"/>
      <w:marBottom w:val="0"/>
      <w:divBdr>
        <w:top w:val="none" w:sz="0" w:space="0" w:color="auto"/>
        <w:left w:val="none" w:sz="0" w:space="0" w:color="auto"/>
        <w:bottom w:val="none" w:sz="0" w:space="0" w:color="auto"/>
        <w:right w:val="none" w:sz="0" w:space="0" w:color="auto"/>
      </w:divBdr>
    </w:div>
    <w:div w:id="51002403">
      <w:bodyDiv w:val="1"/>
      <w:marLeft w:val="0"/>
      <w:marRight w:val="0"/>
      <w:marTop w:val="0"/>
      <w:marBottom w:val="0"/>
      <w:divBdr>
        <w:top w:val="none" w:sz="0" w:space="0" w:color="auto"/>
        <w:left w:val="none" w:sz="0" w:space="0" w:color="auto"/>
        <w:bottom w:val="none" w:sz="0" w:space="0" w:color="auto"/>
        <w:right w:val="none" w:sz="0" w:space="0" w:color="auto"/>
      </w:divBdr>
    </w:div>
    <w:div w:id="55788917">
      <w:bodyDiv w:val="1"/>
      <w:marLeft w:val="0"/>
      <w:marRight w:val="0"/>
      <w:marTop w:val="0"/>
      <w:marBottom w:val="0"/>
      <w:divBdr>
        <w:top w:val="none" w:sz="0" w:space="0" w:color="auto"/>
        <w:left w:val="none" w:sz="0" w:space="0" w:color="auto"/>
        <w:bottom w:val="none" w:sz="0" w:space="0" w:color="auto"/>
        <w:right w:val="none" w:sz="0" w:space="0" w:color="auto"/>
      </w:divBdr>
    </w:div>
    <w:div w:id="141316235">
      <w:bodyDiv w:val="1"/>
      <w:marLeft w:val="0"/>
      <w:marRight w:val="0"/>
      <w:marTop w:val="0"/>
      <w:marBottom w:val="0"/>
      <w:divBdr>
        <w:top w:val="none" w:sz="0" w:space="0" w:color="auto"/>
        <w:left w:val="none" w:sz="0" w:space="0" w:color="auto"/>
        <w:bottom w:val="none" w:sz="0" w:space="0" w:color="auto"/>
        <w:right w:val="none" w:sz="0" w:space="0" w:color="auto"/>
      </w:divBdr>
      <w:divsChild>
        <w:div w:id="70321086">
          <w:marLeft w:val="0"/>
          <w:marRight w:val="75"/>
          <w:marTop w:val="0"/>
          <w:marBottom w:val="0"/>
          <w:divBdr>
            <w:top w:val="none" w:sz="0" w:space="0" w:color="auto"/>
            <w:left w:val="none" w:sz="0" w:space="0" w:color="auto"/>
            <w:bottom w:val="none" w:sz="0" w:space="0" w:color="auto"/>
            <w:right w:val="none" w:sz="0" w:space="0" w:color="auto"/>
          </w:divBdr>
          <w:divsChild>
            <w:div w:id="1931543062">
              <w:marLeft w:val="0"/>
              <w:marRight w:val="0"/>
              <w:marTop w:val="0"/>
              <w:marBottom w:val="0"/>
              <w:divBdr>
                <w:top w:val="none" w:sz="0" w:space="0" w:color="auto"/>
                <w:left w:val="none" w:sz="0" w:space="0" w:color="auto"/>
                <w:bottom w:val="none" w:sz="0" w:space="0" w:color="auto"/>
                <w:right w:val="none" w:sz="0" w:space="0" w:color="auto"/>
              </w:divBdr>
              <w:divsChild>
                <w:div w:id="6214320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662203718">
          <w:marLeft w:val="0"/>
          <w:marRight w:val="75"/>
          <w:marTop w:val="0"/>
          <w:marBottom w:val="0"/>
          <w:divBdr>
            <w:top w:val="none" w:sz="0" w:space="0" w:color="auto"/>
            <w:left w:val="none" w:sz="0" w:space="0" w:color="auto"/>
            <w:bottom w:val="none" w:sz="0" w:space="0" w:color="auto"/>
            <w:right w:val="none" w:sz="0" w:space="0" w:color="auto"/>
          </w:divBdr>
          <w:divsChild>
            <w:div w:id="1172841312">
              <w:marLeft w:val="0"/>
              <w:marRight w:val="0"/>
              <w:marTop w:val="0"/>
              <w:marBottom w:val="0"/>
              <w:divBdr>
                <w:top w:val="none" w:sz="0" w:space="0" w:color="auto"/>
                <w:left w:val="none" w:sz="0" w:space="0" w:color="auto"/>
                <w:bottom w:val="none" w:sz="0" w:space="0" w:color="auto"/>
                <w:right w:val="none" w:sz="0" w:space="0" w:color="auto"/>
              </w:divBdr>
              <w:divsChild>
                <w:div w:id="1559197119">
                  <w:marLeft w:val="0"/>
                  <w:marRight w:val="0"/>
                  <w:marTop w:val="150"/>
                  <w:marBottom w:val="150"/>
                  <w:divBdr>
                    <w:top w:val="none" w:sz="0" w:space="0" w:color="auto"/>
                    <w:left w:val="none" w:sz="0" w:space="0" w:color="auto"/>
                    <w:bottom w:val="none" w:sz="0" w:space="0" w:color="auto"/>
                    <w:right w:val="none" w:sz="0" w:space="0" w:color="auto"/>
                  </w:divBdr>
                  <w:divsChild>
                    <w:div w:id="41020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064303">
          <w:marLeft w:val="0"/>
          <w:marRight w:val="75"/>
          <w:marTop w:val="0"/>
          <w:marBottom w:val="0"/>
          <w:divBdr>
            <w:top w:val="none" w:sz="0" w:space="0" w:color="auto"/>
            <w:left w:val="none" w:sz="0" w:space="0" w:color="auto"/>
            <w:bottom w:val="none" w:sz="0" w:space="0" w:color="auto"/>
            <w:right w:val="none" w:sz="0" w:space="0" w:color="auto"/>
          </w:divBdr>
          <w:divsChild>
            <w:div w:id="1930501534">
              <w:marLeft w:val="0"/>
              <w:marRight w:val="0"/>
              <w:marTop w:val="0"/>
              <w:marBottom w:val="0"/>
              <w:divBdr>
                <w:top w:val="none" w:sz="0" w:space="0" w:color="auto"/>
                <w:left w:val="none" w:sz="0" w:space="0" w:color="auto"/>
                <w:bottom w:val="none" w:sz="0" w:space="0" w:color="auto"/>
                <w:right w:val="none" w:sz="0" w:space="0" w:color="auto"/>
              </w:divBdr>
              <w:divsChild>
                <w:div w:id="596140962">
                  <w:marLeft w:val="0"/>
                  <w:marRight w:val="0"/>
                  <w:marTop w:val="150"/>
                  <w:marBottom w:val="150"/>
                  <w:divBdr>
                    <w:top w:val="none" w:sz="0" w:space="0" w:color="auto"/>
                    <w:left w:val="none" w:sz="0" w:space="0" w:color="auto"/>
                    <w:bottom w:val="none" w:sz="0" w:space="0" w:color="auto"/>
                    <w:right w:val="none" w:sz="0" w:space="0" w:color="auto"/>
                  </w:divBdr>
                  <w:divsChild>
                    <w:div w:id="136350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00148">
          <w:marLeft w:val="0"/>
          <w:marRight w:val="75"/>
          <w:marTop w:val="0"/>
          <w:marBottom w:val="0"/>
          <w:divBdr>
            <w:top w:val="none" w:sz="0" w:space="0" w:color="auto"/>
            <w:left w:val="none" w:sz="0" w:space="0" w:color="auto"/>
            <w:bottom w:val="none" w:sz="0" w:space="0" w:color="auto"/>
            <w:right w:val="none" w:sz="0" w:space="0" w:color="auto"/>
          </w:divBdr>
          <w:divsChild>
            <w:div w:id="993870305">
              <w:marLeft w:val="0"/>
              <w:marRight w:val="0"/>
              <w:marTop w:val="0"/>
              <w:marBottom w:val="0"/>
              <w:divBdr>
                <w:top w:val="none" w:sz="0" w:space="0" w:color="auto"/>
                <w:left w:val="none" w:sz="0" w:space="0" w:color="auto"/>
                <w:bottom w:val="none" w:sz="0" w:space="0" w:color="auto"/>
                <w:right w:val="none" w:sz="0" w:space="0" w:color="auto"/>
              </w:divBdr>
              <w:divsChild>
                <w:div w:id="872770682">
                  <w:marLeft w:val="0"/>
                  <w:marRight w:val="0"/>
                  <w:marTop w:val="150"/>
                  <w:marBottom w:val="150"/>
                  <w:divBdr>
                    <w:top w:val="none" w:sz="0" w:space="0" w:color="auto"/>
                    <w:left w:val="none" w:sz="0" w:space="0" w:color="auto"/>
                    <w:bottom w:val="none" w:sz="0" w:space="0" w:color="auto"/>
                    <w:right w:val="none" w:sz="0" w:space="0" w:color="auto"/>
                  </w:divBdr>
                  <w:divsChild>
                    <w:div w:id="7205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340508">
          <w:marLeft w:val="0"/>
          <w:marRight w:val="75"/>
          <w:marTop w:val="0"/>
          <w:marBottom w:val="0"/>
          <w:divBdr>
            <w:top w:val="none" w:sz="0" w:space="0" w:color="auto"/>
            <w:left w:val="none" w:sz="0" w:space="0" w:color="auto"/>
            <w:bottom w:val="none" w:sz="0" w:space="0" w:color="auto"/>
            <w:right w:val="none" w:sz="0" w:space="0" w:color="auto"/>
          </w:divBdr>
          <w:divsChild>
            <w:div w:id="993677389">
              <w:marLeft w:val="0"/>
              <w:marRight w:val="0"/>
              <w:marTop w:val="0"/>
              <w:marBottom w:val="0"/>
              <w:divBdr>
                <w:top w:val="none" w:sz="0" w:space="0" w:color="auto"/>
                <w:left w:val="none" w:sz="0" w:space="0" w:color="auto"/>
                <w:bottom w:val="none" w:sz="0" w:space="0" w:color="auto"/>
                <w:right w:val="none" w:sz="0" w:space="0" w:color="auto"/>
              </w:divBdr>
              <w:divsChild>
                <w:div w:id="2004578123">
                  <w:marLeft w:val="0"/>
                  <w:marRight w:val="0"/>
                  <w:marTop w:val="150"/>
                  <w:marBottom w:val="150"/>
                  <w:divBdr>
                    <w:top w:val="none" w:sz="0" w:space="0" w:color="auto"/>
                    <w:left w:val="none" w:sz="0" w:space="0" w:color="auto"/>
                    <w:bottom w:val="none" w:sz="0" w:space="0" w:color="auto"/>
                    <w:right w:val="none" w:sz="0" w:space="0" w:color="auto"/>
                  </w:divBdr>
                  <w:divsChild>
                    <w:div w:id="132789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861164">
          <w:marLeft w:val="0"/>
          <w:marRight w:val="75"/>
          <w:marTop w:val="0"/>
          <w:marBottom w:val="0"/>
          <w:divBdr>
            <w:top w:val="none" w:sz="0" w:space="0" w:color="auto"/>
            <w:left w:val="none" w:sz="0" w:space="0" w:color="auto"/>
            <w:bottom w:val="none" w:sz="0" w:space="0" w:color="auto"/>
            <w:right w:val="none" w:sz="0" w:space="0" w:color="auto"/>
          </w:divBdr>
          <w:divsChild>
            <w:div w:id="857887221">
              <w:marLeft w:val="0"/>
              <w:marRight w:val="0"/>
              <w:marTop w:val="0"/>
              <w:marBottom w:val="0"/>
              <w:divBdr>
                <w:top w:val="none" w:sz="0" w:space="0" w:color="auto"/>
                <w:left w:val="none" w:sz="0" w:space="0" w:color="auto"/>
                <w:bottom w:val="none" w:sz="0" w:space="0" w:color="auto"/>
                <w:right w:val="none" w:sz="0" w:space="0" w:color="auto"/>
              </w:divBdr>
              <w:divsChild>
                <w:div w:id="1978098586">
                  <w:marLeft w:val="0"/>
                  <w:marRight w:val="0"/>
                  <w:marTop w:val="150"/>
                  <w:marBottom w:val="150"/>
                  <w:divBdr>
                    <w:top w:val="none" w:sz="0" w:space="0" w:color="auto"/>
                    <w:left w:val="none" w:sz="0" w:space="0" w:color="auto"/>
                    <w:bottom w:val="none" w:sz="0" w:space="0" w:color="auto"/>
                    <w:right w:val="none" w:sz="0" w:space="0" w:color="auto"/>
                  </w:divBdr>
                  <w:divsChild>
                    <w:div w:id="134559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944502">
          <w:marLeft w:val="0"/>
          <w:marRight w:val="75"/>
          <w:marTop w:val="0"/>
          <w:marBottom w:val="0"/>
          <w:divBdr>
            <w:top w:val="none" w:sz="0" w:space="0" w:color="auto"/>
            <w:left w:val="none" w:sz="0" w:space="0" w:color="auto"/>
            <w:bottom w:val="none" w:sz="0" w:space="0" w:color="auto"/>
            <w:right w:val="none" w:sz="0" w:space="0" w:color="auto"/>
          </w:divBdr>
          <w:divsChild>
            <w:div w:id="1868983856">
              <w:marLeft w:val="0"/>
              <w:marRight w:val="0"/>
              <w:marTop w:val="0"/>
              <w:marBottom w:val="0"/>
              <w:divBdr>
                <w:top w:val="none" w:sz="0" w:space="0" w:color="auto"/>
                <w:left w:val="none" w:sz="0" w:space="0" w:color="auto"/>
                <w:bottom w:val="none" w:sz="0" w:space="0" w:color="auto"/>
                <w:right w:val="none" w:sz="0" w:space="0" w:color="auto"/>
              </w:divBdr>
              <w:divsChild>
                <w:div w:id="1482194565">
                  <w:marLeft w:val="0"/>
                  <w:marRight w:val="0"/>
                  <w:marTop w:val="150"/>
                  <w:marBottom w:val="150"/>
                  <w:divBdr>
                    <w:top w:val="none" w:sz="0" w:space="0" w:color="auto"/>
                    <w:left w:val="none" w:sz="0" w:space="0" w:color="auto"/>
                    <w:bottom w:val="none" w:sz="0" w:space="0" w:color="auto"/>
                    <w:right w:val="none" w:sz="0" w:space="0" w:color="auto"/>
                  </w:divBdr>
                  <w:divsChild>
                    <w:div w:id="136833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591067">
          <w:marLeft w:val="0"/>
          <w:marRight w:val="75"/>
          <w:marTop w:val="0"/>
          <w:marBottom w:val="0"/>
          <w:divBdr>
            <w:top w:val="none" w:sz="0" w:space="0" w:color="auto"/>
            <w:left w:val="none" w:sz="0" w:space="0" w:color="auto"/>
            <w:bottom w:val="none" w:sz="0" w:space="0" w:color="auto"/>
            <w:right w:val="none" w:sz="0" w:space="0" w:color="auto"/>
          </w:divBdr>
          <w:divsChild>
            <w:div w:id="991833059">
              <w:marLeft w:val="0"/>
              <w:marRight w:val="0"/>
              <w:marTop w:val="0"/>
              <w:marBottom w:val="0"/>
              <w:divBdr>
                <w:top w:val="none" w:sz="0" w:space="0" w:color="auto"/>
                <w:left w:val="none" w:sz="0" w:space="0" w:color="auto"/>
                <w:bottom w:val="none" w:sz="0" w:space="0" w:color="auto"/>
                <w:right w:val="none" w:sz="0" w:space="0" w:color="auto"/>
              </w:divBdr>
              <w:divsChild>
                <w:div w:id="1158569475">
                  <w:marLeft w:val="0"/>
                  <w:marRight w:val="0"/>
                  <w:marTop w:val="150"/>
                  <w:marBottom w:val="150"/>
                  <w:divBdr>
                    <w:top w:val="none" w:sz="0" w:space="0" w:color="auto"/>
                    <w:left w:val="none" w:sz="0" w:space="0" w:color="auto"/>
                    <w:bottom w:val="none" w:sz="0" w:space="0" w:color="auto"/>
                    <w:right w:val="none" w:sz="0" w:space="0" w:color="auto"/>
                  </w:divBdr>
                  <w:divsChild>
                    <w:div w:id="171365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614918">
          <w:marLeft w:val="0"/>
          <w:marRight w:val="75"/>
          <w:marTop w:val="0"/>
          <w:marBottom w:val="0"/>
          <w:divBdr>
            <w:top w:val="none" w:sz="0" w:space="0" w:color="auto"/>
            <w:left w:val="none" w:sz="0" w:space="0" w:color="auto"/>
            <w:bottom w:val="none" w:sz="0" w:space="0" w:color="auto"/>
            <w:right w:val="none" w:sz="0" w:space="0" w:color="auto"/>
          </w:divBdr>
          <w:divsChild>
            <w:div w:id="118688629">
              <w:marLeft w:val="0"/>
              <w:marRight w:val="0"/>
              <w:marTop w:val="0"/>
              <w:marBottom w:val="0"/>
              <w:divBdr>
                <w:top w:val="none" w:sz="0" w:space="0" w:color="auto"/>
                <w:left w:val="none" w:sz="0" w:space="0" w:color="auto"/>
                <w:bottom w:val="none" w:sz="0" w:space="0" w:color="auto"/>
                <w:right w:val="none" w:sz="0" w:space="0" w:color="auto"/>
              </w:divBdr>
              <w:divsChild>
                <w:div w:id="1199581964">
                  <w:marLeft w:val="0"/>
                  <w:marRight w:val="0"/>
                  <w:marTop w:val="150"/>
                  <w:marBottom w:val="150"/>
                  <w:divBdr>
                    <w:top w:val="none" w:sz="0" w:space="0" w:color="auto"/>
                    <w:left w:val="none" w:sz="0" w:space="0" w:color="auto"/>
                    <w:bottom w:val="none" w:sz="0" w:space="0" w:color="auto"/>
                    <w:right w:val="none" w:sz="0" w:space="0" w:color="auto"/>
                  </w:divBdr>
                  <w:divsChild>
                    <w:div w:id="145320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400071">
          <w:marLeft w:val="0"/>
          <w:marRight w:val="75"/>
          <w:marTop w:val="0"/>
          <w:marBottom w:val="0"/>
          <w:divBdr>
            <w:top w:val="none" w:sz="0" w:space="0" w:color="auto"/>
            <w:left w:val="none" w:sz="0" w:space="0" w:color="auto"/>
            <w:bottom w:val="none" w:sz="0" w:space="0" w:color="auto"/>
            <w:right w:val="none" w:sz="0" w:space="0" w:color="auto"/>
          </w:divBdr>
          <w:divsChild>
            <w:div w:id="151527795">
              <w:marLeft w:val="0"/>
              <w:marRight w:val="0"/>
              <w:marTop w:val="0"/>
              <w:marBottom w:val="0"/>
              <w:divBdr>
                <w:top w:val="none" w:sz="0" w:space="0" w:color="auto"/>
                <w:left w:val="none" w:sz="0" w:space="0" w:color="auto"/>
                <w:bottom w:val="none" w:sz="0" w:space="0" w:color="auto"/>
                <w:right w:val="none" w:sz="0" w:space="0" w:color="auto"/>
              </w:divBdr>
              <w:divsChild>
                <w:div w:id="134682045">
                  <w:marLeft w:val="0"/>
                  <w:marRight w:val="0"/>
                  <w:marTop w:val="150"/>
                  <w:marBottom w:val="150"/>
                  <w:divBdr>
                    <w:top w:val="none" w:sz="0" w:space="0" w:color="auto"/>
                    <w:left w:val="none" w:sz="0" w:space="0" w:color="auto"/>
                    <w:bottom w:val="none" w:sz="0" w:space="0" w:color="auto"/>
                    <w:right w:val="none" w:sz="0" w:space="0" w:color="auto"/>
                  </w:divBdr>
                  <w:divsChild>
                    <w:div w:id="157951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198722">
          <w:marLeft w:val="0"/>
          <w:marRight w:val="75"/>
          <w:marTop w:val="0"/>
          <w:marBottom w:val="0"/>
          <w:divBdr>
            <w:top w:val="none" w:sz="0" w:space="0" w:color="auto"/>
            <w:left w:val="none" w:sz="0" w:space="0" w:color="auto"/>
            <w:bottom w:val="none" w:sz="0" w:space="0" w:color="auto"/>
            <w:right w:val="none" w:sz="0" w:space="0" w:color="auto"/>
          </w:divBdr>
          <w:divsChild>
            <w:div w:id="211430881">
              <w:marLeft w:val="0"/>
              <w:marRight w:val="0"/>
              <w:marTop w:val="0"/>
              <w:marBottom w:val="0"/>
              <w:divBdr>
                <w:top w:val="none" w:sz="0" w:space="0" w:color="auto"/>
                <w:left w:val="none" w:sz="0" w:space="0" w:color="auto"/>
                <w:bottom w:val="none" w:sz="0" w:space="0" w:color="auto"/>
                <w:right w:val="none" w:sz="0" w:space="0" w:color="auto"/>
              </w:divBdr>
              <w:divsChild>
                <w:div w:id="1981374618">
                  <w:marLeft w:val="0"/>
                  <w:marRight w:val="0"/>
                  <w:marTop w:val="150"/>
                  <w:marBottom w:val="150"/>
                  <w:divBdr>
                    <w:top w:val="none" w:sz="0" w:space="0" w:color="auto"/>
                    <w:left w:val="none" w:sz="0" w:space="0" w:color="auto"/>
                    <w:bottom w:val="none" w:sz="0" w:space="0" w:color="auto"/>
                    <w:right w:val="none" w:sz="0" w:space="0" w:color="auto"/>
                  </w:divBdr>
                  <w:divsChild>
                    <w:div w:id="147260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531641">
          <w:marLeft w:val="0"/>
          <w:marRight w:val="75"/>
          <w:marTop w:val="0"/>
          <w:marBottom w:val="0"/>
          <w:divBdr>
            <w:top w:val="none" w:sz="0" w:space="0" w:color="auto"/>
            <w:left w:val="none" w:sz="0" w:space="0" w:color="auto"/>
            <w:bottom w:val="none" w:sz="0" w:space="0" w:color="auto"/>
            <w:right w:val="none" w:sz="0" w:space="0" w:color="auto"/>
          </w:divBdr>
          <w:divsChild>
            <w:div w:id="1054816070">
              <w:marLeft w:val="0"/>
              <w:marRight w:val="0"/>
              <w:marTop w:val="0"/>
              <w:marBottom w:val="0"/>
              <w:divBdr>
                <w:top w:val="none" w:sz="0" w:space="0" w:color="auto"/>
                <w:left w:val="none" w:sz="0" w:space="0" w:color="auto"/>
                <w:bottom w:val="none" w:sz="0" w:space="0" w:color="auto"/>
                <w:right w:val="none" w:sz="0" w:space="0" w:color="auto"/>
              </w:divBdr>
              <w:divsChild>
                <w:div w:id="1569924717">
                  <w:marLeft w:val="0"/>
                  <w:marRight w:val="0"/>
                  <w:marTop w:val="150"/>
                  <w:marBottom w:val="150"/>
                  <w:divBdr>
                    <w:top w:val="none" w:sz="0" w:space="0" w:color="auto"/>
                    <w:left w:val="none" w:sz="0" w:space="0" w:color="auto"/>
                    <w:bottom w:val="none" w:sz="0" w:space="0" w:color="auto"/>
                    <w:right w:val="none" w:sz="0" w:space="0" w:color="auto"/>
                  </w:divBdr>
                  <w:divsChild>
                    <w:div w:id="125169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198760">
          <w:marLeft w:val="0"/>
          <w:marRight w:val="75"/>
          <w:marTop w:val="0"/>
          <w:marBottom w:val="0"/>
          <w:divBdr>
            <w:top w:val="none" w:sz="0" w:space="0" w:color="auto"/>
            <w:left w:val="none" w:sz="0" w:space="0" w:color="auto"/>
            <w:bottom w:val="none" w:sz="0" w:space="0" w:color="auto"/>
            <w:right w:val="none" w:sz="0" w:space="0" w:color="auto"/>
          </w:divBdr>
          <w:divsChild>
            <w:div w:id="546919492">
              <w:marLeft w:val="0"/>
              <w:marRight w:val="0"/>
              <w:marTop w:val="0"/>
              <w:marBottom w:val="0"/>
              <w:divBdr>
                <w:top w:val="none" w:sz="0" w:space="0" w:color="auto"/>
                <w:left w:val="none" w:sz="0" w:space="0" w:color="auto"/>
                <w:bottom w:val="none" w:sz="0" w:space="0" w:color="auto"/>
                <w:right w:val="none" w:sz="0" w:space="0" w:color="auto"/>
              </w:divBdr>
              <w:divsChild>
                <w:div w:id="1451124197">
                  <w:marLeft w:val="0"/>
                  <w:marRight w:val="0"/>
                  <w:marTop w:val="150"/>
                  <w:marBottom w:val="150"/>
                  <w:divBdr>
                    <w:top w:val="none" w:sz="0" w:space="0" w:color="auto"/>
                    <w:left w:val="none" w:sz="0" w:space="0" w:color="auto"/>
                    <w:bottom w:val="none" w:sz="0" w:space="0" w:color="auto"/>
                    <w:right w:val="none" w:sz="0" w:space="0" w:color="auto"/>
                  </w:divBdr>
                  <w:divsChild>
                    <w:div w:id="196388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152665">
          <w:marLeft w:val="0"/>
          <w:marRight w:val="75"/>
          <w:marTop w:val="0"/>
          <w:marBottom w:val="0"/>
          <w:divBdr>
            <w:top w:val="none" w:sz="0" w:space="0" w:color="auto"/>
            <w:left w:val="none" w:sz="0" w:space="0" w:color="auto"/>
            <w:bottom w:val="none" w:sz="0" w:space="0" w:color="auto"/>
            <w:right w:val="none" w:sz="0" w:space="0" w:color="auto"/>
          </w:divBdr>
          <w:divsChild>
            <w:div w:id="1469082512">
              <w:marLeft w:val="0"/>
              <w:marRight w:val="0"/>
              <w:marTop w:val="0"/>
              <w:marBottom w:val="0"/>
              <w:divBdr>
                <w:top w:val="none" w:sz="0" w:space="0" w:color="auto"/>
                <w:left w:val="none" w:sz="0" w:space="0" w:color="auto"/>
                <w:bottom w:val="none" w:sz="0" w:space="0" w:color="auto"/>
                <w:right w:val="none" w:sz="0" w:space="0" w:color="auto"/>
              </w:divBdr>
              <w:divsChild>
                <w:div w:id="484513592">
                  <w:marLeft w:val="0"/>
                  <w:marRight w:val="0"/>
                  <w:marTop w:val="150"/>
                  <w:marBottom w:val="150"/>
                  <w:divBdr>
                    <w:top w:val="none" w:sz="0" w:space="0" w:color="auto"/>
                    <w:left w:val="none" w:sz="0" w:space="0" w:color="auto"/>
                    <w:bottom w:val="none" w:sz="0" w:space="0" w:color="auto"/>
                    <w:right w:val="none" w:sz="0" w:space="0" w:color="auto"/>
                  </w:divBdr>
                  <w:divsChild>
                    <w:div w:id="54364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385614">
          <w:marLeft w:val="0"/>
          <w:marRight w:val="75"/>
          <w:marTop w:val="0"/>
          <w:marBottom w:val="0"/>
          <w:divBdr>
            <w:top w:val="none" w:sz="0" w:space="0" w:color="auto"/>
            <w:left w:val="none" w:sz="0" w:space="0" w:color="auto"/>
            <w:bottom w:val="none" w:sz="0" w:space="0" w:color="auto"/>
            <w:right w:val="none" w:sz="0" w:space="0" w:color="auto"/>
          </w:divBdr>
          <w:divsChild>
            <w:div w:id="1069353360">
              <w:marLeft w:val="0"/>
              <w:marRight w:val="0"/>
              <w:marTop w:val="0"/>
              <w:marBottom w:val="0"/>
              <w:divBdr>
                <w:top w:val="none" w:sz="0" w:space="0" w:color="auto"/>
                <w:left w:val="none" w:sz="0" w:space="0" w:color="auto"/>
                <w:bottom w:val="none" w:sz="0" w:space="0" w:color="auto"/>
                <w:right w:val="none" w:sz="0" w:space="0" w:color="auto"/>
              </w:divBdr>
              <w:divsChild>
                <w:div w:id="573320320">
                  <w:marLeft w:val="0"/>
                  <w:marRight w:val="0"/>
                  <w:marTop w:val="150"/>
                  <w:marBottom w:val="150"/>
                  <w:divBdr>
                    <w:top w:val="none" w:sz="0" w:space="0" w:color="auto"/>
                    <w:left w:val="none" w:sz="0" w:space="0" w:color="auto"/>
                    <w:bottom w:val="none" w:sz="0" w:space="0" w:color="auto"/>
                    <w:right w:val="none" w:sz="0" w:space="0" w:color="auto"/>
                  </w:divBdr>
                  <w:divsChild>
                    <w:div w:id="126237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419903">
      <w:bodyDiv w:val="1"/>
      <w:marLeft w:val="0"/>
      <w:marRight w:val="0"/>
      <w:marTop w:val="0"/>
      <w:marBottom w:val="0"/>
      <w:divBdr>
        <w:top w:val="none" w:sz="0" w:space="0" w:color="auto"/>
        <w:left w:val="none" w:sz="0" w:space="0" w:color="auto"/>
        <w:bottom w:val="none" w:sz="0" w:space="0" w:color="auto"/>
        <w:right w:val="none" w:sz="0" w:space="0" w:color="auto"/>
      </w:divBdr>
    </w:div>
    <w:div w:id="162861102">
      <w:bodyDiv w:val="1"/>
      <w:marLeft w:val="0"/>
      <w:marRight w:val="0"/>
      <w:marTop w:val="0"/>
      <w:marBottom w:val="0"/>
      <w:divBdr>
        <w:top w:val="none" w:sz="0" w:space="0" w:color="auto"/>
        <w:left w:val="none" w:sz="0" w:space="0" w:color="auto"/>
        <w:bottom w:val="none" w:sz="0" w:space="0" w:color="auto"/>
        <w:right w:val="none" w:sz="0" w:space="0" w:color="auto"/>
      </w:divBdr>
    </w:div>
    <w:div w:id="204878187">
      <w:bodyDiv w:val="1"/>
      <w:marLeft w:val="0"/>
      <w:marRight w:val="0"/>
      <w:marTop w:val="0"/>
      <w:marBottom w:val="0"/>
      <w:divBdr>
        <w:top w:val="none" w:sz="0" w:space="0" w:color="auto"/>
        <w:left w:val="none" w:sz="0" w:space="0" w:color="auto"/>
        <w:bottom w:val="none" w:sz="0" w:space="0" w:color="auto"/>
        <w:right w:val="none" w:sz="0" w:space="0" w:color="auto"/>
      </w:divBdr>
    </w:div>
    <w:div w:id="221406053">
      <w:bodyDiv w:val="1"/>
      <w:marLeft w:val="0"/>
      <w:marRight w:val="0"/>
      <w:marTop w:val="0"/>
      <w:marBottom w:val="0"/>
      <w:divBdr>
        <w:top w:val="none" w:sz="0" w:space="0" w:color="auto"/>
        <w:left w:val="none" w:sz="0" w:space="0" w:color="auto"/>
        <w:bottom w:val="none" w:sz="0" w:space="0" w:color="auto"/>
        <w:right w:val="none" w:sz="0" w:space="0" w:color="auto"/>
      </w:divBdr>
    </w:div>
    <w:div w:id="250086728">
      <w:bodyDiv w:val="1"/>
      <w:marLeft w:val="0"/>
      <w:marRight w:val="0"/>
      <w:marTop w:val="0"/>
      <w:marBottom w:val="0"/>
      <w:divBdr>
        <w:top w:val="none" w:sz="0" w:space="0" w:color="auto"/>
        <w:left w:val="none" w:sz="0" w:space="0" w:color="auto"/>
        <w:bottom w:val="none" w:sz="0" w:space="0" w:color="auto"/>
        <w:right w:val="none" w:sz="0" w:space="0" w:color="auto"/>
      </w:divBdr>
    </w:div>
    <w:div w:id="417094772">
      <w:bodyDiv w:val="1"/>
      <w:marLeft w:val="0"/>
      <w:marRight w:val="0"/>
      <w:marTop w:val="0"/>
      <w:marBottom w:val="0"/>
      <w:divBdr>
        <w:top w:val="none" w:sz="0" w:space="0" w:color="auto"/>
        <w:left w:val="none" w:sz="0" w:space="0" w:color="auto"/>
        <w:bottom w:val="none" w:sz="0" w:space="0" w:color="auto"/>
        <w:right w:val="none" w:sz="0" w:space="0" w:color="auto"/>
      </w:divBdr>
    </w:div>
    <w:div w:id="424304050">
      <w:bodyDiv w:val="1"/>
      <w:marLeft w:val="0"/>
      <w:marRight w:val="0"/>
      <w:marTop w:val="0"/>
      <w:marBottom w:val="0"/>
      <w:divBdr>
        <w:top w:val="none" w:sz="0" w:space="0" w:color="auto"/>
        <w:left w:val="none" w:sz="0" w:space="0" w:color="auto"/>
        <w:bottom w:val="none" w:sz="0" w:space="0" w:color="auto"/>
        <w:right w:val="none" w:sz="0" w:space="0" w:color="auto"/>
      </w:divBdr>
    </w:div>
    <w:div w:id="425350618">
      <w:bodyDiv w:val="1"/>
      <w:marLeft w:val="0"/>
      <w:marRight w:val="0"/>
      <w:marTop w:val="0"/>
      <w:marBottom w:val="0"/>
      <w:divBdr>
        <w:top w:val="none" w:sz="0" w:space="0" w:color="auto"/>
        <w:left w:val="none" w:sz="0" w:space="0" w:color="auto"/>
        <w:bottom w:val="none" w:sz="0" w:space="0" w:color="auto"/>
        <w:right w:val="none" w:sz="0" w:space="0" w:color="auto"/>
      </w:divBdr>
    </w:div>
    <w:div w:id="432868176">
      <w:bodyDiv w:val="1"/>
      <w:marLeft w:val="0"/>
      <w:marRight w:val="0"/>
      <w:marTop w:val="0"/>
      <w:marBottom w:val="0"/>
      <w:divBdr>
        <w:top w:val="none" w:sz="0" w:space="0" w:color="auto"/>
        <w:left w:val="none" w:sz="0" w:space="0" w:color="auto"/>
        <w:bottom w:val="none" w:sz="0" w:space="0" w:color="auto"/>
        <w:right w:val="none" w:sz="0" w:space="0" w:color="auto"/>
      </w:divBdr>
    </w:div>
    <w:div w:id="489562630">
      <w:bodyDiv w:val="1"/>
      <w:marLeft w:val="0"/>
      <w:marRight w:val="0"/>
      <w:marTop w:val="0"/>
      <w:marBottom w:val="0"/>
      <w:divBdr>
        <w:top w:val="none" w:sz="0" w:space="0" w:color="auto"/>
        <w:left w:val="none" w:sz="0" w:space="0" w:color="auto"/>
        <w:bottom w:val="none" w:sz="0" w:space="0" w:color="auto"/>
        <w:right w:val="none" w:sz="0" w:space="0" w:color="auto"/>
      </w:divBdr>
      <w:divsChild>
        <w:div w:id="734477193">
          <w:marLeft w:val="0"/>
          <w:marRight w:val="0"/>
          <w:marTop w:val="0"/>
          <w:marBottom w:val="0"/>
          <w:divBdr>
            <w:top w:val="none" w:sz="0" w:space="0" w:color="auto"/>
            <w:left w:val="none" w:sz="0" w:space="0" w:color="auto"/>
            <w:bottom w:val="none" w:sz="0" w:space="0" w:color="auto"/>
            <w:right w:val="none" w:sz="0" w:space="0" w:color="auto"/>
          </w:divBdr>
        </w:div>
      </w:divsChild>
    </w:div>
    <w:div w:id="501704736">
      <w:bodyDiv w:val="1"/>
      <w:marLeft w:val="0"/>
      <w:marRight w:val="0"/>
      <w:marTop w:val="0"/>
      <w:marBottom w:val="0"/>
      <w:divBdr>
        <w:top w:val="none" w:sz="0" w:space="0" w:color="auto"/>
        <w:left w:val="none" w:sz="0" w:space="0" w:color="auto"/>
        <w:bottom w:val="none" w:sz="0" w:space="0" w:color="auto"/>
        <w:right w:val="none" w:sz="0" w:space="0" w:color="auto"/>
      </w:divBdr>
    </w:div>
    <w:div w:id="572815966">
      <w:bodyDiv w:val="1"/>
      <w:marLeft w:val="0"/>
      <w:marRight w:val="0"/>
      <w:marTop w:val="0"/>
      <w:marBottom w:val="0"/>
      <w:divBdr>
        <w:top w:val="none" w:sz="0" w:space="0" w:color="auto"/>
        <w:left w:val="none" w:sz="0" w:space="0" w:color="auto"/>
        <w:bottom w:val="none" w:sz="0" w:space="0" w:color="auto"/>
        <w:right w:val="none" w:sz="0" w:space="0" w:color="auto"/>
      </w:divBdr>
    </w:div>
    <w:div w:id="634601879">
      <w:bodyDiv w:val="1"/>
      <w:marLeft w:val="0"/>
      <w:marRight w:val="0"/>
      <w:marTop w:val="0"/>
      <w:marBottom w:val="0"/>
      <w:divBdr>
        <w:top w:val="none" w:sz="0" w:space="0" w:color="auto"/>
        <w:left w:val="none" w:sz="0" w:space="0" w:color="auto"/>
        <w:bottom w:val="none" w:sz="0" w:space="0" w:color="auto"/>
        <w:right w:val="none" w:sz="0" w:space="0" w:color="auto"/>
      </w:divBdr>
    </w:div>
    <w:div w:id="639072585">
      <w:bodyDiv w:val="1"/>
      <w:marLeft w:val="0"/>
      <w:marRight w:val="0"/>
      <w:marTop w:val="0"/>
      <w:marBottom w:val="0"/>
      <w:divBdr>
        <w:top w:val="none" w:sz="0" w:space="0" w:color="auto"/>
        <w:left w:val="none" w:sz="0" w:space="0" w:color="auto"/>
        <w:bottom w:val="none" w:sz="0" w:space="0" w:color="auto"/>
        <w:right w:val="none" w:sz="0" w:space="0" w:color="auto"/>
      </w:divBdr>
    </w:div>
    <w:div w:id="639959172">
      <w:bodyDiv w:val="1"/>
      <w:marLeft w:val="0"/>
      <w:marRight w:val="0"/>
      <w:marTop w:val="0"/>
      <w:marBottom w:val="0"/>
      <w:divBdr>
        <w:top w:val="none" w:sz="0" w:space="0" w:color="auto"/>
        <w:left w:val="none" w:sz="0" w:space="0" w:color="auto"/>
        <w:bottom w:val="none" w:sz="0" w:space="0" w:color="auto"/>
        <w:right w:val="none" w:sz="0" w:space="0" w:color="auto"/>
      </w:divBdr>
    </w:div>
    <w:div w:id="660280319">
      <w:bodyDiv w:val="1"/>
      <w:marLeft w:val="0"/>
      <w:marRight w:val="0"/>
      <w:marTop w:val="0"/>
      <w:marBottom w:val="0"/>
      <w:divBdr>
        <w:top w:val="none" w:sz="0" w:space="0" w:color="auto"/>
        <w:left w:val="none" w:sz="0" w:space="0" w:color="auto"/>
        <w:bottom w:val="none" w:sz="0" w:space="0" w:color="auto"/>
        <w:right w:val="none" w:sz="0" w:space="0" w:color="auto"/>
      </w:divBdr>
    </w:div>
    <w:div w:id="667176217">
      <w:bodyDiv w:val="1"/>
      <w:marLeft w:val="0"/>
      <w:marRight w:val="0"/>
      <w:marTop w:val="0"/>
      <w:marBottom w:val="0"/>
      <w:divBdr>
        <w:top w:val="none" w:sz="0" w:space="0" w:color="auto"/>
        <w:left w:val="none" w:sz="0" w:space="0" w:color="auto"/>
        <w:bottom w:val="none" w:sz="0" w:space="0" w:color="auto"/>
        <w:right w:val="none" w:sz="0" w:space="0" w:color="auto"/>
      </w:divBdr>
      <w:divsChild>
        <w:div w:id="940799279">
          <w:blockQuote w:val="1"/>
          <w:marLeft w:val="720"/>
          <w:marRight w:val="720"/>
          <w:marTop w:val="100"/>
          <w:marBottom w:val="100"/>
          <w:divBdr>
            <w:top w:val="none" w:sz="0" w:space="0" w:color="auto"/>
            <w:left w:val="single" w:sz="36" w:space="0" w:color="E2E2E2"/>
            <w:bottom w:val="none" w:sz="0" w:space="0" w:color="auto"/>
            <w:right w:val="none" w:sz="0" w:space="0" w:color="auto"/>
          </w:divBdr>
        </w:div>
        <w:div w:id="884680285">
          <w:blockQuote w:val="1"/>
          <w:marLeft w:val="720"/>
          <w:marRight w:val="720"/>
          <w:marTop w:val="100"/>
          <w:marBottom w:val="100"/>
          <w:divBdr>
            <w:top w:val="none" w:sz="0" w:space="0" w:color="auto"/>
            <w:left w:val="single" w:sz="36" w:space="0" w:color="E2E2E2"/>
            <w:bottom w:val="none" w:sz="0" w:space="0" w:color="auto"/>
            <w:right w:val="none" w:sz="0" w:space="0" w:color="auto"/>
          </w:divBdr>
        </w:div>
        <w:div w:id="1390298758">
          <w:blockQuote w:val="1"/>
          <w:marLeft w:val="720"/>
          <w:marRight w:val="720"/>
          <w:marTop w:val="100"/>
          <w:marBottom w:val="100"/>
          <w:divBdr>
            <w:top w:val="none" w:sz="0" w:space="0" w:color="auto"/>
            <w:left w:val="single" w:sz="36" w:space="0" w:color="E2E2E2"/>
            <w:bottom w:val="none" w:sz="0" w:space="0" w:color="auto"/>
            <w:right w:val="none" w:sz="0" w:space="0" w:color="auto"/>
          </w:divBdr>
        </w:div>
        <w:div w:id="345526925">
          <w:blockQuote w:val="1"/>
          <w:marLeft w:val="720"/>
          <w:marRight w:val="720"/>
          <w:marTop w:val="100"/>
          <w:marBottom w:val="100"/>
          <w:divBdr>
            <w:top w:val="none" w:sz="0" w:space="0" w:color="auto"/>
            <w:left w:val="single" w:sz="36" w:space="0" w:color="E2E2E2"/>
            <w:bottom w:val="none" w:sz="0" w:space="0" w:color="auto"/>
            <w:right w:val="none" w:sz="0" w:space="0" w:color="auto"/>
          </w:divBdr>
        </w:div>
        <w:div w:id="564266123">
          <w:blockQuote w:val="1"/>
          <w:marLeft w:val="720"/>
          <w:marRight w:val="720"/>
          <w:marTop w:val="100"/>
          <w:marBottom w:val="100"/>
          <w:divBdr>
            <w:top w:val="none" w:sz="0" w:space="0" w:color="auto"/>
            <w:left w:val="single" w:sz="36" w:space="0" w:color="E2E2E2"/>
            <w:bottom w:val="none" w:sz="0" w:space="0" w:color="auto"/>
            <w:right w:val="none" w:sz="0" w:space="0" w:color="auto"/>
          </w:divBdr>
        </w:div>
        <w:div w:id="1520972182">
          <w:blockQuote w:val="1"/>
          <w:marLeft w:val="720"/>
          <w:marRight w:val="720"/>
          <w:marTop w:val="100"/>
          <w:marBottom w:val="100"/>
          <w:divBdr>
            <w:top w:val="none" w:sz="0" w:space="0" w:color="auto"/>
            <w:left w:val="single" w:sz="36" w:space="0" w:color="E2E2E2"/>
            <w:bottom w:val="none" w:sz="0" w:space="0" w:color="auto"/>
            <w:right w:val="none" w:sz="0" w:space="0" w:color="auto"/>
          </w:divBdr>
        </w:div>
      </w:divsChild>
    </w:div>
    <w:div w:id="685786491">
      <w:bodyDiv w:val="1"/>
      <w:marLeft w:val="0"/>
      <w:marRight w:val="0"/>
      <w:marTop w:val="0"/>
      <w:marBottom w:val="0"/>
      <w:divBdr>
        <w:top w:val="none" w:sz="0" w:space="0" w:color="auto"/>
        <w:left w:val="none" w:sz="0" w:space="0" w:color="auto"/>
        <w:bottom w:val="none" w:sz="0" w:space="0" w:color="auto"/>
        <w:right w:val="none" w:sz="0" w:space="0" w:color="auto"/>
      </w:divBdr>
    </w:div>
    <w:div w:id="699163264">
      <w:bodyDiv w:val="1"/>
      <w:marLeft w:val="0"/>
      <w:marRight w:val="0"/>
      <w:marTop w:val="0"/>
      <w:marBottom w:val="0"/>
      <w:divBdr>
        <w:top w:val="none" w:sz="0" w:space="0" w:color="auto"/>
        <w:left w:val="none" w:sz="0" w:space="0" w:color="auto"/>
        <w:bottom w:val="none" w:sz="0" w:space="0" w:color="auto"/>
        <w:right w:val="none" w:sz="0" w:space="0" w:color="auto"/>
      </w:divBdr>
    </w:div>
    <w:div w:id="707874326">
      <w:bodyDiv w:val="1"/>
      <w:marLeft w:val="0"/>
      <w:marRight w:val="0"/>
      <w:marTop w:val="0"/>
      <w:marBottom w:val="0"/>
      <w:divBdr>
        <w:top w:val="none" w:sz="0" w:space="0" w:color="auto"/>
        <w:left w:val="none" w:sz="0" w:space="0" w:color="auto"/>
        <w:bottom w:val="none" w:sz="0" w:space="0" w:color="auto"/>
        <w:right w:val="none" w:sz="0" w:space="0" w:color="auto"/>
      </w:divBdr>
    </w:div>
    <w:div w:id="737289676">
      <w:bodyDiv w:val="1"/>
      <w:marLeft w:val="0"/>
      <w:marRight w:val="0"/>
      <w:marTop w:val="0"/>
      <w:marBottom w:val="0"/>
      <w:divBdr>
        <w:top w:val="none" w:sz="0" w:space="0" w:color="auto"/>
        <w:left w:val="none" w:sz="0" w:space="0" w:color="auto"/>
        <w:bottom w:val="none" w:sz="0" w:space="0" w:color="auto"/>
        <w:right w:val="none" w:sz="0" w:space="0" w:color="auto"/>
      </w:divBdr>
    </w:div>
    <w:div w:id="757603525">
      <w:bodyDiv w:val="1"/>
      <w:marLeft w:val="0"/>
      <w:marRight w:val="0"/>
      <w:marTop w:val="0"/>
      <w:marBottom w:val="0"/>
      <w:divBdr>
        <w:top w:val="none" w:sz="0" w:space="0" w:color="auto"/>
        <w:left w:val="none" w:sz="0" w:space="0" w:color="auto"/>
        <w:bottom w:val="none" w:sz="0" w:space="0" w:color="auto"/>
        <w:right w:val="none" w:sz="0" w:space="0" w:color="auto"/>
      </w:divBdr>
    </w:div>
    <w:div w:id="771583288">
      <w:bodyDiv w:val="1"/>
      <w:marLeft w:val="0"/>
      <w:marRight w:val="0"/>
      <w:marTop w:val="0"/>
      <w:marBottom w:val="0"/>
      <w:divBdr>
        <w:top w:val="none" w:sz="0" w:space="0" w:color="auto"/>
        <w:left w:val="none" w:sz="0" w:space="0" w:color="auto"/>
        <w:bottom w:val="none" w:sz="0" w:space="0" w:color="auto"/>
        <w:right w:val="none" w:sz="0" w:space="0" w:color="auto"/>
      </w:divBdr>
      <w:divsChild>
        <w:div w:id="321855771">
          <w:marLeft w:val="0"/>
          <w:marRight w:val="0"/>
          <w:marTop w:val="0"/>
          <w:marBottom w:val="0"/>
          <w:divBdr>
            <w:top w:val="none" w:sz="0" w:space="0" w:color="auto"/>
            <w:left w:val="none" w:sz="0" w:space="0" w:color="auto"/>
            <w:bottom w:val="none" w:sz="0" w:space="0" w:color="auto"/>
            <w:right w:val="none" w:sz="0" w:space="0" w:color="auto"/>
          </w:divBdr>
          <w:divsChild>
            <w:div w:id="1533304060">
              <w:marLeft w:val="0"/>
              <w:marRight w:val="0"/>
              <w:marTop w:val="0"/>
              <w:marBottom w:val="0"/>
              <w:divBdr>
                <w:top w:val="none" w:sz="0" w:space="0" w:color="auto"/>
                <w:left w:val="none" w:sz="0" w:space="0" w:color="auto"/>
                <w:bottom w:val="none" w:sz="0" w:space="0" w:color="auto"/>
                <w:right w:val="none" w:sz="0" w:space="0" w:color="auto"/>
              </w:divBdr>
            </w:div>
            <w:div w:id="1454864776">
              <w:marLeft w:val="0"/>
              <w:marRight w:val="0"/>
              <w:marTop w:val="0"/>
              <w:marBottom w:val="0"/>
              <w:divBdr>
                <w:top w:val="none" w:sz="0" w:space="0" w:color="auto"/>
                <w:left w:val="none" w:sz="0" w:space="0" w:color="auto"/>
                <w:bottom w:val="none" w:sz="0" w:space="0" w:color="auto"/>
                <w:right w:val="none" w:sz="0" w:space="0" w:color="auto"/>
              </w:divBdr>
              <w:divsChild>
                <w:div w:id="1174881723">
                  <w:marLeft w:val="0"/>
                  <w:marRight w:val="0"/>
                  <w:marTop w:val="0"/>
                  <w:marBottom w:val="0"/>
                  <w:divBdr>
                    <w:top w:val="none" w:sz="0" w:space="0" w:color="auto"/>
                    <w:left w:val="none" w:sz="0" w:space="0" w:color="auto"/>
                    <w:bottom w:val="none" w:sz="0" w:space="0" w:color="auto"/>
                    <w:right w:val="none" w:sz="0" w:space="0" w:color="auto"/>
                  </w:divBdr>
                </w:div>
                <w:div w:id="910428813">
                  <w:marLeft w:val="0"/>
                  <w:marRight w:val="0"/>
                  <w:marTop w:val="0"/>
                  <w:marBottom w:val="0"/>
                  <w:divBdr>
                    <w:top w:val="none" w:sz="0" w:space="0" w:color="auto"/>
                    <w:left w:val="none" w:sz="0" w:space="0" w:color="auto"/>
                    <w:bottom w:val="none" w:sz="0" w:space="0" w:color="auto"/>
                    <w:right w:val="none" w:sz="0" w:space="0" w:color="auto"/>
                  </w:divBdr>
                </w:div>
                <w:div w:id="1225407472">
                  <w:marLeft w:val="0"/>
                  <w:marRight w:val="0"/>
                  <w:marTop w:val="0"/>
                  <w:marBottom w:val="0"/>
                  <w:divBdr>
                    <w:top w:val="none" w:sz="0" w:space="0" w:color="auto"/>
                    <w:left w:val="none" w:sz="0" w:space="0" w:color="auto"/>
                    <w:bottom w:val="none" w:sz="0" w:space="0" w:color="auto"/>
                    <w:right w:val="none" w:sz="0" w:space="0" w:color="auto"/>
                  </w:divBdr>
                </w:div>
                <w:div w:id="1912232535">
                  <w:marLeft w:val="0"/>
                  <w:marRight w:val="0"/>
                  <w:marTop w:val="0"/>
                  <w:marBottom w:val="0"/>
                  <w:divBdr>
                    <w:top w:val="none" w:sz="0" w:space="0" w:color="auto"/>
                    <w:left w:val="none" w:sz="0" w:space="0" w:color="auto"/>
                    <w:bottom w:val="none" w:sz="0" w:space="0" w:color="auto"/>
                    <w:right w:val="none" w:sz="0" w:space="0" w:color="auto"/>
                  </w:divBdr>
                </w:div>
                <w:div w:id="1390111398">
                  <w:marLeft w:val="0"/>
                  <w:marRight w:val="0"/>
                  <w:marTop w:val="0"/>
                  <w:marBottom w:val="0"/>
                  <w:divBdr>
                    <w:top w:val="none" w:sz="0" w:space="0" w:color="auto"/>
                    <w:left w:val="none" w:sz="0" w:space="0" w:color="auto"/>
                    <w:bottom w:val="none" w:sz="0" w:space="0" w:color="auto"/>
                    <w:right w:val="none" w:sz="0" w:space="0" w:color="auto"/>
                  </w:divBdr>
                </w:div>
                <w:div w:id="383600112">
                  <w:marLeft w:val="0"/>
                  <w:marRight w:val="0"/>
                  <w:marTop w:val="0"/>
                  <w:marBottom w:val="0"/>
                  <w:divBdr>
                    <w:top w:val="none" w:sz="0" w:space="0" w:color="auto"/>
                    <w:left w:val="none" w:sz="0" w:space="0" w:color="auto"/>
                    <w:bottom w:val="none" w:sz="0" w:space="0" w:color="auto"/>
                    <w:right w:val="none" w:sz="0" w:space="0" w:color="auto"/>
                  </w:divBdr>
                </w:div>
                <w:div w:id="56321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518049">
          <w:marLeft w:val="0"/>
          <w:marRight w:val="0"/>
          <w:marTop w:val="0"/>
          <w:marBottom w:val="0"/>
          <w:divBdr>
            <w:top w:val="none" w:sz="0" w:space="0" w:color="auto"/>
            <w:left w:val="none" w:sz="0" w:space="0" w:color="auto"/>
            <w:bottom w:val="none" w:sz="0" w:space="0" w:color="auto"/>
            <w:right w:val="none" w:sz="0" w:space="0" w:color="auto"/>
          </w:divBdr>
          <w:divsChild>
            <w:div w:id="260991777">
              <w:marLeft w:val="0"/>
              <w:marRight w:val="0"/>
              <w:marTop w:val="0"/>
              <w:marBottom w:val="0"/>
              <w:divBdr>
                <w:top w:val="none" w:sz="0" w:space="0" w:color="auto"/>
                <w:left w:val="none" w:sz="0" w:space="0" w:color="auto"/>
                <w:bottom w:val="none" w:sz="0" w:space="0" w:color="auto"/>
                <w:right w:val="none" w:sz="0" w:space="0" w:color="auto"/>
              </w:divBdr>
            </w:div>
            <w:div w:id="825827999">
              <w:marLeft w:val="0"/>
              <w:marRight w:val="0"/>
              <w:marTop w:val="0"/>
              <w:marBottom w:val="0"/>
              <w:divBdr>
                <w:top w:val="none" w:sz="0" w:space="0" w:color="auto"/>
                <w:left w:val="none" w:sz="0" w:space="0" w:color="auto"/>
                <w:bottom w:val="none" w:sz="0" w:space="0" w:color="auto"/>
                <w:right w:val="none" w:sz="0" w:space="0" w:color="auto"/>
              </w:divBdr>
              <w:divsChild>
                <w:div w:id="2130780454">
                  <w:marLeft w:val="0"/>
                  <w:marRight w:val="0"/>
                  <w:marTop w:val="0"/>
                  <w:marBottom w:val="0"/>
                  <w:divBdr>
                    <w:top w:val="none" w:sz="0" w:space="0" w:color="auto"/>
                    <w:left w:val="none" w:sz="0" w:space="0" w:color="auto"/>
                    <w:bottom w:val="none" w:sz="0" w:space="0" w:color="auto"/>
                    <w:right w:val="none" w:sz="0" w:space="0" w:color="auto"/>
                  </w:divBdr>
                </w:div>
                <w:div w:id="1270041098">
                  <w:marLeft w:val="0"/>
                  <w:marRight w:val="0"/>
                  <w:marTop w:val="0"/>
                  <w:marBottom w:val="0"/>
                  <w:divBdr>
                    <w:top w:val="none" w:sz="0" w:space="0" w:color="auto"/>
                    <w:left w:val="none" w:sz="0" w:space="0" w:color="auto"/>
                    <w:bottom w:val="none" w:sz="0" w:space="0" w:color="auto"/>
                    <w:right w:val="none" w:sz="0" w:space="0" w:color="auto"/>
                  </w:divBdr>
                </w:div>
                <w:div w:id="3447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188577">
      <w:bodyDiv w:val="1"/>
      <w:marLeft w:val="0"/>
      <w:marRight w:val="0"/>
      <w:marTop w:val="0"/>
      <w:marBottom w:val="0"/>
      <w:divBdr>
        <w:top w:val="none" w:sz="0" w:space="0" w:color="auto"/>
        <w:left w:val="none" w:sz="0" w:space="0" w:color="auto"/>
        <w:bottom w:val="none" w:sz="0" w:space="0" w:color="auto"/>
        <w:right w:val="none" w:sz="0" w:space="0" w:color="auto"/>
      </w:divBdr>
    </w:div>
    <w:div w:id="791244728">
      <w:bodyDiv w:val="1"/>
      <w:marLeft w:val="0"/>
      <w:marRight w:val="0"/>
      <w:marTop w:val="0"/>
      <w:marBottom w:val="0"/>
      <w:divBdr>
        <w:top w:val="none" w:sz="0" w:space="0" w:color="auto"/>
        <w:left w:val="none" w:sz="0" w:space="0" w:color="auto"/>
        <w:bottom w:val="none" w:sz="0" w:space="0" w:color="auto"/>
        <w:right w:val="none" w:sz="0" w:space="0" w:color="auto"/>
      </w:divBdr>
      <w:divsChild>
        <w:div w:id="1675962232">
          <w:marLeft w:val="0"/>
          <w:marRight w:val="0"/>
          <w:marTop w:val="0"/>
          <w:marBottom w:val="0"/>
          <w:divBdr>
            <w:top w:val="none" w:sz="0" w:space="0" w:color="auto"/>
            <w:left w:val="none" w:sz="0" w:space="0" w:color="auto"/>
            <w:bottom w:val="none" w:sz="0" w:space="0" w:color="auto"/>
            <w:right w:val="none" w:sz="0" w:space="0" w:color="auto"/>
          </w:divBdr>
        </w:div>
        <w:div w:id="776556529">
          <w:marLeft w:val="0"/>
          <w:marRight w:val="0"/>
          <w:marTop w:val="0"/>
          <w:marBottom w:val="0"/>
          <w:divBdr>
            <w:top w:val="none" w:sz="0" w:space="0" w:color="auto"/>
            <w:left w:val="none" w:sz="0" w:space="0" w:color="auto"/>
            <w:bottom w:val="none" w:sz="0" w:space="0" w:color="auto"/>
            <w:right w:val="none" w:sz="0" w:space="0" w:color="auto"/>
          </w:divBdr>
        </w:div>
        <w:div w:id="1965498172">
          <w:marLeft w:val="0"/>
          <w:marRight w:val="0"/>
          <w:marTop w:val="0"/>
          <w:marBottom w:val="0"/>
          <w:divBdr>
            <w:top w:val="none" w:sz="0" w:space="0" w:color="auto"/>
            <w:left w:val="none" w:sz="0" w:space="0" w:color="auto"/>
            <w:bottom w:val="none" w:sz="0" w:space="0" w:color="auto"/>
            <w:right w:val="none" w:sz="0" w:space="0" w:color="auto"/>
          </w:divBdr>
        </w:div>
        <w:div w:id="1295719138">
          <w:marLeft w:val="0"/>
          <w:marRight w:val="0"/>
          <w:marTop w:val="0"/>
          <w:marBottom w:val="0"/>
          <w:divBdr>
            <w:top w:val="none" w:sz="0" w:space="0" w:color="auto"/>
            <w:left w:val="none" w:sz="0" w:space="0" w:color="auto"/>
            <w:bottom w:val="none" w:sz="0" w:space="0" w:color="auto"/>
            <w:right w:val="none" w:sz="0" w:space="0" w:color="auto"/>
          </w:divBdr>
        </w:div>
        <w:div w:id="1575581987">
          <w:marLeft w:val="0"/>
          <w:marRight w:val="0"/>
          <w:marTop w:val="0"/>
          <w:marBottom w:val="0"/>
          <w:divBdr>
            <w:top w:val="none" w:sz="0" w:space="0" w:color="auto"/>
            <w:left w:val="none" w:sz="0" w:space="0" w:color="auto"/>
            <w:bottom w:val="none" w:sz="0" w:space="0" w:color="auto"/>
            <w:right w:val="none" w:sz="0" w:space="0" w:color="auto"/>
          </w:divBdr>
        </w:div>
        <w:div w:id="1371302561">
          <w:marLeft w:val="0"/>
          <w:marRight w:val="0"/>
          <w:marTop w:val="0"/>
          <w:marBottom w:val="0"/>
          <w:divBdr>
            <w:top w:val="none" w:sz="0" w:space="0" w:color="auto"/>
            <w:left w:val="none" w:sz="0" w:space="0" w:color="auto"/>
            <w:bottom w:val="none" w:sz="0" w:space="0" w:color="auto"/>
            <w:right w:val="none" w:sz="0" w:space="0" w:color="auto"/>
          </w:divBdr>
        </w:div>
        <w:div w:id="1299186130">
          <w:marLeft w:val="0"/>
          <w:marRight w:val="0"/>
          <w:marTop w:val="0"/>
          <w:marBottom w:val="0"/>
          <w:divBdr>
            <w:top w:val="none" w:sz="0" w:space="0" w:color="auto"/>
            <w:left w:val="none" w:sz="0" w:space="0" w:color="auto"/>
            <w:bottom w:val="none" w:sz="0" w:space="0" w:color="auto"/>
            <w:right w:val="none" w:sz="0" w:space="0" w:color="auto"/>
          </w:divBdr>
        </w:div>
        <w:div w:id="1414011192">
          <w:marLeft w:val="0"/>
          <w:marRight w:val="0"/>
          <w:marTop w:val="0"/>
          <w:marBottom w:val="0"/>
          <w:divBdr>
            <w:top w:val="none" w:sz="0" w:space="0" w:color="auto"/>
            <w:left w:val="none" w:sz="0" w:space="0" w:color="auto"/>
            <w:bottom w:val="none" w:sz="0" w:space="0" w:color="auto"/>
            <w:right w:val="none" w:sz="0" w:space="0" w:color="auto"/>
          </w:divBdr>
        </w:div>
        <w:div w:id="440102239">
          <w:marLeft w:val="0"/>
          <w:marRight w:val="0"/>
          <w:marTop w:val="0"/>
          <w:marBottom w:val="0"/>
          <w:divBdr>
            <w:top w:val="none" w:sz="0" w:space="0" w:color="auto"/>
            <w:left w:val="none" w:sz="0" w:space="0" w:color="auto"/>
            <w:bottom w:val="none" w:sz="0" w:space="0" w:color="auto"/>
            <w:right w:val="none" w:sz="0" w:space="0" w:color="auto"/>
          </w:divBdr>
        </w:div>
        <w:div w:id="272591914">
          <w:marLeft w:val="0"/>
          <w:marRight w:val="0"/>
          <w:marTop w:val="0"/>
          <w:marBottom w:val="0"/>
          <w:divBdr>
            <w:top w:val="none" w:sz="0" w:space="0" w:color="auto"/>
            <w:left w:val="none" w:sz="0" w:space="0" w:color="auto"/>
            <w:bottom w:val="none" w:sz="0" w:space="0" w:color="auto"/>
            <w:right w:val="none" w:sz="0" w:space="0" w:color="auto"/>
          </w:divBdr>
        </w:div>
      </w:divsChild>
    </w:div>
    <w:div w:id="802694716">
      <w:bodyDiv w:val="1"/>
      <w:marLeft w:val="0"/>
      <w:marRight w:val="0"/>
      <w:marTop w:val="0"/>
      <w:marBottom w:val="0"/>
      <w:divBdr>
        <w:top w:val="none" w:sz="0" w:space="0" w:color="auto"/>
        <w:left w:val="none" w:sz="0" w:space="0" w:color="auto"/>
        <w:bottom w:val="none" w:sz="0" w:space="0" w:color="auto"/>
        <w:right w:val="none" w:sz="0" w:space="0" w:color="auto"/>
      </w:divBdr>
    </w:div>
    <w:div w:id="803275709">
      <w:bodyDiv w:val="1"/>
      <w:marLeft w:val="0"/>
      <w:marRight w:val="0"/>
      <w:marTop w:val="0"/>
      <w:marBottom w:val="0"/>
      <w:divBdr>
        <w:top w:val="none" w:sz="0" w:space="0" w:color="auto"/>
        <w:left w:val="none" w:sz="0" w:space="0" w:color="auto"/>
        <w:bottom w:val="none" w:sz="0" w:space="0" w:color="auto"/>
        <w:right w:val="none" w:sz="0" w:space="0" w:color="auto"/>
      </w:divBdr>
    </w:div>
    <w:div w:id="843472667">
      <w:bodyDiv w:val="1"/>
      <w:marLeft w:val="0"/>
      <w:marRight w:val="0"/>
      <w:marTop w:val="0"/>
      <w:marBottom w:val="0"/>
      <w:divBdr>
        <w:top w:val="none" w:sz="0" w:space="0" w:color="auto"/>
        <w:left w:val="none" w:sz="0" w:space="0" w:color="auto"/>
        <w:bottom w:val="none" w:sz="0" w:space="0" w:color="auto"/>
        <w:right w:val="none" w:sz="0" w:space="0" w:color="auto"/>
      </w:divBdr>
      <w:divsChild>
        <w:div w:id="1895461337">
          <w:marLeft w:val="225"/>
          <w:marRight w:val="0"/>
          <w:marTop w:val="0"/>
          <w:marBottom w:val="0"/>
          <w:divBdr>
            <w:top w:val="none" w:sz="0" w:space="0" w:color="auto"/>
            <w:left w:val="none" w:sz="0" w:space="0" w:color="auto"/>
            <w:bottom w:val="none" w:sz="0" w:space="0" w:color="auto"/>
            <w:right w:val="none" w:sz="0" w:space="0" w:color="auto"/>
          </w:divBdr>
        </w:div>
        <w:div w:id="1042746828">
          <w:marLeft w:val="0"/>
          <w:marRight w:val="0"/>
          <w:marTop w:val="0"/>
          <w:marBottom w:val="0"/>
          <w:divBdr>
            <w:top w:val="none" w:sz="0" w:space="0" w:color="auto"/>
            <w:left w:val="none" w:sz="0" w:space="0" w:color="auto"/>
            <w:bottom w:val="none" w:sz="0" w:space="0" w:color="auto"/>
            <w:right w:val="none" w:sz="0" w:space="0" w:color="auto"/>
          </w:divBdr>
        </w:div>
        <w:div w:id="1432118562">
          <w:marLeft w:val="0"/>
          <w:marRight w:val="300"/>
          <w:marTop w:val="0"/>
          <w:marBottom w:val="0"/>
          <w:divBdr>
            <w:top w:val="none" w:sz="0" w:space="0" w:color="auto"/>
            <w:left w:val="none" w:sz="0" w:space="0" w:color="auto"/>
            <w:bottom w:val="none" w:sz="0" w:space="0" w:color="auto"/>
            <w:right w:val="none" w:sz="0" w:space="0" w:color="auto"/>
          </w:divBdr>
        </w:div>
        <w:div w:id="124852591">
          <w:marLeft w:val="225"/>
          <w:marRight w:val="0"/>
          <w:marTop w:val="0"/>
          <w:marBottom w:val="0"/>
          <w:divBdr>
            <w:top w:val="none" w:sz="0" w:space="0" w:color="auto"/>
            <w:left w:val="none" w:sz="0" w:space="0" w:color="auto"/>
            <w:bottom w:val="none" w:sz="0" w:space="0" w:color="auto"/>
            <w:right w:val="none" w:sz="0" w:space="0" w:color="auto"/>
          </w:divBdr>
          <w:divsChild>
            <w:div w:id="1889878818">
              <w:marLeft w:val="225"/>
              <w:marRight w:val="0"/>
              <w:marTop w:val="0"/>
              <w:marBottom w:val="225"/>
              <w:divBdr>
                <w:top w:val="single" w:sz="6" w:space="4" w:color="B5B5B5"/>
                <w:left w:val="single" w:sz="6" w:space="4" w:color="B5B5B5"/>
                <w:bottom w:val="single" w:sz="6" w:space="4" w:color="B5B5B5"/>
                <w:right w:val="single" w:sz="6" w:space="4" w:color="B5B5B5"/>
              </w:divBdr>
            </w:div>
          </w:divsChild>
        </w:div>
        <w:div w:id="1203395630">
          <w:marLeft w:val="0"/>
          <w:marRight w:val="0"/>
          <w:marTop w:val="0"/>
          <w:marBottom w:val="0"/>
          <w:divBdr>
            <w:top w:val="none" w:sz="0" w:space="0" w:color="auto"/>
            <w:left w:val="none" w:sz="0" w:space="0" w:color="auto"/>
            <w:bottom w:val="none" w:sz="0" w:space="0" w:color="auto"/>
            <w:right w:val="none" w:sz="0" w:space="0" w:color="auto"/>
          </w:divBdr>
        </w:div>
        <w:div w:id="2072462489">
          <w:marLeft w:val="0"/>
          <w:marRight w:val="390"/>
          <w:marTop w:val="0"/>
          <w:marBottom w:val="0"/>
          <w:divBdr>
            <w:top w:val="none" w:sz="0" w:space="0" w:color="auto"/>
            <w:left w:val="none" w:sz="0" w:space="0" w:color="auto"/>
            <w:bottom w:val="none" w:sz="0" w:space="0" w:color="auto"/>
            <w:right w:val="none" w:sz="0" w:space="0" w:color="auto"/>
          </w:divBdr>
        </w:div>
        <w:div w:id="1106462831">
          <w:marLeft w:val="225"/>
          <w:marRight w:val="0"/>
          <w:marTop w:val="0"/>
          <w:marBottom w:val="0"/>
          <w:divBdr>
            <w:top w:val="none" w:sz="0" w:space="0" w:color="auto"/>
            <w:left w:val="none" w:sz="0" w:space="0" w:color="auto"/>
            <w:bottom w:val="none" w:sz="0" w:space="0" w:color="auto"/>
            <w:right w:val="none" w:sz="0" w:space="0" w:color="auto"/>
          </w:divBdr>
        </w:div>
        <w:div w:id="1584146568">
          <w:marLeft w:val="0"/>
          <w:marRight w:val="0"/>
          <w:marTop w:val="0"/>
          <w:marBottom w:val="0"/>
          <w:divBdr>
            <w:top w:val="none" w:sz="0" w:space="0" w:color="auto"/>
            <w:left w:val="none" w:sz="0" w:space="0" w:color="auto"/>
            <w:bottom w:val="none" w:sz="0" w:space="0" w:color="auto"/>
            <w:right w:val="none" w:sz="0" w:space="0" w:color="auto"/>
          </w:divBdr>
        </w:div>
        <w:div w:id="141697078">
          <w:marLeft w:val="0"/>
          <w:marRight w:val="300"/>
          <w:marTop w:val="0"/>
          <w:marBottom w:val="0"/>
          <w:divBdr>
            <w:top w:val="none" w:sz="0" w:space="0" w:color="auto"/>
            <w:left w:val="none" w:sz="0" w:space="0" w:color="auto"/>
            <w:bottom w:val="none" w:sz="0" w:space="0" w:color="auto"/>
            <w:right w:val="none" w:sz="0" w:space="0" w:color="auto"/>
          </w:divBdr>
        </w:div>
        <w:div w:id="1080058090">
          <w:marLeft w:val="225"/>
          <w:marRight w:val="0"/>
          <w:marTop w:val="0"/>
          <w:marBottom w:val="0"/>
          <w:divBdr>
            <w:top w:val="none" w:sz="0" w:space="0" w:color="auto"/>
            <w:left w:val="none" w:sz="0" w:space="0" w:color="auto"/>
            <w:bottom w:val="none" w:sz="0" w:space="0" w:color="auto"/>
            <w:right w:val="none" w:sz="0" w:space="0" w:color="auto"/>
          </w:divBdr>
        </w:div>
        <w:div w:id="282615282">
          <w:marLeft w:val="0"/>
          <w:marRight w:val="0"/>
          <w:marTop w:val="0"/>
          <w:marBottom w:val="0"/>
          <w:divBdr>
            <w:top w:val="none" w:sz="0" w:space="0" w:color="auto"/>
            <w:left w:val="none" w:sz="0" w:space="0" w:color="auto"/>
            <w:bottom w:val="none" w:sz="0" w:space="0" w:color="auto"/>
            <w:right w:val="none" w:sz="0" w:space="0" w:color="auto"/>
          </w:divBdr>
        </w:div>
        <w:div w:id="895438454">
          <w:marLeft w:val="0"/>
          <w:marRight w:val="390"/>
          <w:marTop w:val="0"/>
          <w:marBottom w:val="0"/>
          <w:divBdr>
            <w:top w:val="none" w:sz="0" w:space="0" w:color="auto"/>
            <w:left w:val="none" w:sz="0" w:space="0" w:color="auto"/>
            <w:bottom w:val="none" w:sz="0" w:space="0" w:color="auto"/>
            <w:right w:val="none" w:sz="0" w:space="0" w:color="auto"/>
          </w:divBdr>
        </w:div>
        <w:div w:id="742683603">
          <w:marLeft w:val="225"/>
          <w:marRight w:val="0"/>
          <w:marTop w:val="0"/>
          <w:marBottom w:val="0"/>
          <w:divBdr>
            <w:top w:val="none" w:sz="0" w:space="0" w:color="auto"/>
            <w:left w:val="none" w:sz="0" w:space="0" w:color="auto"/>
            <w:bottom w:val="none" w:sz="0" w:space="0" w:color="auto"/>
            <w:right w:val="none" w:sz="0" w:space="0" w:color="auto"/>
          </w:divBdr>
        </w:div>
        <w:div w:id="178396001">
          <w:marLeft w:val="0"/>
          <w:marRight w:val="0"/>
          <w:marTop w:val="0"/>
          <w:marBottom w:val="0"/>
          <w:divBdr>
            <w:top w:val="none" w:sz="0" w:space="0" w:color="auto"/>
            <w:left w:val="none" w:sz="0" w:space="0" w:color="auto"/>
            <w:bottom w:val="none" w:sz="0" w:space="0" w:color="auto"/>
            <w:right w:val="none" w:sz="0" w:space="0" w:color="auto"/>
          </w:divBdr>
        </w:div>
        <w:div w:id="1501001439">
          <w:marLeft w:val="0"/>
          <w:marRight w:val="300"/>
          <w:marTop w:val="0"/>
          <w:marBottom w:val="0"/>
          <w:divBdr>
            <w:top w:val="none" w:sz="0" w:space="0" w:color="auto"/>
            <w:left w:val="none" w:sz="0" w:space="0" w:color="auto"/>
            <w:bottom w:val="none" w:sz="0" w:space="0" w:color="auto"/>
            <w:right w:val="none" w:sz="0" w:space="0" w:color="auto"/>
          </w:divBdr>
        </w:div>
        <w:div w:id="1879389106">
          <w:marLeft w:val="225"/>
          <w:marRight w:val="0"/>
          <w:marTop w:val="0"/>
          <w:marBottom w:val="0"/>
          <w:divBdr>
            <w:top w:val="none" w:sz="0" w:space="0" w:color="auto"/>
            <w:left w:val="none" w:sz="0" w:space="0" w:color="auto"/>
            <w:bottom w:val="none" w:sz="0" w:space="0" w:color="auto"/>
            <w:right w:val="none" w:sz="0" w:space="0" w:color="auto"/>
          </w:divBdr>
        </w:div>
        <w:div w:id="1082412819">
          <w:marLeft w:val="0"/>
          <w:marRight w:val="0"/>
          <w:marTop w:val="0"/>
          <w:marBottom w:val="0"/>
          <w:divBdr>
            <w:top w:val="none" w:sz="0" w:space="0" w:color="auto"/>
            <w:left w:val="none" w:sz="0" w:space="0" w:color="auto"/>
            <w:bottom w:val="none" w:sz="0" w:space="0" w:color="auto"/>
            <w:right w:val="none" w:sz="0" w:space="0" w:color="auto"/>
          </w:divBdr>
        </w:div>
        <w:div w:id="732700929">
          <w:marLeft w:val="0"/>
          <w:marRight w:val="390"/>
          <w:marTop w:val="0"/>
          <w:marBottom w:val="0"/>
          <w:divBdr>
            <w:top w:val="none" w:sz="0" w:space="0" w:color="auto"/>
            <w:left w:val="none" w:sz="0" w:space="0" w:color="auto"/>
            <w:bottom w:val="none" w:sz="0" w:space="0" w:color="auto"/>
            <w:right w:val="none" w:sz="0" w:space="0" w:color="auto"/>
          </w:divBdr>
        </w:div>
        <w:div w:id="660816979">
          <w:marLeft w:val="225"/>
          <w:marRight w:val="0"/>
          <w:marTop w:val="0"/>
          <w:marBottom w:val="0"/>
          <w:divBdr>
            <w:top w:val="none" w:sz="0" w:space="0" w:color="auto"/>
            <w:left w:val="none" w:sz="0" w:space="0" w:color="auto"/>
            <w:bottom w:val="none" w:sz="0" w:space="0" w:color="auto"/>
            <w:right w:val="none" w:sz="0" w:space="0" w:color="auto"/>
          </w:divBdr>
        </w:div>
        <w:div w:id="765460661">
          <w:marLeft w:val="0"/>
          <w:marRight w:val="0"/>
          <w:marTop w:val="0"/>
          <w:marBottom w:val="0"/>
          <w:divBdr>
            <w:top w:val="none" w:sz="0" w:space="0" w:color="auto"/>
            <w:left w:val="none" w:sz="0" w:space="0" w:color="auto"/>
            <w:bottom w:val="none" w:sz="0" w:space="0" w:color="auto"/>
            <w:right w:val="none" w:sz="0" w:space="0" w:color="auto"/>
          </w:divBdr>
        </w:div>
        <w:div w:id="669987406">
          <w:marLeft w:val="0"/>
          <w:marRight w:val="300"/>
          <w:marTop w:val="0"/>
          <w:marBottom w:val="0"/>
          <w:divBdr>
            <w:top w:val="none" w:sz="0" w:space="0" w:color="auto"/>
            <w:left w:val="none" w:sz="0" w:space="0" w:color="auto"/>
            <w:bottom w:val="none" w:sz="0" w:space="0" w:color="auto"/>
            <w:right w:val="none" w:sz="0" w:space="0" w:color="auto"/>
          </w:divBdr>
        </w:div>
        <w:div w:id="2073696766">
          <w:marLeft w:val="225"/>
          <w:marRight w:val="0"/>
          <w:marTop w:val="0"/>
          <w:marBottom w:val="0"/>
          <w:divBdr>
            <w:top w:val="none" w:sz="0" w:space="0" w:color="auto"/>
            <w:left w:val="none" w:sz="0" w:space="0" w:color="auto"/>
            <w:bottom w:val="none" w:sz="0" w:space="0" w:color="auto"/>
            <w:right w:val="none" w:sz="0" w:space="0" w:color="auto"/>
          </w:divBdr>
        </w:div>
        <w:div w:id="704332634">
          <w:marLeft w:val="0"/>
          <w:marRight w:val="0"/>
          <w:marTop w:val="0"/>
          <w:marBottom w:val="0"/>
          <w:divBdr>
            <w:top w:val="none" w:sz="0" w:space="0" w:color="auto"/>
            <w:left w:val="none" w:sz="0" w:space="0" w:color="auto"/>
            <w:bottom w:val="none" w:sz="0" w:space="0" w:color="auto"/>
            <w:right w:val="none" w:sz="0" w:space="0" w:color="auto"/>
          </w:divBdr>
        </w:div>
        <w:div w:id="1755741411">
          <w:marLeft w:val="0"/>
          <w:marRight w:val="390"/>
          <w:marTop w:val="0"/>
          <w:marBottom w:val="0"/>
          <w:divBdr>
            <w:top w:val="none" w:sz="0" w:space="0" w:color="auto"/>
            <w:left w:val="none" w:sz="0" w:space="0" w:color="auto"/>
            <w:bottom w:val="none" w:sz="0" w:space="0" w:color="auto"/>
            <w:right w:val="none" w:sz="0" w:space="0" w:color="auto"/>
          </w:divBdr>
        </w:div>
        <w:div w:id="925117261">
          <w:marLeft w:val="225"/>
          <w:marRight w:val="0"/>
          <w:marTop w:val="0"/>
          <w:marBottom w:val="0"/>
          <w:divBdr>
            <w:top w:val="none" w:sz="0" w:space="0" w:color="auto"/>
            <w:left w:val="none" w:sz="0" w:space="0" w:color="auto"/>
            <w:bottom w:val="none" w:sz="0" w:space="0" w:color="auto"/>
            <w:right w:val="none" w:sz="0" w:space="0" w:color="auto"/>
          </w:divBdr>
        </w:div>
        <w:div w:id="905602775">
          <w:marLeft w:val="0"/>
          <w:marRight w:val="0"/>
          <w:marTop w:val="0"/>
          <w:marBottom w:val="0"/>
          <w:divBdr>
            <w:top w:val="none" w:sz="0" w:space="0" w:color="auto"/>
            <w:left w:val="none" w:sz="0" w:space="0" w:color="auto"/>
            <w:bottom w:val="none" w:sz="0" w:space="0" w:color="auto"/>
            <w:right w:val="none" w:sz="0" w:space="0" w:color="auto"/>
          </w:divBdr>
        </w:div>
        <w:div w:id="1802838937">
          <w:marLeft w:val="0"/>
          <w:marRight w:val="300"/>
          <w:marTop w:val="0"/>
          <w:marBottom w:val="0"/>
          <w:divBdr>
            <w:top w:val="none" w:sz="0" w:space="0" w:color="auto"/>
            <w:left w:val="none" w:sz="0" w:space="0" w:color="auto"/>
            <w:bottom w:val="none" w:sz="0" w:space="0" w:color="auto"/>
            <w:right w:val="none" w:sz="0" w:space="0" w:color="auto"/>
          </w:divBdr>
        </w:div>
        <w:div w:id="618142686">
          <w:marLeft w:val="225"/>
          <w:marRight w:val="0"/>
          <w:marTop w:val="0"/>
          <w:marBottom w:val="0"/>
          <w:divBdr>
            <w:top w:val="none" w:sz="0" w:space="0" w:color="auto"/>
            <w:left w:val="none" w:sz="0" w:space="0" w:color="auto"/>
            <w:bottom w:val="none" w:sz="0" w:space="0" w:color="auto"/>
            <w:right w:val="none" w:sz="0" w:space="0" w:color="auto"/>
          </w:divBdr>
        </w:div>
      </w:divsChild>
    </w:div>
    <w:div w:id="887226378">
      <w:bodyDiv w:val="1"/>
      <w:marLeft w:val="0"/>
      <w:marRight w:val="0"/>
      <w:marTop w:val="0"/>
      <w:marBottom w:val="0"/>
      <w:divBdr>
        <w:top w:val="none" w:sz="0" w:space="0" w:color="auto"/>
        <w:left w:val="none" w:sz="0" w:space="0" w:color="auto"/>
        <w:bottom w:val="none" w:sz="0" w:space="0" w:color="auto"/>
        <w:right w:val="none" w:sz="0" w:space="0" w:color="auto"/>
      </w:divBdr>
    </w:div>
    <w:div w:id="946893382">
      <w:bodyDiv w:val="1"/>
      <w:marLeft w:val="0"/>
      <w:marRight w:val="0"/>
      <w:marTop w:val="0"/>
      <w:marBottom w:val="0"/>
      <w:divBdr>
        <w:top w:val="none" w:sz="0" w:space="0" w:color="auto"/>
        <w:left w:val="none" w:sz="0" w:space="0" w:color="auto"/>
        <w:bottom w:val="none" w:sz="0" w:space="0" w:color="auto"/>
        <w:right w:val="none" w:sz="0" w:space="0" w:color="auto"/>
      </w:divBdr>
    </w:div>
    <w:div w:id="965355517">
      <w:bodyDiv w:val="1"/>
      <w:marLeft w:val="0"/>
      <w:marRight w:val="0"/>
      <w:marTop w:val="0"/>
      <w:marBottom w:val="0"/>
      <w:divBdr>
        <w:top w:val="none" w:sz="0" w:space="0" w:color="auto"/>
        <w:left w:val="none" w:sz="0" w:space="0" w:color="auto"/>
        <w:bottom w:val="none" w:sz="0" w:space="0" w:color="auto"/>
        <w:right w:val="none" w:sz="0" w:space="0" w:color="auto"/>
      </w:divBdr>
    </w:div>
    <w:div w:id="978342850">
      <w:bodyDiv w:val="1"/>
      <w:marLeft w:val="0"/>
      <w:marRight w:val="0"/>
      <w:marTop w:val="0"/>
      <w:marBottom w:val="0"/>
      <w:divBdr>
        <w:top w:val="none" w:sz="0" w:space="0" w:color="auto"/>
        <w:left w:val="none" w:sz="0" w:space="0" w:color="auto"/>
        <w:bottom w:val="none" w:sz="0" w:space="0" w:color="auto"/>
        <w:right w:val="none" w:sz="0" w:space="0" w:color="auto"/>
      </w:divBdr>
      <w:divsChild>
        <w:div w:id="66073391">
          <w:marLeft w:val="0"/>
          <w:marRight w:val="0"/>
          <w:marTop w:val="0"/>
          <w:marBottom w:val="0"/>
          <w:divBdr>
            <w:top w:val="none" w:sz="0" w:space="0" w:color="auto"/>
            <w:left w:val="none" w:sz="0" w:space="0" w:color="auto"/>
            <w:bottom w:val="none" w:sz="0" w:space="0" w:color="auto"/>
            <w:right w:val="none" w:sz="0" w:space="0" w:color="auto"/>
          </w:divBdr>
        </w:div>
        <w:div w:id="683243064">
          <w:marLeft w:val="0"/>
          <w:marRight w:val="0"/>
          <w:marTop w:val="0"/>
          <w:marBottom w:val="0"/>
          <w:divBdr>
            <w:top w:val="none" w:sz="0" w:space="0" w:color="auto"/>
            <w:left w:val="none" w:sz="0" w:space="0" w:color="auto"/>
            <w:bottom w:val="none" w:sz="0" w:space="0" w:color="auto"/>
            <w:right w:val="none" w:sz="0" w:space="0" w:color="auto"/>
          </w:divBdr>
        </w:div>
        <w:div w:id="1899247188">
          <w:marLeft w:val="0"/>
          <w:marRight w:val="0"/>
          <w:marTop w:val="0"/>
          <w:marBottom w:val="0"/>
          <w:divBdr>
            <w:top w:val="none" w:sz="0" w:space="0" w:color="auto"/>
            <w:left w:val="none" w:sz="0" w:space="0" w:color="auto"/>
            <w:bottom w:val="none" w:sz="0" w:space="0" w:color="auto"/>
            <w:right w:val="none" w:sz="0" w:space="0" w:color="auto"/>
          </w:divBdr>
        </w:div>
        <w:div w:id="1131754645">
          <w:marLeft w:val="0"/>
          <w:marRight w:val="0"/>
          <w:marTop w:val="0"/>
          <w:marBottom w:val="0"/>
          <w:divBdr>
            <w:top w:val="none" w:sz="0" w:space="0" w:color="auto"/>
            <w:left w:val="none" w:sz="0" w:space="0" w:color="auto"/>
            <w:bottom w:val="none" w:sz="0" w:space="0" w:color="auto"/>
            <w:right w:val="none" w:sz="0" w:space="0" w:color="auto"/>
          </w:divBdr>
        </w:div>
        <w:div w:id="1130130668">
          <w:marLeft w:val="0"/>
          <w:marRight w:val="0"/>
          <w:marTop w:val="0"/>
          <w:marBottom w:val="0"/>
          <w:divBdr>
            <w:top w:val="none" w:sz="0" w:space="0" w:color="auto"/>
            <w:left w:val="none" w:sz="0" w:space="0" w:color="auto"/>
            <w:bottom w:val="none" w:sz="0" w:space="0" w:color="auto"/>
            <w:right w:val="none" w:sz="0" w:space="0" w:color="auto"/>
          </w:divBdr>
        </w:div>
        <w:div w:id="1155295516">
          <w:marLeft w:val="0"/>
          <w:marRight w:val="0"/>
          <w:marTop w:val="0"/>
          <w:marBottom w:val="0"/>
          <w:divBdr>
            <w:top w:val="none" w:sz="0" w:space="0" w:color="auto"/>
            <w:left w:val="none" w:sz="0" w:space="0" w:color="auto"/>
            <w:bottom w:val="none" w:sz="0" w:space="0" w:color="auto"/>
            <w:right w:val="none" w:sz="0" w:space="0" w:color="auto"/>
          </w:divBdr>
        </w:div>
        <w:div w:id="1984918635">
          <w:marLeft w:val="0"/>
          <w:marRight w:val="0"/>
          <w:marTop w:val="0"/>
          <w:marBottom w:val="0"/>
          <w:divBdr>
            <w:top w:val="none" w:sz="0" w:space="0" w:color="auto"/>
            <w:left w:val="none" w:sz="0" w:space="0" w:color="auto"/>
            <w:bottom w:val="none" w:sz="0" w:space="0" w:color="auto"/>
            <w:right w:val="none" w:sz="0" w:space="0" w:color="auto"/>
          </w:divBdr>
        </w:div>
        <w:div w:id="1333412036">
          <w:marLeft w:val="0"/>
          <w:marRight w:val="0"/>
          <w:marTop w:val="0"/>
          <w:marBottom w:val="0"/>
          <w:divBdr>
            <w:top w:val="none" w:sz="0" w:space="0" w:color="auto"/>
            <w:left w:val="none" w:sz="0" w:space="0" w:color="auto"/>
            <w:bottom w:val="none" w:sz="0" w:space="0" w:color="auto"/>
            <w:right w:val="none" w:sz="0" w:space="0" w:color="auto"/>
          </w:divBdr>
        </w:div>
        <w:div w:id="900604600">
          <w:marLeft w:val="0"/>
          <w:marRight w:val="0"/>
          <w:marTop w:val="0"/>
          <w:marBottom w:val="0"/>
          <w:divBdr>
            <w:top w:val="none" w:sz="0" w:space="0" w:color="auto"/>
            <w:left w:val="none" w:sz="0" w:space="0" w:color="auto"/>
            <w:bottom w:val="none" w:sz="0" w:space="0" w:color="auto"/>
            <w:right w:val="none" w:sz="0" w:space="0" w:color="auto"/>
          </w:divBdr>
        </w:div>
        <w:div w:id="12272503">
          <w:marLeft w:val="0"/>
          <w:marRight w:val="0"/>
          <w:marTop w:val="0"/>
          <w:marBottom w:val="0"/>
          <w:divBdr>
            <w:top w:val="none" w:sz="0" w:space="0" w:color="auto"/>
            <w:left w:val="none" w:sz="0" w:space="0" w:color="auto"/>
            <w:bottom w:val="none" w:sz="0" w:space="0" w:color="auto"/>
            <w:right w:val="none" w:sz="0" w:space="0" w:color="auto"/>
          </w:divBdr>
        </w:div>
      </w:divsChild>
    </w:div>
    <w:div w:id="1001082986">
      <w:bodyDiv w:val="1"/>
      <w:marLeft w:val="0"/>
      <w:marRight w:val="0"/>
      <w:marTop w:val="0"/>
      <w:marBottom w:val="0"/>
      <w:divBdr>
        <w:top w:val="none" w:sz="0" w:space="0" w:color="auto"/>
        <w:left w:val="none" w:sz="0" w:space="0" w:color="auto"/>
        <w:bottom w:val="none" w:sz="0" w:space="0" w:color="auto"/>
        <w:right w:val="none" w:sz="0" w:space="0" w:color="auto"/>
      </w:divBdr>
      <w:divsChild>
        <w:div w:id="1045444025">
          <w:marLeft w:val="0"/>
          <w:marRight w:val="0"/>
          <w:marTop w:val="0"/>
          <w:marBottom w:val="0"/>
          <w:divBdr>
            <w:top w:val="none" w:sz="0" w:space="0" w:color="auto"/>
            <w:left w:val="none" w:sz="0" w:space="0" w:color="auto"/>
            <w:bottom w:val="none" w:sz="0" w:space="0" w:color="auto"/>
            <w:right w:val="none" w:sz="0" w:space="0" w:color="auto"/>
          </w:divBdr>
        </w:div>
        <w:div w:id="321589766">
          <w:marLeft w:val="0"/>
          <w:marRight w:val="0"/>
          <w:marTop w:val="0"/>
          <w:marBottom w:val="0"/>
          <w:divBdr>
            <w:top w:val="none" w:sz="0" w:space="0" w:color="auto"/>
            <w:left w:val="none" w:sz="0" w:space="0" w:color="auto"/>
            <w:bottom w:val="none" w:sz="0" w:space="0" w:color="auto"/>
            <w:right w:val="none" w:sz="0" w:space="0" w:color="auto"/>
          </w:divBdr>
        </w:div>
        <w:div w:id="1872379961">
          <w:marLeft w:val="0"/>
          <w:marRight w:val="0"/>
          <w:marTop w:val="0"/>
          <w:marBottom w:val="0"/>
          <w:divBdr>
            <w:top w:val="none" w:sz="0" w:space="0" w:color="auto"/>
            <w:left w:val="none" w:sz="0" w:space="0" w:color="auto"/>
            <w:bottom w:val="none" w:sz="0" w:space="0" w:color="auto"/>
            <w:right w:val="none" w:sz="0" w:space="0" w:color="auto"/>
          </w:divBdr>
        </w:div>
        <w:div w:id="1805661968">
          <w:marLeft w:val="0"/>
          <w:marRight w:val="0"/>
          <w:marTop w:val="0"/>
          <w:marBottom w:val="0"/>
          <w:divBdr>
            <w:top w:val="none" w:sz="0" w:space="0" w:color="auto"/>
            <w:left w:val="none" w:sz="0" w:space="0" w:color="auto"/>
            <w:bottom w:val="none" w:sz="0" w:space="0" w:color="auto"/>
            <w:right w:val="none" w:sz="0" w:space="0" w:color="auto"/>
          </w:divBdr>
        </w:div>
        <w:div w:id="32659614">
          <w:marLeft w:val="0"/>
          <w:marRight w:val="0"/>
          <w:marTop w:val="0"/>
          <w:marBottom w:val="0"/>
          <w:divBdr>
            <w:top w:val="none" w:sz="0" w:space="0" w:color="auto"/>
            <w:left w:val="none" w:sz="0" w:space="0" w:color="auto"/>
            <w:bottom w:val="none" w:sz="0" w:space="0" w:color="auto"/>
            <w:right w:val="none" w:sz="0" w:space="0" w:color="auto"/>
          </w:divBdr>
        </w:div>
        <w:div w:id="1370254524">
          <w:marLeft w:val="0"/>
          <w:marRight w:val="0"/>
          <w:marTop w:val="0"/>
          <w:marBottom w:val="0"/>
          <w:divBdr>
            <w:top w:val="none" w:sz="0" w:space="0" w:color="auto"/>
            <w:left w:val="none" w:sz="0" w:space="0" w:color="auto"/>
            <w:bottom w:val="none" w:sz="0" w:space="0" w:color="auto"/>
            <w:right w:val="none" w:sz="0" w:space="0" w:color="auto"/>
          </w:divBdr>
        </w:div>
        <w:div w:id="494221018">
          <w:marLeft w:val="0"/>
          <w:marRight w:val="0"/>
          <w:marTop w:val="0"/>
          <w:marBottom w:val="0"/>
          <w:divBdr>
            <w:top w:val="none" w:sz="0" w:space="0" w:color="auto"/>
            <w:left w:val="none" w:sz="0" w:space="0" w:color="auto"/>
            <w:bottom w:val="none" w:sz="0" w:space="0" w:color="auto"/>
            <w:right w:val="none" w:sz="0" w:space="0" w:color="auto"/>
          </w:divBdr>
        </w:div>
        <w:div w:id="1503203870">
          <w:marLeft w:val="0"/>
          <w:marRight w:val="0"/>
          <w:marTop w:val="0"/>
          <w:marBottom w:val="0"/>
          <w:divBdr>
            <w:top w:val="none" w:sz="0" w:space="0" w:color="auto"/>
            <w:left w:val="none" w:sz="0" w:space="0" w:color="auto"/>
            <w:bottom w:val="none" w:sz="0" w:space="0" w:color="auto"/>
            <w:right w:val="none" w:sz="0" w:space="0" w:color="auto"/>
          </w:divBdr>
        </w:div>
        <w:div w:id="564341603">
          <w:marLeft w:val="0"/>
          <w:marRight w:val="0"/>
          <w:marTop w:val="0"/>
          <w:marBottom w:val="0"/>
          <w:divBdr>
            <w:top w:val="none" w:sz="0" w:space="0" w:color="auto"/>
            <w:left w:val="none" w:sz="0" w:space="0" w:color="auto"/>
            <w:bottom w:val="none" w:sz="0" w:space="0" w:color="auto"/>
            <w:right w:val="none" w:sz="0" w:space="0" w:color="auto"/>
          </w:divBdr>
        </w:div>
        <w:div w:id="308562027">
          <w:marLeft w:val="0"/>
          <w:marRight w:val="0"/>
          <w:marTop w:val="0"/>
          <w:marBottom w:val="0"/>
          <w:divBdr>
            <w:top w:val="none" w:sz="0" w:space="0" w:color="auto"/>
            <w:left w:val="none" w:sz="0" w:space="0" w:color="auto"/>
            <w:bottom w:val="none" w:sz="0" w:space="0" w:color="auto"/>
            <w:right w:val="none" w:sz="0" w:space="0" w:color="auto"/>
          </w:divBdr>
        </w:div>
      </w:divsChild>
    </w:div>
    <w:div w:id="1012798233">
      <w:bodyDiv w:val="1"/>
      <w:marLeft w:val="0"/>
      <w:marRight w:val="0"/>
      <w:marTop w:val="0"/>
      <w:marBottom w:val="0"/>
      <w:divBdr>
        <w:top w:val="none" w:sz="0" w:space="0" w:color="auto"/>
        <w:left w:val="none" w:sz="0" w:space="0" w:color="auto"/>
        <w:bottom w:val="none" w:sz="0" w:space="0" w:color="auto"/>
        <w:right w:val="none" w:sz="0" w:space="0" w:color="auto"/>
      </w:divBdr>
    </w:div>
    <w:div w:id="1022362882">
      <w:bodyDiv w:val="1"/>
      <w:marLeft w:val="0"/>
      <w:marRight w:val="0"/>
      <w:marTop w:val="0"/>
      <w:marBottom w:val="0"/>
      <w:divBdr>
        <w:top w:val="none" w:sz="0" w:space="0" w:color="auto"/>
        <w:left w:val="none" w:sz="0" w:space="0" w:color="auto"/>
        <w:bottom w:val="none" w:sz="0" w:space="0" w:color="auto"/>
        <w:right w:val="none" w:sz="0" w:space="0" w:color="auto"/>
      </w:divBdr>
    </w:div>
    <w:div w:id="1030229865">
      <w:bodyDiv w:val="1"/>
      <w:marLeft w:val="0"/>
      <w:marRight w:val="0"/>
      <w:marTop w:val="0"/>
      <w:marBottom w:val="0"/>
      <w:divBdr>
        <w:top w:val="none" w:sz="0" w:space="0" w:color="auto"/>
        <w:left w:val="none" w:sz="0" w:space="0" w:color="auto"/>
        <w:bottom w:val="none" w:sz="0" w:space="0" w:color="auto"/>
        <w:right w:val="none" w:sz="0" w:space="0" w:color="auto"/>
      </w:divBdr>
    </w:div>
    <w:div w:id="1042443763">
      <w:bodyDiv w:val="1"/>
      <w:marLeft w:val="0"/>
      <w:marRight w:val="0"/>
      <w:marTop w:val="0"/>
      <w:marBottom w:val="0"/>
      <w:divBdr>
        <w:top w:val="none" w:sz="0" w:space="0" w:color="auto"/>
        <w:left w:val="none" w:sz="0" w:space="0" w:color="auto"/>
        <w:bottom w:val="none" w:sz="0" w:space="0" w:color="auto"/>
        <w:right w:val="none" w:sz="0" w:space="0" w:color="auto"/>
      </w:divBdr>
    </w:div>
    <w:div w:id="1056002877">
      <w:bodyDiv w:val="1"/>
      <w:marLeft w:val="0"/>
      <w:marRight w:val="0"/>
      <w:marTop w:val="0"/>
      <w:marBottom w:val="0"/>
      <w:divBdr>
        <w:top w:val="none" w:sz="0" w:space="0" w:color="auto"/>
        <w:left w:val="none" w:sz="0" w:space="0" w:color="auto"/>
        <w:bottom w:val="none" w:sz="0" w:space="0" w:color="auto"/>
        <w:right w:val="none" w:sz="0" w:space="0" w:color="auto"/>
      </w:divBdr>
    </w:div>
    <w:div w:id="1086270401">
      <w:bodyDiv w:val="1"/>
      <w:marLeft w:val="0"/>
      <w:marRight w:val="0"/>
      <w:marTop w:val="0"/>
      <w:marBottom w:val="0"/>
      <w:divBdr>
        <w:top w:val="none" w:sz="0" w:space="0" w:color="auto"/>
        <w:left w:val="none" w:sz="0" w:space="0" w:color="auto"/>
        <w:bottom w:val="none" w:sz="0" w:space="0" w:color="auto"/>
        <w:right w:val="none" w:sz="0" w:space="0" w:color="auto"/>
      </w:divBdr>
      <w:divsChild>
        <w:div w:id="1886135000">
          <w:marLeft w:val="0"/>
          <w:marRight w:val="0"/>
          <w:marTop w:val="0"/>
          <w:marBottom w:val="0"/>
          <w:divBdr>
            <w:top w:val="none" w:sz="0" w:space="0" w:color="auto"/>
            <w:left w:val="none" w:sz="0" w:space="0" w:color="auto"/>
            <w:bottom w:val="none" w:sz="0" w:space="0" w:color="auto"/>
            <w:right w:val="none" w:sz="0" w:space="0" w:color="auto"/>
          </w:divBdr>
        </w:div>
        <w:div w:id="1197038125">
          <w:marLeft w:val="0"/>
          <w:marRight w:val="0"/>
          <w:marTop w:val="0"/>
          <w:marBottom w:val="0"/>
          <w:divBdr>
            <w:top w:val="none" w:sz="0" w:space="0" w:color="auto"/>
            <w:left w:val="none" w:sz="0" w:space="0" w:color="auto"/>
            <w:bottom w:val="none" w:sz="0" w:space="0" w:color="auto"/>
            <w:right w:val="none" w:sz="0" w:space="0" w:color="auto"/>
          </w:divBdr>
        </w:div>
        <w:div w:id="174421862">
          <w:marLeft w:val="0"/>
          <w:marRight w:val="0"/>
          <w:marTop w:val="0"/>
          <w:marBottom w:val="0"/>
          <w:divBdr>
            <w:top w:val="none" w:sz="0" w:space="0" w:color="auto"/>
            <w:left w:val="none" w:sz="0" w:space="0" w:color="auto"/>
            <w:bottom w:val="none" w:sz="0" w:space="0" w:color="auto"/>
            <w:right w:val="none" w:sz="0" w:space="0" w:color="auto"/>
          </w:divBdr>
        </w:div>
        <w:div w:id="765929720">
          <w:marLeft w:val="0"/>
          <w:marRight w:val="0"/>
          <w:marTop w:val="0"/>
          <w:marBottom w:val="0"/>
          <w:divBdr>
            <w:top w:val="none" w:sz="0" w:space="0" w:color="auto"/>
            <w:left w:val="none" w:sz="0" w:space="0" w:color="auto"/>
            <w:bottom w:val="none" w:sz="0" w:space="0" w:color="auto"/>
            <w:right w:val="none" w:sz="0" w:space="0" w:color="auto"/>
          </w:divBdr>
        </w:div>
        <w:div w:id="1246458411">
          <w:marLeft w:val="0"/>
          <w:marRight w:val="0"/>
          <w:marTop w:val="0"/>
          <w:marBottom w:val="0"/>
          <w:divBdr>
            <w:top w:val="none" w:sz="0" w:space="0" w:color="auto"/>
            <w:left w:val="none" w:sz="0" w:space="0" w:color="auto"/>
            <w:bottom w:val="none" w:sz="0" w:space="0" w:color="auto"/>
            <w:right w:val="none" w:sz="0" w:space="0" w:color="auto"/>
          </w:divBdr>
        </w:div>
        <w:div w:id="2120103114">
          <w:marLeft w:val="0"/>
          <w:marRight w:val="0"/>
          <w:marTop w:val="0"/>
          <w:marBottom w:val="0"/>
          <w:divBdr>
            <w:top w:val="none" w:sz="0" w:space="0" w:color="auto"/>
            <w:left w:val="none" w:sz="0" w:space="0" w:color="auto"/>
            <w:bottom w:val="none" w:sz="0" w:space="0" w:color="auto"/>
            <w:right w:val="none" w:sz="0" w:space="0" w:color="auto"/>
          </w:divBdr>
        </w:div>
        <w:div w:id="830291510">
          <w:marLeft w:val="0"/>
          <w:marRight w:val="0"/>
          <w:marTop w:val="0"/>
          <w:marBottom w:val="0"/>
          <w:divBdr>
            <w:top w:val="none" w:sz="0" w:space="0" w:color="auto"/>
            <w:left w:val="none" w:sz="0" w:space="0" w:color="auto"/>
            <w:bottom w:val="none" w:sz="0" w:space="0" w:color="auto"/>
            <w:right w:val="none" w:sz="0" w:space="0" w:color="auto"/>
          </w:divBdr>
        </w:div>
        <w:div w:id="942110500">
          <w:marLeft w:val="0"/>
          <w:marRight w:val="0"/>
          <w:marTop w:val="0"/>
          <w:marBottom w:val="0"/>
          <w:divBdr>
            <w:top w:val="none" w:sz="0" w:space="0" w:color="auto"/>
            <w:left w:val="none" w:sz="0" w:space="0" w:color="auto"/>
            <w:bottom w:val="none" w:sz="0" w:space="0" w:color="auto"/>
            <w:right w:val="none" w:sz="0" w:space="0" w:color="auto"/>
          </w:divBdr>
        </w:div>
        <w:div w:id="1454132206">
          <w:marLeft w:val="0"/>
          <w:marRight w:val="0"/>
          <w:marTop w:val="0"/>
          <w:marBottom w:val="0"/>
          <w:divBdr>
            <w:top w:val="none" w:sz="0" w:space="0" w:color="auto"/>
            <w:left w:val="none" w:sz="0" w:space="0" w:color="auto"/>
            <w:bottom w:val="none" w:sz="0" w:space="0" w:color="auto"/>
            <w:right w:val="none" w:sz="0" w:space="0" w:color="auto"/>
          </w:divBdr>
        </w:div>
        <w:div w:id="1980382917">
          <w:marLeft w:val="0"/>
          <w:marRight w:val="0"/>
          <w:marTop w:val="0"/>
          <w:marBottom w:val="0"/>
          <w:divBdr>
            <w:top w:val="none" w:sz="0" w:space="0" w:color="auto"/>
            <w:left w:val="none" w:sz="0" w:space="0" w:color="auto"/>
            <w:bottom w:val="none" w:sz="0" w:space="0" w:color="auto"/>
            <w:right w:val="none" w:sz="0" w:space="0" w:color="auto"/>
          </w:divBdr>
        </w:div>
        <w:div w:id="903494602">
          <w:marLeft w:val="0"/>
          <w:marRight w:val="0"/>
          <w:marTop w:val="0"/>
          <w:marBottom w:val="0"/>
          <w:divBdr>
            <w:top w:val="none" w:sz="0" w:space="0" w:color="auto"/>
            <w:left w:val="none" w:sz="0" w:space="0" w:color="auto"/>
            <w:bottom w:val="none" w:sz="0" w:space="0" w:color="auto"/>
            <w:right w:val="none" w:sz="0" w:space="0" w:color="auto"/>
          </w:divBdr>
        </w:div>
      </w:divsChild>
    </w:div>
    <w:div w:id="1138375721">
      <w:bodyDiv w:val="1"/>
      <w:marLeft w:val="0"/>
      <w:marRight w:val="0"/>
      <w:marTop w:val="0"/>
      <w:marBottom w:val="0"/>
      <w:divBdr>
        <w:top w:val="none" w:sz="0" w:space="0" w:color="auto"/>
        <w:left w:val="none" w:sz="0" w:space="0" w:color="auto"/>
        <w:bottom w:val="none" w:sz="0" w:space="0" w:color="auto"/>
        <w:right w:val="none" w:sz="0" w:space="0" w:color="auto"/>
      </w:divBdr>
    </w:div>
    <w:div w:id="1181314666">
      <w:bodyDiv w:val="1"/>
      <w:marLeft w:val="0"/>
      <w:marRight w:val="0"/>
      <w:marTop w:val="0"/>
      <w:marBottom w:val="0"/>
      <w:divBdr>
        <w:top w:val="none" w:sz="0" w:space="0" w:color="auto"/>
        <w:left w:val="none" w:sz="0" w:space="0" w:color="auto"/>
        <w:bottom w:val="none" w:sz="0" w:space="0" w:color="auto"/>
        <w:right w:val="none" w:sz="0" w:space="0" w:color="auto"/>
      </w:divBdr>
    </w:div>
    <w:div w:id="1196042114">
      <w:bodyDiv w:val="1"/>
      <w:marLeft w:val="0"/>
      <w:marRight w:val="0"/>
      <w:marTop w:val="0"/>
      <w:marBottom w:val="0"/>
      <w:divBdr>
        <w:top w:val="none" w:sz="0" w:space="0" w:color="auto"/>
        <w:left w:val="none" w:sz="0" w:space="0" w:color="auto"/>
        <w:bottom w:val="none" w:sz="0" w:space="0" w:color="auto"/>
        <w:right w:val="none" w:sz="0" w:space="0" w:color="auto"/>
      </w:divBdr>
    </w:div>
    <w:div w:id="1208564148">
      <w:bodyDiv w:val="1"/>
      <w:marLeft w:val="0"/>
      <w:marRight w:val="0"/>
      <w:marTop w:val="0"/>
      <w:marBottom w:val="0"/>
      <w:divBdr>
        <w:top w:val="none" w:sz="0" w:space="0" w:color="auto"/>
        <w:left w:val="none" w:sz="0" w:space="0" w:color="auto"/>
        <w:bottom w:val="none" w:sz="0" w:space="0" w:color="auto"/>
        <w:right w:val="none" w:sz="0" w:space="0" w:color="auto"/>
      </w:divBdr>
    </w:div>
    <w:div w:id="1250314309">
      <w:bodyDiv w:val="1"/>
      <w:marLeft w:val="0"/>
      <w:marRight w:val="0"/>
      <w:marTop w:val="0"/>
      <w:marBottom w:val="0"/>
      <w:divBdr>
        <w:top w:val="none" w:sz="0" w:space="0" w:color="auto"/>
        <w:left w:val="none" w:sz="0" w:space="0" w:color="auto"/>
        <w:bottom w:val="none" w:sz="0" w:space="0" w:color="auto"/>
        <w:right w:val="none" w:sz="0" w:space="0" w:color="auto"/>
      </w:divBdr>
      <w:divsChild>
        <w:div w:id="1482237896">
          <w:marLeft w:val="0"/>
          <w:marRight w:val="0"/>
          <w:marTop w:val="0"/>
          <w:marBottom w:val="0"/>
          <w:divBdr>
            <w:top w:val="none" w:sz="0" w:space="0" w:color="auto"/>
            <w:left w:val="none" w:sz="0" w:space="0" w:color="auto"/>
            <w:bottom w:val="none" w:sz="0" w:space="0" w:color="auto"/>
            <w:right w:val="none" w:sz="0" w:space="0" w:color="auto"/>
          </w:divBdr>
        </w:div>
        <w:div w:id="661592007">
          <w:marLeft w:val="0"/>
          <w:marRight w:val="0"/>
          <w:marTop w:val="0"/>
          <w:marBottom w:val="0"/>
          <w:divBdr>
            <w:top w:val="none" w:sz="0" w:space="0" w:color="auto"/>
            <w:left w:val="none" w:sz="0" w:space="0" w:color="auto"/>
            <w:bottom w:val="none" w:sz="0" w:space="0" w:color="auto"/>
            <w:right w:val="none" w:sz="0" w:space="0" w:color="auto"/>
          </w:divBdr>
        </w:div>
        <w:div w:id="1027289087">
          <w:marLeft w:val="0"/>
          <w:marRight w:val="0"/>
          <w:marTop w:val="0"/>
          <w:marBottom w:val="0"/>
          <w:divBdr>
            <w:top w:val="none" w:sz="0" w:space="0" w:color="auto"/>
            <w:left w:val="none" w:sz="0" w:space="0" w:color="auto"/>
            <w:bottom w:val="none" w:sz="0" w:space="0" w:color="auto"/>
            <w:right w:val="none" w:sz="0" w:space="0" w:color="auto"/>
          </w:divBdr>
        </w:div>
        <w:div w:id="1461877343">
          <w:marLeft w:val="0"/>
          <w:marRight w:val="0"/>
          <w:marTop w:val="0"/>
          <w:marBottom w:val="0"/>
          <w:divBdr>
            <w:top w:val="none" w:sz="0" w:space="0" w:color="auto"/>
            <w:left w:val="none" w:sz="0" w:space="0" w:color="auto"/>
            <w:bottom w:val="none" w:sz="0" w:space="0" w:color="auto"/>
            <w:right w:val="none" w:sz="0" w:space="0" w:color="auto"/>
          </w:divBdr>
        </w:div>
        <w:div w:id="754203674">
          <w:marLeft w:val="0"/>
          <w:marRight w:val="0"/>
          <w:marTop w:val="0"/>
          <w:marBottom w:val="0"/>
          <w:divBdr>
            <w:top w:val="none" w:sz="0" w:space="0" w:color="auto"/>
            <w:left w:val="none" w:sz="0" w:space="0" w:color="auto"/>
            <w:bottom w:val="none" w:sz="0" w:space="0" w:color="auto"/>
            <w:right w:val="none" w:sz="0" w:space="0" w:color="auto"/>
          </w:divBdr>
        </w:div>
        <w:div w:id="981539023">
          <w:marLeft w:val="0"/>
          <w:marRight w:val="0"/>
          <w:marTop w:val="0"/>
          <w:marBottom w:val="0"/>
          <w:divBdr>
            <w:top w:val="none" w:sz="0" w:space="0" w:color="auto"/>
            <w:left w:val="none" w:sz="0" w:space="0" w:color="auto"/>
            <w:bottom w:val="none" w:sz="0" w:space="0" w:color="auto"/>
            <w:right w:val="none" w:sz="0" w:space="0" w:color="auto"/>
          </w:divBdr>
        </w:div>
      </w:divsChild>
    </w:div>
    <w:div w:id="1351835610">
      <w:bodyDiv w:val="1"/>
      <w:marLeft w:val="0"/>
      <w:marRight w:val="0"/>
      <w:marTop w:val="0"/>
      <w:marBottom w:val="0"/>
      <w:divBdr>
        <w:top w:val="none" w:sz="0" w:space="0" w:color="auto"/>
        <w:left w:val="none" w:sz="0" w:space="0" w:color="auto"/>
        <w:bottom w:val="none" w:sz="0" w:space="0" w:color="auto"/>
        <w:right w:val="none" w:sz="0" w:space="0" w:color="auto"/>
      </w:divBdr>
    </w:div>
    <w:div w:id="1458600537">
      <w:bodyDiv w:val="1"/>
      <w:marLeft w:val="0"/>
      <w:marRight w:val="0"/>
      <w:marTop w:val="0"/>
      <w:marBottom w:val="0"/>
      <w:divBdr>
        <w:top w:val="none" w:sz="0" w:space="0" w:color="auto"/>
        <w:left w:val="none" w:sz="0" w:space="0" w:color="auto"/>
        <w:bottom w:val="none" w:sz="0" w:space="0" w:color="auto"/>
        <w:right w:val="none" w:sz="0" w:space="0" w:color="auto"/>
      </w:divBdr>
    </w:div>
    <w:div w:id="1479493080">
      <w:bodyDiv w:val="1"/>
      <w:marLeft w:val="0"/>
      <w:marRight w:val="0"/>
      <w:marTop w:val="0"/>
      <w:marBottom w:val="0"/>
      <w:divBdr>
        <w:top w:val="none" w:sz="0" w:space="0" w:color="auto"/>
        <w:left w:val="none" w:sz="0" w:space="0" w:color="auto"/>
        <w:bottom w:val="none" w:sz="0" w:space="0" w:color="auto"/>
        <w:right w:val="none" w:sz="0" w:space="0" w:color="auto"/>
      </w:divBdr>
    </w:div>
    <w:div w:id="1507360151">
      <w:bodyDiv w:val="1"/>
      <w:marLeft w:val="0"/>
      <w:marRight w:val="0"/>
      <w:marTop w:val="0"/>
      <w:marBottom w:val="0"/>
      <w:divBdr>
        <w:top w:val="none" w:sz="0" w:space="0" w:color="auto"/>
        <w:left w:val="none" w:sz="0" w:space="0" w:color="auto"/>
        <w:bottom w:val="none" w:sz="0" w:space="0" w:color="auto"/>
        <w:right w:val="none" w:sz="0" w:space="0" w:color="auto"/>
      </w:divBdr>
      <w:divsChild>
        <w:div w:id="868644864">
          <w:marLeft w:val="0"/>
          <w:marRight w:val="75"/>
          <w:marTop w:val="0"/>
          <w:marBottom w:val="0"/>
          <w:divBdr>
            <w:top w:val="none" w:sz="0" w:space="0" w:color="auto"/>
            <w:left w:val="none" w:sz="0" w:space="0" w:color="auto"/>
            <w:bottom w:val="none" w:sz="0" w:space="0" w:color="auto"/>
            <w:right w:val="none" w:sz="0" w:space="0" w:color="auto"/>
          </w:divBdr>
          <w:divsChild>
            <w:div w:id="913778996">
              <w:marLeft w:val="0"/>
              <w:marRight w:val="0"/>
              <w:marTop w:val="0"/>
              <w:marBottom w:val="0"/>
              <w:divBdr>
                <w:top w:val="none" w:sz="0" w:space="0" w:color="auto"/>
                <w:left w:val="none" w:sz="0" w:space="0" w:color="auto"/>
                <w:bottom w:val="none" w:sz="0" w:space="0" w:color="auto"/>
                <w:right w:val="none" w:sz="0" w:space="0" w:color="auto"/>
              </w:divBdr>
              <w:divsChild>
                <w:div w:id="39016026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2038306474">
          <w:marLeft w:val="0"/>
          <w:marRight w:val="75"/>
          <w:marTop w:val="0"/>
          <w:marBottom w:val="0"/>
          <w:divBdr>
            <w:top w:val="none" w:sz="0" w:space="0" w:color="auto"/>
            <w:left w:val="none" w:sz="0" w:space="0" w:color="auto"/>
            <w:bottom w:val="none" w:sz="0" w:space="0" w:color="auto"/>
            <w:right w:val="none" w:sz="0" w:space="0" w:color="auto"/>
          </w:divBdr>
          <w:divsChild>
            <w:div w:id="1347823425">
              <w:marLeft w:val="0"/>
              <w:marRight w:val="0"/>
              <w:marTop w:val="0"/>
              <w:marBottom w:val="0"/>
              <w:divBdr>
                <w:top w:val="none" w:sz="0" w:space="0" w:color="auto"/>
                <w:left w:val="none" w:sz="0" w:space="0" w:color="auto"/>
                <w:bottom w:val="none" w:sz="0" w:space="0" w:color="auto"/>
                <w:right w:val="none" w:sz="0" w:space="0" w:color="auto"/>
              </w:divBdr>
              <w:divsChild>
                <w:div w:id="122820562">
                  <w:marLeft w:val="0"/>
                  <w:marRight w:val="0"/>
                  <w:marTop w:val="150"/>
                  <w:marBottom w:val="150"/>
                  <w:divBdr>
                    <w:top w:val="none" w:sz="0" w:space="0" w:color="auto"/>
                    <w:left w:val="none" w:sz="0" w:space="0" w:color="auto"/>
                    <w:bottom w:val="none" w:sz="0" w:space="0" w:color="auto"/>
                    <w:right w:val="none" w:sz="0" w:space="0" w:color="auto"/>
                  </w:divBdr>
                  <w:divsChild>
                    <w:div w:id="100159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154146">
          <w:marLeft w:val="0"/>
          <w:marRight w:val="75"/>
          <w:marTop w:val="0"/>
          <w:marBottom w:val="0"/>
          <w:divBdr>
            <w:top w:val="none" w:sz="0" w:space="0" w:color="auto"/>
            <w:left w:val="none" w:sz="0" w:space="0" w:color="auto"/>
            <w:bottom w:val="none" w:sz="0" w:space="0" w:color="auto"/>
            <w:right w:val="none" w:sz="0" w:space="0" w:color="auto"/>
          </w:divBdr>
          <w:divsChild>
            <w:div w:id="1272317787">
              <w:marLeft w:val="0"/>
              <w:marRight w:val="0"/>
              <w:marTop w:val="0"/>
              <w:marBottom w:val="0"/>
              <w:divBdr>
                <w:top w:val="none" w:sz="0" w:space="0" w:color="auto"/>
                <w:left w:val="none" w:sz="0" w:space="0" w:color="auto"/>
                <w:bottom w:val="none" w:sz="0" w:space="0" w:color="auto"/>
                <w:right w:val="none" w:sz="0" w:space="0" w:color="auto"/>
              </w:divBdr>
              <w:divsChild>
                <w:div w:id="1696074815">
                  <w:marLeft w:val="0"/>
                  <w:marRight w:val="0"/>
                  <w:marTop w:val="150"/>
                  <w:marBottom w:val="150"/>
                  <w:divBdr>
                    <w:top w:val="none" w:sz="0" w:space="0" w:color="auto"/>
                    <w:left w:val="none" w:sz="0" w:space="0" w:color="auto"/>
                    <w:bottom w:val="none" w:sz="0" w:space="0" w:color="auto"/>
                    <w:right w:val="none" w:sz="0" w:space="0" w:color="auto"/>
                  </w:divBdr>
                  <w:divsChild>
                    <w:div w:id="36205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149479">
          <w:marLeft w:val="0"/>
          <w:marRight w:val="75"/>
          <w:marTop w:val="0"/>
          <w:marBottom w:val="0"/>
          <w:divBdr>
            <w:top w:val="none" w:sz="0" w:space="0" w:color="auto"/>
            <w:left w:val="none" w:sz="0" w:space="0" w:color="auto"/>
            <w:bottom w:val="none" w:sz="0" w:space="0" w:color="auto"/>
            <w:right w:val="none" w:sz="0" w:space="0" w:color="auto"/>
          </w:divBdr>
          <w:divsChild>
            <w:div w:id="886450721">
              <w:marLeft w:val="0"/>
              <w:marRight w:val="0"/>
              <w:marTop w:val="0"/>
              <w:marBottom w:val="0"/>
              <w:divBdr>
                <w:top w:val="none" w:sz="0" w:space="0" w:color="auto"/>
                <w:left w:val="none" w:sz="0" w:space="0" w:color="auto"/>
                <w:bottom w:val="none" w:sz="0" w:space="0" w:color="auto"/>
                <w:right w:val="none" w:sz="0" w:space="0" w:color="auto"/>
              </w:divBdr>
              <w:divsChild>
                <w:div w:id="1547445392">
                  <w:marLeft w:val="0"/>
                  <w:marRight w:val="0"/>
                  <w:marTop w:val="150"/>
                  <w:marBottom w:val="150"/>
                  <w:divBdr>
                    <w:top w:val="none" w:sz="0" w:space="0" w:color="auto"/>
                    <w:left w:val="none" w:sz="0" w:space="0" w:color="auto"/>
                    <w:bottom w:val="none" w:sz="0" w:space="0" w:color="auto"/>
                    <w:right w:val="none" w:sz="0" w:space="0" w:color="auto"/>
                  </w:divBdr>
                  <w:divsChild>
                    <w:div w:id="120325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481569">
          <w:marLeft w:val="0"/>
          <w:marRight w:val="75"/>
          <w:marTop w:val="0"/>
          <w:marBottom w:val="0"/>
          <w:divBdr>
            <w:top w:val="none" w:sz="0" w:space="0" w:color="auto"/>
            <w:left w:val="none" w:sz="0" w:space="0" w:color="auto"/>
            <w:bottom w:val="none" w:sz="0" w:space="0" w:color="auto"/>
            <w:right w:val="none" w:sz="0" w:space="0" w:color="auto"/>
          </w:divBdr>
          <w:divsChild>
            <w:div w:id="1038315405">
              <w:marLeft w:val="0"/>
              <w:marRight w:val="0"/>
              <w:marTop w:val="0"/>
              <w:marBottom w:val="0"/>
              <w:divBdr>
                <w:top w:val="none" w:sz="0" w:space="0" w:color="auto"/>
                <w:left w:val="none" w:sz="0" w:space="0" w:color="auto"/>
                <w:bottom w:val="none" w:sz="0" w:space="0" w:color="auto"/>
                <w:right w:val="none" w:sz="0" w:space="0" w:color="auto"/>
              </w:divBdr>
              <w:divsChild>
                <w:div w:id="2125071312">
                  <w:marLeft w:val="0"/>
                  <w:marRight w:val="0"/>
                  <w:marTop w:val="150"/>
                  <w:marBottom w:val="150"/>
                  <w:divBdr>
                    <w:top w:val="none" w:sz="0" w:space="0" w:color="auto"/>
                    <w:left w:val="none" w:sz="0" w:space="0" w:color="auto"/>
                    <w:bottom w:val="none" w:sz="0" w:space="0" w:color="auto"/>
                    <w:right w:val="none" w:sz="0" w:space="0" w:color="auto"/>
                  </w:divBdr>
                  <w:divsChild>
                    <w:div w:id="80381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66232">
          <w:marLeft w:val="0"/>
          <w:marRight w:val="75"/>
          <w:marTop w:val="0"/>
          <w:marBottom w:val="0"/>
          <w:divBdr>
            <w:top w:val="none" w:sz="0" w:space="0" w:color="auto"/>
            <w:left w:val="none" w:sz="0" w:space="0" w:color="auto"/>
            <w:bottom w:val="none" w:sz="0" w:space="0" w:color="auto"/>
            <w:right w:val="none" w:sz="0" w:space="0" w:color="auto"/>
          </w:divBdr>
          <w:divsChild>
            <w:div w:id="377163911">
              <w:marLeft w:val="0"/>
              <w:marRight w:val="0"/>
              <w:marTop w:val="0"/>
              <w:marBottom w:val="0"/>
              <w:divBdr>
                <w:top w:val="none" w:sz="0" w:space="0" w:color="auto"/>
                <w:left w:val="none" w:sz="0" w:space="0" w:color="auto"/>
                <w:bottom w:val="none" w:sz="0" w:space="0" w:color="auto"/>
                <w:right w:val="none" w:sz="0" w:space="0" w:color="auto"/>
              </w:divBdr>
              <w:divsChild>
                <w:div w:id="1130778467">
                  <w:marLeft w:val="0"/>
                  <w:marRight w:val="0"/>
                  <w:marTop w:val="150"/>
                  <w:marBottom w:val="150"/>
                  <w:divBdr>
                    <w:top w:val="none" w:sz="0" w:space="0" w:color="auto"/>
                    <w:left w:val="none" w:sz="0" w:space="0" w:color="auto"/>
                    <w:bottom w:val="none" w:sz="0" w:space="0" w:color="auto"/>
                    <w:right w:val="none" w:sz="0" w:space="0" w:color="auto"/>
                  </w:divBdr>
                  <w:divsChild>
                    <w:div w:id="183691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110435">
          <w:marLeft w:val="0"/>
          <w:marRight w:val="75"/>
          <w:marTop w:val="0"/>
          <w:marBottom w:val="0"/>
          <w:divBdr>
            <w:top w:val="none" w:sz="0" w:space="0" w:color="auto"/>
            <w:left w:val="none" w:sz="0" w:space="0" w:color="auto"/>
            <w:bottom w:val="none" w:sz="0" w:space="0" w:color="auto"/>
            <w:right w:val="none" w:sz="0" w:space="0" w:color="auto"/>
          </w:divBdr>
          <w:divsChild>
            <w:div w:id="582301307">
              <w:marLeft w:val="0"/>
              <w:marRight w:val="0"/>
              <w:marTop w:val="0"/>
              <w:marBottom w:val="0"/>
              <w:divBdr>
                <w:top w:val="none" w:sz="0" w:space="0" w:color="auto"/>
                <w:left w:val="none" w:sz="0" w:space="0" w:color="auto"/>
                <w:bottom w:val="none" w:sz="0" w:space="0" w:color="auto"/>
                <w:right w:val="none" w:sz="0" w:space="0" w:color="auto"/>
              </w:divBdr>
              <w:divsChild>
                <w:div w:id="724377530">
                  <w:marLeft w:val="0"/>
                  <w:marRight w:val="0"/>
                  <w:marTop w:val="150"/>
                  <w:marBottom w:val="150"/>
                  <w:divBdr>
                    <w:top w:val="none" w:sz="0" w:space="0" w:color="auto"/>
                    <w:left w:val="none" w:sz="0" w:space="0" w:color="auto"/>
                    <w:bottom w:val="none" w:sz="0" w:space="0" w:color="auto"/>
                    <w:right w:val="none" w:sz="0" w:space="0" w:color="auto"/>
                  </w:divBdr>
                  <w:divsChild>
                    <w:div w:id="178947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6679">
          <w:marLeft w:val="0"/>
          <w:marRight w:val="75"/>
          <w:marTop w:val="0"/>
          <w:marBottom w:val="0"/>
          <w:divBdr>
            <w:top w:val="none" w:sz="0" w:space="0" w:color="auto"/>
            <w:left w:val="none" w:sz="0" w:space="0" w:color="auto"/>
            <w:bottom w:val="none" w:sz="0" w:space="0" w:color="auto"/>
            <w:right w:val="none" w:sz="0" w:space="0" w:color="auto"/>
          </w:divBdr>
          <w:divsChild>
            <w:div w:id="1996757844">
              <w:marLeft w:val="0"/>
              <w:marRight w:val="0"/>
              <w:marTop w:val="0"/>
              <w:marBottom w:val="0"/>
              <w:divBdr>
                <w:top w:val="none" w:sz="0" w:space="0" w:color="auto"/>
                <w:left w:val="none" w:sz="0" w:space="0" w:color="auto"/>
                <w:bottom w:val="none" w:sz="0" w:space="0" w:color="auto"/>
                <w:right w:val="none" w:sz="0" w:space="0" w:color="auto"/>
              </w:divBdr>
              <w:divsChild>
                <w:div w:id="1091779077">
                  <w:marLeft w:val="0"/>
                  <w:marRight w:val="0"/>
                  <w:marTop w:val="150"/>
                  <w:marBottom w:val="150"/>
                  <w:divBdr>
                    <w:top w:val="none" w:sz="0" w:space="0" w:color="auto"/>
                    <w:left w:val="none" w:sz="0" w:space="0" w:color="auto"/>
                    <w:bottom w:val="none" w:sz="0" w:space="0" w:color="auto"/>
                    <w:right w:val="none" w:sz="0" w:space="0" w:color="auto"/>
                  </w:divBdr>
                  <w:divsChild>
                    <w:div w:id="47028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980322">
          <w:marLeft w:val="0"/>
          <w:marRight w:val="75"/>
          <w:marTop w:val="0"/>
          <w:marBottom w:val="0"/>
          <w:divBdr>
            <w:top w:val="none" w:sz="0" w:space="0" w:color="auto"/>
            <w:left w:val="none" w:sz="0" w:space="0" w:color="auto"/>
            <w:bottom w:val="none" w:sz="0" w:space="0" w:color="auto"/>
            <w:right w:val="none" w:sz="0" w:space="0" w:color="auto"/>
          </w:divBdr>
          <w:divsChild>
            <w:div w:id="680668262">
              <w:marLeft w:val="0"/>
              <w:marRight w:val="0"/>
              <w:marTop w:val="0"/>
              <w:marBottom w:val="0"/>
              <w:divBdr>
                <w:top w:val="none" w:sz="0" w:space="0" w:color="auto"/>
                <w:left w:val="none" w:sz="0" w:space="0" w:color="auto"/>
                <w:bottom w:val="none" w:sz="0" w:space="0" w:color="auto"/>
                <w:right w:val="none" w:sz="0" w:space="0" w:color="auto"/>
              </w:divBdr>
              <w:divsChild>
                <w:div w:id="280037965">
                  <w:marLeft w:val="0"/>
                  <w:marRight w:val="0"/>
                  <w:marTop w:val="150"/>
                  <w:marBottom w:val="150"/>
                  <w:divBdr>
                    <w:top w:val="none" w:sz="0" w:space="0" w:color="auto"/>
                    <w:left w:val="none" w:sz="0" w:space="0" w:color="auto"/>
                    <w:bottom w:val="none" w:sz="0" w:space="0" w:color="auto"/>
                    <w:right w:val="none" w:sz="0" w:space="0" w:color="auto"/>
                  </w:divBdr>
                  <w:divsChild>
                    <w:div w:id="117487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695646">
          <w:marLeft w:val="0"/>
          <w:marRight w:val="75"/>
          <w:marTop w:val="0"/>
          <w:marBottom w:val="0"/>
          <w:divBdr>
            <w:top w:val="none" w:sz="0" w:space="0" w:color="auto"/>
            <w:left w:val="none" w:sz="0" w:space="0" w:color="auto"/>
            <w:bottom w:val="none" w:sz="0" w:space="0" w:color="auto"/>
            <w:right w:val="none" w:sz="0" w:space="0" w:color="auto"/>
          </w:divBdr>
          <w:divsChild>
            <w:div w:id="1076853661">
              <w:marLeft w:val="0"/>
              <w:marRight w:val="0"/>
              <w:marTop w:val="0"/>
              <w:marBottom w:val="0"/>
              <w:divBdr>
                <w:top w:val="none" w:sz="0" w:space="0" w:color="auto"/>
                <w:left w:val="none" w:sz="0" w:space="0" w:color="auto"/>
                <w:bottom w:val="none" w:sz="0" w:space="0" w:color="auto"/>
                <w:right w:val="none" w:sz="0" w:space="0" w:color="auto"/>
              </w:divBdr>
              <w:divsChild>
                <w:div w:id="605650918">
                  <w:marLeft w:val="0"/>
                  <w:marRight w:val="0"/>
                  <w:marTop w:val="150"/>
                  <w:marBottom w:val="150"/>
                  <w:divBdr>
                    <w:top w:val="none" w:sz="0" w:space="0" w:color="auto"/>
                    <w:left w:val="none" w:sz="0" w:space="0" w:color="auto"/>
                    <w:bottom w:val="none" w:sz="0" w:space="0" w:color="auto"/>
                    <w:right w:val="none" w:sz="0" w:space="0" w:color="auto"/>
                  </w:divBdr>
                  <w:divsChild>
                    <w:div w:id="82185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787318">
          <w:marLeft w:val="0"/>
          <w:marRight w:val="75"/>
          <w:marTop w:val="0"/>
          <w:marBottom w:val="0"/>
          <w:divBdr>
            <w:top w:val="none" w:sz="0" w:space="0" w:color="auto"/>
            <w:left w:val="none" w:sz="0" w:space="0" w:color="auto"/>
            <w:bottom w:val="none" w:sz="0" w:space="0" w:color="auto"/>
            <w:right w:val="none" w:sz="0" w:space="0" w:color="auto"/>
          </w:divBdr>
          <w:divsChild>
            <w:div w:id="603465180">
              <w:marLeft w:val="0"/>
              <w:marRight w:val="0"/>
              <w:marTop w:val="0"/>
              <w:marBottom w:val="0"/>
              <w:divBdr>
                <w:top w:val="none" w:sz="0" w:space="0" w:color="auto"/>
                <w:left w:val="none" w:sz="0" w:space="0" w:color="auto"/>
                <w:bottom w:val="none" w:sz="0" w:space="0" w:color="auto"/>
                <w:right w:val="none" w:sz="0" w:space="0" w:color="auto"/>
              </w:divBdr>
              <w:divsChild>
                <w:div w:id="266625816">
                  <w:marLeft w:val="0"/>
                  <w:marRight w:val="0"/>
                  <w:marTop w:val="150"/>
                  <w:marBottom w:val="150"/>
                  <w:divBdr>
                    <w:top w:val="none" w:sz="0" w:space="0" w:color="auto"/>
                    <w:left w:val="none" w:sz="0" w:space="0" w:color="auto"/>
                    <w:bottom w:val="none" w:sz="0" w:space="0" w:color="auto"/>
                    <w:right w:val="none" w:sz="0" w:space="0" w:color="auto"/>
                  </w:divBdr>
                  <w:divsChild>
                    <w:div w:id="56132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55612">
          <w:marLeft w:val="0"/>
          <w:marRight w:val="75"/>
          <w:marTop w:val="0"/>
          <w:marBottom w:val="0"/>
          <w:divBdr>
            <w:top w:val="none" w:sz="0" w:space="0" w:color="auto"/>
            <w:left w:val="none" w:sz="0" w:space="0" w:color="auto"/>
            <w:bottom w:val="none" w:sz="0" w:space="0" w:color="auto"/>
            <w:right w:val="none" w:sz="0" w:space="0" w:color="auto"/>
          </w:divBdr>
          <w:divsChild>
            <w:div w:id="892348712">
              <w:marLeft w:val="0"/>
              <w:marRight w:val="0"/>
              <w:marTop w:val="0"/>
              <w:marBottom w:val="0"/>
              <w:divBdr>
                <w:top w:val="none" w:sz="0" w:space="0" w:color="auto"/>
                <w:left w:val="none" w:sz="0" w:space="0" w:color="auto"/>
                <w:bottom w:val="none" w:sz="0" w:space="0" w:color="auto"/>
                <w:right w:val="none" w:sz="0" w:space="0" w:color="auto"/>
              </w:divBdr>
              <w:divsChild>
                <w:div w:id="2053924102">
                  <w:marLeft w:val="0"/>
                  <w:marRight w:val="0"/>
                  <w:marTop w:val="150"/>
                  <w:marBottom w:val="150"/>
                  <w:divBdr>
                    <w:top w:val="none" w:sz="0" w:space="0" w:color="auto"/>
                    <w:left w:val="none" w:sz="0" w:space="0" w:color="auto"/>
                    <w:bottom w:val="none" w:sz="0" w:space="0" w:color="auto"/>
                    <w:right w:val="none" w:sz="0" w:space="0" w:color="auto"/>
                  </w:divBdr>
                  <w:divsChild>
                    <w:div w:id="15253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388187">
          <w:marLeft w:val="0"/>
          <w:marRight w:val="75"/>
          <w:marTop w:val="0"/>
          <w:marBottom w:val="0"/>
          <w:divBdr>
            <w:top w:val="none" w:sz="0" w:space="0" w:color="auto"/>
            <w:left w:val="none" w:sz="0" w:space="0" w:color="auto"/>
            <w:bottom w:val="none" w:sz="0" w:space="0" w:color="auto"/>
            <w:right w:val="none" w:sz="0" w:space="0" w:color="auto"/>
          </w:divBdr>
          <w:divsChild>
            <w:div w:id="2030522183">
              <w:marLeft w:val="0"/>
              <w:marRight w:val="0"/>
              <w:marTop w:val="0"/>
              <w:marBottom w:val="0"/>
              <w:divBdr>
                <w:top w:val="none" w:sz="0" w:space="0" w:color="auto"/>
                <w:left w:val="none" w:sz="0" w:space="0" w:color="auto"/>
                <w:bottom w:val="none" w:sz="0" w:space="0" w:color="auto"/>
                <w:right w:val="none" w:sz="0" w:space="0" w:color="auto"/>
              </w:divBdr>
              <w:divsChild>
                <w:div w:id="897714139">
                  <w:marLeft w:val="0"/>
                  <w:marRight w:val="0"/>
                  <w:marTop w:val="150"/>
                  <w:marBottom w:val="150"/>
                  <w:divBdr>
                    <w:top w:val="none" w:sz="0" w:space="0" w:color="auto"/>
                    <w:left w:val="none" w:sz="0" w:space="0" w:color="auto"/>
                    <w:bottom w:val="none" w:sz="0" w:space="0" w:color="auto"/>
                    <w:right w:val="none" w:sz="0" w:space="0" w:color="auto"/>
                  </w:divBdr>
                  <w:divsChild>
                    <w:div w:id="62354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50770">
          <w:marLeft w:val="0"/>
          <w:marRight w:val="75"/>
          <w:marTop w:val="0"/>
          <w:marBottom w:val="0"/>
          <w:divBdr>
            <w:top w:val="none" w:sz="0" w:space="0" w:color="auto"/>
            <w:left w:val="none" w:sz="0" w:space="0" w:color="auto"/>
            <w:bottom w:val="none" w:sz="0" w:space="0" w:color="auto"/>
            <w:right w:val="none" w:sz="0" w:space="0" w:color="auto"/>
          </w:divBdr>
          <w:divsChild>
            <w:div w:id="611208691">
              <w:marLeft w:val="0"/>
              <w:marRight w:val="0"/>
              <w:marTop w:val="0"/>
              <w:marBottom w:val="0"/>
              <w:divBdr>
                <w:top w:val="none" w:sz="0" w:space="0" w:color="auto"/>
                <w:left w:val="none" w:sz="0" w:space="0" w:color="auto"/>
                <w:bottom w:val="none" w:sz="0" w:space="0" w:color="auto"/>
                <w:right w:val="none" w:sz="0" w:space="0" w:color="auto"/>
              </w:divBdr>
              <w:divsChild>
                <w:div w:id="93407581">
                  <w:marLeft w:val="0"/>
                  <w:marRight w:val="0"/>
                  <w:marTop w:val="150"/>
                  <w:marBottom w:val="150"/>
                  <w:divBdr>
                    <w:top w:val="none" w:sz="0" w:space="0" w:color="auto"/>
                    <w:left w:val="none" w:sz="0" w:space="0" w:color="auto"/>
                    <w:bottom w:val="none" w:sz="0" w:space="0" w:color="auto"/>
                    <w:right w:val="none" w:sz="0" w:space="0" w:color="auto"/>
                  </w:divBdr>
                  <w:divsChild>
                    <w:div w:id="165603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102484">
          <w:marLeft w:val="0"/>
          <w:marRight w:val="75"/>
          <w:marTop w:val="0"/>
          <w:marBottom w:val="0"/>
          <w:divBdr>
            <w:top w:val="none" w:sz="0" w:space="0" w:color="auto"/>
            <w:left w:val="none" w:sz="0" w:space="0" w:color="auto"/>
            <w:bottom w:val="none" w:sz="0" w:space="0" w:color="auto"/>
            <w:right w:val="none" w:sz="0" w:space="0" w:color="auto"/>
          </w:divBdr>
          <w:divsChild>
            <w:div w:id="2039119847">
              <w:marLeft w:val="0"/>
              <w:marRight w:val="0"/>
              <w:marTop w:val="0"/>
              <w:marBottom w:val="0"/>
              <w:divBdr>
                <w:top w:val="none" w:sz="0" w:space="0" w:color="auto"/>
                <w:left w:val="none" w:sz="0" w:space="0" w:color="auto"/>
                <w:bottom w:val="none" w:sz="0" w:space="0" w:color="auto"/>
                <w:right w:val="none" w:sz="0" w:space="0" w:color="auto"/>
              </w:divBdr>
              <w:divsChild>
                <w:div w:id="236325728">
                  <w:marLeft w:val="0"/>
                  <w:marRight w:val="0"/>
                  <w:marTop w:val="150"/>
                  <w:marBottom w:val="150"/>
                  <w:divBdr>
                    <w:top w:val="none" w:sz="0" w:space="0" w:color="auto"/>
                    <w:left w:val="none" w:sz="0" w:space="0" w:color="auto"/>
                    <w:bottom w:val="none" w:sz="0" w:space="0" w:color="auto"/>
                    <w:right w:val="none" w:sz="0" w:space="0" w:color="auto"/>
                  </w:divBdr>
                  <w:divsChild>
                    <w:div w:id="190290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8064469">
      <w:bodyDiv w:val="1"/>
      <w:marLeft w:val="0"/>
      <w:marRight w:val="0"/>
      <w:marTop w:val="0"/>
      <w:marBottom w:val="0"/>
      <w:divBdr>
        <w:top w:val="none" w:sz="0" w:space="0" w:color="auto"/>
        <w:left w:val="none" w:sz="0" w:space="0" w:color="auto"/>
        <w:bottom w:val="none" w:sz="0" w:space="0" w:color="auto"/>
        <w:right w:val="none" w:sz="0" w:space="0" w:color="auto"/>
      </w:divBdr>
    </w:div>
    <w:div w:id="1579904170">
      <w:bodyDiv w:val="1"/>
      <w:marLeft w:val="0"/>
      <w:marRight w:val="0"/>
      <w:marTop w:val="0"/>
      <w:marBottom w:val="0"/>
      <w:divBdr>
        <w:top w:val="none" w:sz="0" w:space="0" w:color="auto"/>
        <w:left w:val="none" w:sz="0" w:space="0" w:color="auto"/>
        <w:bottom w:val="none" w:sz="0" w:space="0" w:color="auto"/>
        <w:right w:val="none" w:sz="0" w:space="0" w:color="auto"/>
      </w:divBdr>
    </w:div>
    <w:div w:id="1625430889">
      <w:bodyDiv w:val="1"/>
      <w:marLeft w:val="0"/>
      <w:marRight w:val="0"/>
      <w:marTop w:val="0"/>
      <w:marBottom w:val="0"/>
      <w:divBdr>
        <w:top w:val="none" w:sz="0" w:space="0" w:color="auto"/>
        <w:left w:val="none" w:sz="0" w:space="0" w:color="auto"/>
        <w:bottom w:val="none" w:sz="0" w:space="0" w:color="auto"/>
        <w:right w:val="none" w:sz="0" w:space="0" w:color="auto"/>
      </w:divBdr>
      <w:divsChild>
        <w:div w:id="929700666">
          <w:marLeft w:val="0"/>
          <w:marRight w:val="0"/>
          <w:marTop w:val="0"/>
          <w:marBottom w:val="0"/>
          <w:divBdr>
            <w:top w:val="none" w:sz="0" w:space="0" w:color="auto"/>
            <w:left w:val="none" w:sz="0" w:space="0" w:color="auto"/>
            <w:bottom w:val="none" w:sz="0" w:space="0" w:color="auto"/>
            <w:right w:val="none" w:sz="0" w:space="0" w:color="auto"/>
          </w:divBdr>
        </w:div>
        <w:div w:id="83454487">
          <w:marLeft w:val="0"/>
          <w:marRight w:val="0"/>
          <w:marTop w:val="0"/>
          <w:marBottom w:val="0"/>
          <w:divBdr>
            <w:top w:val="none" w:sz="0" w:space="0" w:color="auto"/>
            <w:left w:val="none" w:sz="0" w:space="0" w:color="auto"/>
            <w:bottom w:val="none" w:sz="0" w:space="0" w:color="auto"/>
            <w:right w:val="none" w:sz="0" w:space="0" w:color="auto"/>
          </w:divBdr>
        </w:div>
        <w:div w:id="599679527">
          <w:marLeft w:val="0"/>
          <w:marRight w:val="0"/>
          <w:marTop w:val="0"/>
          <w:marBottom w:val="0"/>
          <w:divBdr>
            <w:top w:val="none" w:sz="0" w:space="0" w:color="auto"/>
            <w:left w:val="none" w:sz="0" w:space="0" w:color="auto"/>
            <w:bottom w:val="none" w:sz="0" w:space="0" w:color="auto"/>
            <w:right w:val="none" w:sz="0" w:space="0" w:color="auto"/>
          </w:divBdr>
        </w:div>
        <w:div w:id="88544811">
          <w:marLeft w:val="0"/>
          <w:marRight w:val="0"/>
          <w:marTop w:val="0"/>
          <w:marBottom w:val="0"/>
          <w:divBdr>
            <w:top w:val="none" w:sz="0" w:space="0" w:color="auto"/>
            <w:left w:val="none" w:sz="0" w:space="0" w:color="auto"/>
            <w:bottom w:val="none" w:sz="0" w:space="0" w:color="auto"/>
            <w:right w:val="none" w:sz="0" w:space="0" w:color="auto"/>
          </w:divBdr>
        </w:div>
        <w:div w:id="35398523">
          <w:marLeft w:val="0"/>
          <w:marRight w:val="0"/>
          <w:marTop w:val="0"/>
          <w:marBottom w:val="0"/>
          <w:divBdr>
            <w:top w:val="none" w:sz="0" w:space="0" w:color="auto"/>
            <w:left w:val="none" w:sz="0" w:space="0" w:color="auto"/>
            <w:bottom w:val="none" w:sz="0" w:space="0" w:color="auto"/>
            <w:right w:val="none" w:sz="0" w:space="0" w:color="auto"/>
          </w:divBdr>
        </w:div>
        <w:div w:id="1068840971">
          <w:marLeft w:val="0"/>
          <w:marRight w:val="0"/>
          <w:marTop w:val="0"/>
          <w:marBottom w:val="0"/>
          <w:divBdr>
            <w:top w:val="none" w:sz="0" w:space="0" w:color="auto"/>
            <w:left w:val="none" w:sz="0" w:space="0" w:color="auto"/>
            <w:bottom w:val="none" w:sz="0" w:space="0" w:color="auto"/>
            <w:right w:val="none" w:sz="0" w:space="0" w:color="auto"/>
          </w:divBdr>
        </w:div>
        <w:div w:id="72121760">
          <w:marLeft w:val="0"/>
          <w:marRight w:val="0"/>
          <w:marTop w:val="0"/>
          <w:marBottom w:val="0"/>
          <w:divBdr>
            <w:top w:val="none" w:sz="0" w:space="0" w:color="auto"/>
            <w:left w:val="none" w:sz="0" w:space="0" w:color="auto"/>
            <w:bottom w:val="none" w:sz="0" w:space="0" w:color="auto"/>
            <w:right w:val="none" w:sz="0" w:space="0" w:color="auto"/>
          </w:divBdr>
        </w:div>
        <w:div w:id="279342687">
          <w:marLeft w:val="0"/>
          <w:marRight w:val="0"/>
          <w:marTop w:val="0"/>
          <w:marBottom w:val="0"/>
          <w:divBdr>
            <w:top w:val="none" w:sz="0" w:space="0" w:color="auto"/>
            <w:left w:val="none" w:sz="0" w:space="0" w:color="auto"/>
            <w:bottom w:val="none" w:sz="0" w:space="0" w:color="auto"/>
            <w:right w:val="none" w:sz="0" w:space="0" w:color="auto"/>
          </w:divBdr>
        </w:div>
        <w:div w:id="1578711928">
          <w:marLeft w:val="0"/>
          <w:marRight w:val="0"/>
          <w:marTop w:val="0"/>
          <w:marBottom w:val="0"/>
          <w:divBdr>
            <w:top w:val="none" w:sz="0" w:space="0" w:color="auto"/>
            <w:left w:val="none" w:sz="0" w:space="0" w:color="auto"/>
            <w:bottom w:val="none" w:sz="0" w:space="0" w:color="auto"/>
            <w:right w:val="none" w:sz="0" w:space="0" w:color="auto"/>
          </w:divBdr>
        </w:div>
        <w:div w:id="50084282">
          <w:marLeft w:val="0"/>
          <w:marRight w:val="0"/>
          <w:marTop w:val="0"/>
          <w:marBottom w:val="0"/>
          <w:divBdr>
            <w:top w:val="none" w:sz="0" w:space="0" w:color="auto"/>
            <w:left w:val="none" w:sz="0" w:space="0" w:color="auto"/>
            <w:bottom w:val="none" w:sz="0" w:space="0" w:color="auto"/>
            <w:right w:val="none" w:sz="0" w:space="0" w:color="auto"/>
          </w:divBdr>
        </w:div>
        <w:div w:id="895551809">
          <w:marLeft w:val="0"/>
          <w:marRight w:val="0"/>
          <w:marTop w:val="0"/>
          <w:marBottom w:val="0"/>
          <w:divBdr>
            <w:top w:val="none" w:sz="0" w:space="0" w:color="auto"/>
            <w:left w:val="none" w:sz="0" w:space="0" w:color="auto"/>
            <w:bottom w:val="none" w:sz="0" w:space="0" w:color="auto"/>
            <w:right w:val="none" w:sz="0" w:space="0" w:color="auto"/>
          </w:divBdr>
        </w:div>
        <w:div w:id="74595525">
          <w:marLeft w:val="0"/>
          <w:marRight w:val="0"/>
          <w:marTop w:val="0"/>
          <w:marBottom w:val="0"/>
          <w:divBdr>
            <w:top w:val="none" w:sz="0" w:space="0" w:color="auto"/>
            <w:left w:val="none" w:sz="0" w:space="0" w:color="auto"/>
            <w:bottom w:val="none" w:sz="0" w:space="0" w:color="auto"/>
            <w:right w:val="none" w:sz="0" w:space="0" w:color="auto"/>
          </w:divBdr>
        </w:div>
        <w:div w:id="1690377299">
          <w:marLeft w:val="0"/>
          <w:marRight w:val="0"/>
          <w:marTop w:val="0"/>
          <w:marBottom w:val="0"/>
          <w:divBdr>
            <w:top w:val="none" w:sz="0" w:space="0" w:color="auto"/>
            <w:left w:val="none" w:sz="0" w:space="0" w:color="auto"/>
            <w:bottom w:val="none" w:sz="0" w:space="0" w:color="auto"/>
            <w:right w:val="none" w:sz="0" w:space="0" w:color="auto"/>
          </w:divBdr>
        </w:div>
        <w:div w:id="996804659">
          <w:marLeft w:val="0"/>
          <w:marRight w:val="0"/>
          <w:marTop w:val="0"/>
          <w:marBottom w:val="0"/>
          <w:divBdr>
            <w:top w:val="none" w:sz="0" w:space="0" w:color="auto"/>
            <w:left w:val="none" w:sz="0" w:space="0" w:color="auto"/>
            <w:bottom w:val="none" w:sz="0" w:space="0" w:color="auto"/>
            <w:right w:val="none" w:sz="0" w:space="0" w:color="auto"/>
          </w:divBdr>
        </w:div>
        <w:div w:id="339893868">
          <w:marLeft w:val="0"/>
          <w:marRight w:val="0"/>
          <w:marTop w:val="0"/>
          <w:marBottom w:val="0"/>
          <w:divBdr>
            <w:top w:val="none" w:sz="0" w:space="0" w:color="auto"/>
            <w:left w:val="none" w:sz="0" w:space="0" w:color="auto"/>
            <w:bottom w:val="none" w:sz="0" w:space="0" w:color="auto"/>
            <w:right w:val="none" w:sz="0" w:space="0" w:color="auto"/>
          </w:divBdr>
        </w:div>
        <w:div w:id="156725642">
          <w:marLeft w:val="0"/>
          <w:marRight w:val="0"/>
          <w:marTop w:val="0"/>
          <w:marBottom w:val="0"/>
          <w:divBdr>
            <w:top w:val="none" w:sz="0" w:space="0" w:color="auto"/>
            <w:left w:val="none" w:sz="0" w:space="0" w:color="auto"/>
            <w:bottom w:val="none" w:sz="0" w:space="0" w:color="auto"/>
            <w:right w:val="none" w:sz="0" w:space="0" w:color="auto"/>
          </w:divBdr>
        </w:div>
        <w:div w:id="1429277796">
          <w:marLeft w:val="0"/>
          <w:marRight w:val="0"/>
          <w:marTop w:val="0"/>
          <w:marBottom w:val="0"/>
          <w:divBdr>
            <w:top w:val="none" w:sz="0" w:space="0" w:color="auto"/>
            <w:left w:val="none" w:sz="0" w:space="0" w:color="auto"/>
            <w:bottom w:val="none" w:sz="0" w:space="0" w:color="auto"/>
            <w:right w:val="none" w:sz="0" w:space="0" w:color="auto"/>
          </w:divBdr>
        </w:div>
        <w:div w:id="1596087172">
          <w:marLeft w:val="0"/>
          <w:marRight w:val="0"/>
          <w:marTop w:val="0"/>
          <w:marBottom w:val="0"/>
          <w:divBdr>
            <w:top w:val="none" w:sz="0" w:space="0" w:color="auto"/>
            <w:left w:val="none" w:sz="0" w:space="0" w:color="auto"/>
            <w:bottom w:val="none" w:sz="0" w:space="0" w:color="auto"/>
            <w:right w:val="none" w:sz="0" w:space="0" w:color="auto"/>
          </w:divBdr>
        </w:div>
        <w:div w:id="1849442987">
          <w:marLeft w:val="0"/>
          <w:marRight w:val="0"/>
          <w:marTop w:val="0"/>
          <w:marBottom w:val="0"/>
          <w:divBdr>
            <w:top w:val="none" w:sz="0" w:space="0" w:color="auto"/>
            <w:left w:val="none" w:sz="0" w:space="0" w:color="auto"/>
            <w:bottom w:val="none" w:sz="0" w:space="0" w:color="auto"/>
            <w:right w:val="none" w:sz="0" w:space="0" w:color="auto"/>
          </w:divBdr>
        </w:div>
        <w:div w:id="725956521">
          <w:marLeft w:val="0"/>
          <w:marRight w:val="0"/>
          <w:marTop w:val="0"/>
          <w:marBottom w:val="0"/>
          <w:divBdr>
            <w:top w:val="none" w:sz="0" w:space="0" w:color="auto"/>
            <w:left w:val="none" w:sz="0" w:space="0" w:color="auto"/>
            <w:bottom w:val="none" w:sz="0" w:space="0" w:color="auto"/>
            <w:right w:val="none" w:sz="0" w:space="0" w:color="auto"/>
          </w:divBdr>
        </w:div>
      </w:divsChild>
    </w:div>
    <w:div w:id="1638414883">
      <w:bodyDiv w:val="1"/>
      <w:marLeft w:val="0"/>
      <w:marRight w:val="0"/>
      <w:marTop w:val="0"/>
      <w:marBottom w:val="0"/>
      <w:divBdr>
        <w:top w:val="none" w:sz="0" w:space="0" w:color="auto"/>
        <w:left w:val="none" w:sz="0" w:space="0" w:color="auto"/>
        <w:bottom w:val="none" w:sz="0" w:space="0" w:color="auto"/>
        <w:right w:val="none" w:sz="0" w:space="0" w:color="auto"/>
      </w:divBdr>
    </w:div>
    <w:div w:id="1646658835">
      <w:bodyDiv w:val="1"/>
      <w:marLeft w:val="0"/>
      <w:marRight w:val="0"/>
      <w:marTop w:val="0"/>
      <w:marBottom w:val="0"/>
      <w:divBdr>
        <w:top w:val="none" w:sz="0" w:space="0" w:color="auto"/>
        <w:left w:val="none" w:sz="0" w:space="0" w:color="auto"/>
        <w:bottom w:val="none" w:sz="0" w:space="0" w:color="auto"/>
        <w:right w:val="none" w:sz="0" w:space="0" w:color="auto"/>
      </w:divBdr>
    </w:div>
    <w:div w:id="1654334506">
      <w:bodyDiv w:val="1"/>
      <w:marLeft w:val="0"/>
      <w:marRight w:val="0"/>
      <w:marTop w:val="0"/>
      <w:marBottom w:val="0"/>
      <w:divBdr>
        <w:top w:val="none" w:sz="0" w:space="0" w:color="auto"/>
        <w:left w:val="none" w:sz="0" w:space="0" w:color="auto"/>
        <w:bottom w:val="none" w:sz="0" w:space="0" w:color="auto"/>
        <w:right w:val="none" w:sz="0" w:space="0" w:color="auto"/>
      </w:divBdr>
    </w:div>
    <w:div w:id="1669796059">
      <w:bodyDiv w:val="1"/>
      <w:marLeft w:val="0"/>
      <w:marRight w:val="0"/>
      <w:marTop w:val="0"/>
      <w:marBottom w:val="0"/>
      <w:divBdr>
        <w:top w:val="none" w:sz="0" w:space="0" w:color="auto"/>
        <w:left w:val="none" w:sz="0" w:space="0" w:color="auto"/>
        <w:bottom w:val="none" w:sz="0" w:space="0" w:color="auto"/>
        <w:right w:val="none" w:sz="0" w:space="0" w:color="auto"/>
      </w:divBdr>
    </w:div>
    <w:div w:id="1674796451">
      <w:bodyDiv w:val="1"/>
      <w:marLeft w:val="0"/>
      <w:marRight w:val="0"/>
      <w:marTop w:val="0"/>
      <w:marBottom w:val="0"/>
      <w:divBdr>
        <w:top w:val="none" w:sz="0" w:space="0" w:color="auto"/>
        <w:left w:val="none" w:sz="0" w:space="0" w:color="auto"/>
        <w:bottom w:val="none" w:sz="0" w:space="0" w:color="auto"/>
        <w:right w:val="none" w:sz="0" w:space="0" w:color="auto"/>
      </w:divBdr>
    </w:div>
    <w:div w:id="1696736927">
      <w:bodyDiv w:val="1"/>
      <w:marLeft w:val="0"/>
      <w:marRight w:val="0"/>
      <w:marTop w:val="0"/>
      <w:marBottom w:val="0"/>
      <w:divBdr>
        <w:top w:val="none" w:sz="0" w:space="0" w:color="auto"/>
        <w:left w:val="none" w:sz="0" w:space="0" w:color="auto"/>
        <w:bottom w:val="none" w:sz="0" w:space="0" w:color="auto"/>
        <w:right w:val="none" w:sz="0" w:space="0" w:color="auto"/>
      </w:divBdr>
    </w:div>
    <w:div w:id="1742945348">
      <w:bodyDiv w:val="1"/>
      <w:marLeft w:val="0"/>
      <w:marRight w:val="0"/>
      <w:marTop w:val="0"/>
      <w:marBottom w:val="0"/>
      <w:divBdr>
        <w:top w:val="none" w:sz="0" w:space="0" w:color="auto"/>
        <w:left w:val="none" w:sz="0" w:space="0" w:color="auto"/>
        <w:bottom w:val="none" w:sz="0" w:space="0" w:color="auto"/>
        <w:right w:val="none" w:sz="0" w:space="0" w:color="auto"/>
      </w:divBdr>
      <w:divsChild>
        <w:div w:id="4176752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4981759">
      <w:bodyDiv w:val="1"/>
      <w:marLeft w:val="0"/>
      <w:marRight w:val="0"/>
      <w:marTop w:val="0"/>
      <w:marBottom w:val="0"/>
      <w:divBdr>
        <w:top w:val="none" w:sz="0" w:space="0" w:color="auto"/>
        <w:left w:val="none" w:sz="0" w:space="0" w:color="auto"/>
        <w:bottom w:val="none" w:sz="0" w:space="0" w:color="auto"/>
        <w:right w:val="none" w:sz="0" w:space="0" w:color="auto"/>
      </w:divBdr>
    </w:div>
    <w:div w:id="1747995572">
      <w:bodyDiv w:val="1"/>
      <w:marLeft w:val="0"/>
      <w:marRight w:val="0"/>
      <w:marTop w:val="0"/>
      <w:marBottom w:val="0"/>
      <w:divBdr>
        <w:top w:val="none" w:sz="0" w:space="0" w:color="auto"/>
        <w:left w:val="none" w:sz="0" w:space="0" w:color="auto"/>
        <w:bottom w:val="none" w:sz="0" w:space="0" w:color="auto"/>
        <w:right w:val="none" w:sz="0" w:space="0" w:color="auto"/>
      </w:divBdr>
    </w:div>
    <w:div w:id="1820490916">
      <w:bodyDiv w:val="1"/>
      <w:marLeft w:val="0"/>
      <w:marRight w:val="0"/>
      <w:marTop w:val="0"/>
      <w:marBottom w:val="0"/>
      <w:divBdr>
        <w:top w:val="none" w:sz="0" w:space="0" w:color="auto"/>
        <w:left w:val="none" w:sz="0" w:space="0" w:color="auto"/>
        <w:bottom w:val="none" w:sz="0" w:space="0" w:color="auto"/>
        <w:right w:val="none" w:sz="0" w:space="0" w:color="auto"/>
      </w:divBdr>
      <w:divsChild>
        <w:div w:id="1716006237">
          <w:marLeft w:val="0"/>
          <w:marRight w:val="0"/>
          <w:marTop w:val="0"/>
          <w:marBottom w:val="145"/>
          <w:divBdr>
            <w:top w:val="none" w:sz="0" w:space="0" w:color="auto"/>
            <w:left w:val="none" w:sz="0" w:space="0" w:color="auto"/>
            <w:bottom w:val="none" w:sz="0" w:space="0" w:color="auto"/>
            <w:right w:val="none" w:sz="0" w:space="0" w:color="auto"/>
          </w:divBdr>
        </w:div>
      </w:divsChild>
    </w:div>
    <w:div w:id="1870070929">
      <w:bodyDiv w:val="1"/>
      <w:marLeft w:val="0"/>
      <w:marRight w:val="0"/>
      <w:marTop w:val="0"/>
      <w:marBottom w:val="0"/>
      <w:divBdr>
        <w:top w:val="none" w:sz="0" w:space="0" w:color="auto"/>
        <w:left w:val="none" w:sz="0" w:space="0" w:color="auto"/>
        <w:bottom w:val="none" w:sz="0" w:space="0" w:color="auto"/>
        <w:right w:val="none" w:sz="0" w:space="0" w:color="auto"/>
      </w:divBdr>
    </w:div>
    <w:div w:id="1891500524">
      <w:bodyDiv w:val="1"/>
      <w:marLeft w:val="0"/>
      <w:marRight w:val="0"/>
      <w:marTop w:val="0"/>
      <w:marBottom w:val="0"/>
      <w:divBdr>
        <w:top w:val="none" w:sz="0" w:space="0" w:color="auto"/>
        <w:left w:val="none" w:sz="0" w:space="0" w:color="auto"/>
        <w:bottom w:val="none" w:sz="0" w:space="0" w:color="auto"/>
        <w:right w:val="none" w:sz="0" w:space="0" w:color="auto"/>
      </w:divBdr>
      <w:divsChild>
        <w:div w:id="1328749044">
          <w:marLeft w:val="0"/>
          <w:marRight w:val="0"/>
          <w:marTop w:val="0"/>
          <w:marBottom w:val="0"/>
          <w:divBdr>
            <w:top w:val="none" w:sz="0" w:space="0" w:color="auto"/>
            <w:left w:val="none" w:sz="0" w:space="0" w:color="auto"/>
            <w:bottom w:val="none" w:sz="0" w:space="0" w:color="auto"/>
            <w:right w:val="none" w:sz="0" w:space="0" w:color="auto"/>
          </w:divBdr>
        </w:div>
        <w:div w:id="648479478">
          <w:marLeft w:val="0"/>
          <w:marRight w:val="0"/>
          <w:marTop w:val="0"/>
          <w:marBottom w:val="0"/>
          <w:divBdr>
            <w:top w:val="none" w:sz="0" w:space="0" w:color="auto"/>
            <w:left w:val="none" w:sz="0" w:space="0" w:color="auto"/>
            <w:bottom w:val="none" w:sz="0" w:space="0" w:color="auto"/>
            <w:right w:val="none" w:sz="0" w:space="0" w:color="auto"/>
          </w:divBdr>
        </w:div>
        <w:div w:id="592932942">
          <w:marLeft w:val="0"/>
          <w:marRight w:val="0"/>
          <w:marTop w:val="0"/>
          <w:marBottom w:val="0"/>
          <w:divBdr>
            <w:top w:val="none" w:sz="0" w:space="0" w:color="auto"/>
            <w:left w:val="none" w:sz="0" w:space="0" w:color="auto"/>
            <w:bottom w:val="none" w:sz="0" w:space="0" w:color="auto"/>
            <w:right w:val="none" w:sz="0" w:space="0" w:color="auto"/>
          </w:divBdr>
        </w:div>
        <w:div w:id="19665703">
          <w:marLeft w:val="0"/>
          <w:marRight w:val="0"/>
          <w:marTop w:val="0"/>
          <w:marBottom w:val="0"/>
          <w:divBdr>
            <w:top w:val="none" w:sz="0" w:space="0" w:color="auto"/>
            <w:left w:val="none" w:sz="0" w:space="0" w:color="auto"/>
            <w:bottom w:val="none" w:sz="0" w:space="0" w:color="auto"/>
            <w:right w:val="none" w:sz="0" w:space="0" w:color="auto"/>
          </w:divBdr>
        </w:div>
        <w:div w:id="1368094162">
          <w:marLeft w:val="0"/>
          <w:marRight w:val="0"/>
          <w:marTop w:val="0"/>
          <w:marBottom w:val="0"/>
          <w:divBdr>
            <w:top w:val="none" w:sz="0" w:space="0" w:color="auto"/>
            <w:left w:val="none" w:sz="0" w:space="0" w:color="auto"/>
            <w:bottom w:val="none" w:sz="0" w:space="0" w:color="auto"/>
            <w:right w:val="none" w:sz="0" w:space="0" w:color="auto"/>
          </w:divBdr>
        </w:div>
        <w:div w:id="715349191">
          <w:marLeft w:val="0"/>
          <w:marRight w:val="0"/>
          <w:marTop w:val="0"/>
          <w:marBottom w:val="0"/>
          <w:divBdr>
            <w:top w:val="none" w:sz="0" w:space="0" w:color="auto"/>
            <w:left w:val="none" w:sz="0" w:space="0" w:color="auto"/>
            <w:bottom w:val="none" w:sz="0" w:space="0" w:color="auto"/>
            <w:right w:val="none" w:sz="0" w:space="0" w:color="auto"/>
          </w:divBdr>
        </w:div>
        <w:div w:id="1932464612">
          <w:marLeft w:val="0"/>
          <w:marRight w:val="0"/>
          <w:marTop w:val="0"/>
          <w:marBottom w:val="0"/>
          <w:divBdr>
            <w:top w:val="none" w:sz="0" w:space="0" w:color="auto"/>
            <w:left w:val="none" w:sz="0" w:space="0" w:color="auto"/>
            <w:bottom w:val="none" w:sz="0" w:space="0" w:color="auto"/>
            <w:right w:val="none" w:sz="0" w:space="0" w:color="auto"/>
          </w:divBdr>
        </w:div>
        <w:div w:id="2007585504">
          <w:marLeft w:val="0"/>
          <w:marRight w:val="0"/>
          <w:marTop w:val="0"/>
          <w:marBottom w:val="0"/>
          <w:divBdr>
            <w:top w:val="none" w:sz="0" w:space="0" w:color="auto"/>
            <w:left w:val="none" w:sz="0" w:space="0" w:color="auto"/>
            <w:bottom w:val="none" w:sz="0" w:space="0" w:color="auto"/>
            <w:right w:val="none" w:sz="0" w:space="0" w:color="auto"/>
          </w:divBdr>
        </w:div>
        <w:div w:id="84309428">
          <w:marLeft w:val="0"/>
          <w:marRight w:val="0"/>
          <w:marTop w:val="0"/>
          <w:marBottom w:val="0"/>
          <w:divBdr>
            <w:top w:val="none" w:sz="0" w:space="0" w:color="auto"/>
            <w:left w:val="none" w:sz="0" w:space="0" w:color="auto"/>
            <w:bottom w:val="none" w:sz="0" w:space="0" w:color="auto"/>
            <w:right w:val="none" w:sz="0" w:space="0" w:color="auto"/>
          </w:divBdr>
        </w:div>
        <w:div w:id="341975725">
          <w:marLeft w:val="0"/>
          <w:marRight w:val="0"/>
          <w:marTop w:val="0"/>
          <w:marBottom w:val="0"/>
          <w:divBdr>
            <w:top w:val="none" w:sz="0" w:space="0" w:color="auto"/>
            <w:left w:val="none" w:sz="0" w:space="0" w:color="auto"/>
            <w:bottom w:val="none" w:sz="0" w:space="0" w:color="auto"/>
            <w:right w:val="none" w:sz="0" w:space="0" w:color="auto"/>
          </w:divBdr>
        </w:div>
        <w:div w:id="1775663670">
          <w:marLeft w:val="0"/>
          <w:marRight w:val="0"/>
          <w:marTop w:val="0"/>
          <w:marBottom w:val="0"/>
          <w:divBdr>
            <w:top w:val="none" w:sz="0" w:space="0" w:color="auto"/>
            <w:left w:val="none" w:sz="0" w:space="0" w:color="auto"/>
            <w:bottom w:val="none" w:sz="0" w:space="0" w:color="auto"/>
            <w:right w:val="none" w:sz="0" w:space="0" w:color="auto"/>
          </w:divBdr>
        </w:div>
        <w:div w:id="365913699">
          <w:marLeft w:val="0"/>
          <w:marRight w:val="0"/>
          <w:marTop w:val="0"/>
          <w:marBottom w:val="0"/>
          <w:divBdr>
            <w:top w:val="none" w:sz="0" w:space="0" w:color="auto"/>
            <w:left w:val="none" w:sz="0" w:space="0" w:color="auto"/>
            <w:bottom w:val="none" w:sz="0" w:space="0" w:color="auto"/>
            <w:right w:val="none" w:sz="0" w:space="0" w:color="auto"/>
          </w:divBdr>
        </w:div>
        <w:div w:id="2066679037">
          <w:marLeft w:val="0"/>
          <w:marRight w:val="0"/>
          <w:marTop w:val="0"/>
          <w:marBottom w:val="0"/>
          <w:divBdr>
            <w:top w:val="none" w:sz="0" w:space="0" w:color="auto"/>
            <w:left w:val="none" w:sz="0" w:space="0" w:color="auto"/>
            <w:bottom w:val="none" w:sz="0" w:space="0" w:color="auto"/>
            <w:right w:val="none" w:sz="0" w:space="0" w:color="auto"/>
          </w:divBdr>
        </w:div>
      </w:divsChild>
    </w:div>
    <w:div w:id="1911962284">
      <w:bodyDiv w:val="1"/>
      <w:marLeft w:val="0"/>
      <w:marRight w:val="0"/>
      <w:marTop w:val="0"/>
      <w:marBottom w:val="0"/>
      <w:divBdr>
        <w:top w:val="none" w:sz="0" w:space="0" w:color="auto"/>
        <w:left w:val="none" w:sz="0" w:space="0" w:color="auto"/>
        <w:bottom w:val="none" w:sz="0" w:space="0" w:color="auto"/>
        <w:right w:val="none" w:sz="0" w:space="0" w:color="auto"/>
      </w:divBdr>
    </w:div>
    <w:div w:id="1941834971">
      <w:bodyDiv w:val="1"/>
      <w:marLeft w:val="0"/>
      <w:marRight w:val="0"/>
      <w:marTop w:val="0"/>
      <w:marBottom w:val="0"/>
      <w:divBdr>
        <w:top w:val="none" w:sz="0" w:space="0" w:color="auto"/>
        <w:left w:val="none" w:sz="0" w:space="0" w:color="auto"/>
        <w:bottom w:val="none" w:sz="0" w:space="0" w:color="auto"/>
        <w:right w:val="none" w:sz="0" w:space="0" w:color="auto"/>
      </w:divBdr>
    </w:div>
    <w:div w:id="1949460103">
      <w:bodyDiv w:val="1"/>
      <w:marLeft w:val="0"/>
      <w:marRight w:val="0"/>
      <w:marTop w:val="0"/>
      <w:marBottom w:val="0"/>
      <w:divBdr>
        <w:top w:val="none" w:sz="0" w:space="0" w:color="auto"/>
        <w:left w:val="none" w:sz="0" w:space="0" w:color="auto"/>
        <w:bottom w:val="none" w:sz="0" w:space="0" w:color="auto"/>
        <w:right w:val="none" w:sz="0" w:space="0" w:color="auto"/>
      </w:divBdr>
    </w:div>
    <w:div w:id="1981373671">
      <w:bodyDiv w:val="1"/>
      <w:marLeft w:val="0"/>
      <w:marRight w:val="0"/>
      <w:marTop w:val="0"/>
      <w:marBottom w:val="0"/>
      <w:divBdr>
        <w:top w:val="none" w:sz="0" w:space="0" w:color="auto"/>
        <w:left w:val="none" w:sz="0" w:space="0" w:color="auto"/>
        <w:bottom w:val="none" w:sz="0" w:space="0" w:color="auto"/>
        <w:right w:val="none" w:sz="0" w:space="0" w:color="auto"/>
      </w:divBdr>
    </w:div>
    <w:div w:id="2062630268">
      <w:bodyDiv w:val="1"/>
      <w:marLeft w:val="0"/>
      <w:marRight w:val="0"/>
      <w:marTop w:val="0"/>
      <w:marBottom w:val="0"/>
      <w:divBdr>
        <w:top w:val="none" w:sz="0" w:space="0" w:color="auto"/>
        <w:left w:val="none" w:sz="0" w:space="0" w:color="auto"/>
        <w:bottom w:val="none" w:sz="0" w:space="0" w:color="auto"/>
        <w:right w:val="none" w:sz="0" w:space="0" w:color="auto"/>
      </w:divBdr>
    </w:div>
    <w:div w:id="20999050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jp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fontTable" Target="fontTable.xml"/><Relationship Id="rId17" Type="http://schemas.openxmlformats.org/officeDocument/2006/relationships/theme" Target="theme/theme1.xml"/><Relationship Id="rId22" Type="http://schemas.microsoft.com/office/2016/09/relationships/commentsIds" Target="commentsId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s>
</file>

<file path=word/_rels/endnotes.xml.rels><?xml version="1.0" encoding="UTF-8" standalone="yes"?>
<Relationships xmlns="http://schemas.openxmlformats.org/package/2006/relationships"><Relationship Id="rId11" Type="http://schemas.openxmlformats.org/officeDocument/2006/relationships/hyperlink" Target="https://m.benzinga.com/article/12500556" TargetMode="External"/><Relationship Id="rId12" Type="http://schemas.openxmlformats.org/officeDocument/2006/relationships/hyperlink" Target="http://www.freddiemac.com/pmms/archive.html" TargetMode="External"/><Relationship Id="rId13" Type="http://schemas.openxmlformats.org/officeDocument/2006/relationships/hyperlink" Target="https://www.irs.gov/newsroom/tax-reform-affects-if-and-how-taxpayers-itemize-their-deductions" TargetMode="External"/><Relationship Id="rId14" Type="http://schemas.openxmlformats.org/officeDocument/2006/relationships/hyperlink" Target="https://www.golfdigest.com/story/the-putting-alignment-mistake-youre-making-and-how-to-fix-it" TargetMode="External"/><Relationship Id="rId15" Type="http://schemas.openxmlformats.org/officeDocument/2006/relationships/hyperlink" Target="https://www.webmd.com/fibromyalgia/default.htm" TargetMode="External"/><Relationship Id="rId16" Type="http://schemas.openxmlformats.org/officeDocument/2006/relationships/hyperlink" Target="%20https://www.earthshare.org/market/" TargetMode="External"/><Relationship Id="rId1" Type="http://schemas.openxmlformats.org/officeDocument/2006/relationships/hyperlink" Target="https://www.cnbc.com/2018/11/20/jp-morgan-sees-a-slowdown-coming-with-economy-growing-at-less-than-2-percent-in-2019.html" TargetMode="External"/><Relationship Id="rId2" Type="http://schemas.openxmlformats.org/officeDocument/2006/relationships/hyperlink" Target="https://tradingeconomics.com/united-states/gdp-growth" TargetMode="External"/><Relationship Id="rId3" Type="http://schemas.openxmlformats.org/officeDocument/2006/relationships/hyperlink" Target="https://www.frbatlanta.org/cqer/research/gdpnow.aspx" TargetMode="External"/><Relationship Id="rId4" Type="http://schemas.openxmlformats.org/officeDocument/2006/relationships/hyperlink" Target="https://www.bea.gov/news/schedule" TargetMode="External"/><Relationship Id="rId5" Type="http://schemas.openxmlformats.org/officeDocument/2006/relationships/hyperlink" Target="https://www.cnbc.com/2018/08/14/us-economy-seen-strong-in-2018-to-slow-in-2019-cbo.html" TargetMode="External"/><Relationship Id="rId6" Type="http://schemas.openxmlformats.org/officeDocument/2006/relationships/hyperlink" Target="https://www.marketwatch.com/story/seemingly-dovish-powell-says-interest-rates-are-just-below-level-where-they-wont-stimulate-economy-2018-11-28" TargetMode="External"/><Relationship Id="rId7" Type="http://schemas.openxmlformats.org/officeDocument/2006/relationships/hyperlink" Target="https://www.marketwatch.com/story/seemingly-dovish-powell-says-interest-rates-are-just-below-level-where-they-wont-stimulate-economy-2018-11-28" TargetMode="External"/><Relationship Id="rId8" Type="http://schemas.openxmlformats.org/officeDocument/2006/relationships/hyperlink" Target="https://www.cnbc.com/2018/07/10/white-house-releases-list-of-goods-hit-by-200-billion-in-tariffs.html" TargetMode="External"/><Relationship Id="rId9" Type="http://schemas.openxmlformats.org/officeDocument/2006/relationships/hyperlink" Target="https://www.businessinsider.com/us-canada-mexico-trade-deal-usmca-nafta-congress-vote-block-2018-10" TargetMode="External"/><Relationship Id="rId10" Type="http://schemas.openxmlformats.org/officeDocument/2006/relationships/hyperlink" Target="https://qz.com/1511247/the-us-dollars-unexpected-strength-stands-out-in-the-market-wreckage-of-20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ADFEE628-5C1F-9549-B9DA-E1B25CAD1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1863</Words>
  <Characters>10624</Characters>
  <Application>Microsoft Macintosh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Zuula Consulting, LLC</Company>
  <LinksUpToDate>false</LinksUpToDate>
  <CharactersWithSpaces>12463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Kenagy</dc:creator>
  <cp:keywords/>
  <dc:description/>
  <cp:lastModifiedBy>Microsoft Office User</cp:lastModifiedBy>
  <cp:revision>2</cp:revision>
  <cp:lastPrinted>2018-12-31T13:26:00Z</cp:lastPrinted>
  <dcterms:created xsi:type="dcterms:W3CDTF">2019-01-15T01:23:00Z</dcterms:created>
  <dcterms:modified xsi:type="dcterms:W3CDTF">2019-01-15T01:23:00Z</dcterms:modified>
</cp:coreProperties>
</file>