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5C232" w14:textId="30AC5174" w:rsidR="00DF190E" w:rsidRDefault="00DF190E" w:rsidP="00DF190E">
      <w:pPr>
        <w:jc w:val="center"/>
        <w:rPr>
          <w:rFonts w:ascii="Times New Roman" w:hAnsi="Times New Roman" w:cs="Times New Roman"/>
          <w:b/>
          <w:i/>
        </w:rPr>
      </w:pPr>
      <w:r>
        <w:rPr>
          <w:noProof/>
        </w:rPr>
        <w:drawing>
          <wp:inline distT="0" distB="0" distL="0" distR="0" wp14:anchorId="0A0053B4" wp14:editId="6025B150">
            <wp:extent cx="5943600" cy="952500"/>
            <wp:effectExtent l="0" t="0" r="0" b="0"/>
            <wp:docPr id="4" name="Picture 4" descr="cid:image002.gif@01D21265.A424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21265.A42412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14:paraId="014C2110" w14:textId="1020BEF0" w:rsidR="009D6921" w:rsidRPr="00B21103" w:rsidRDefault="00C95DDD">
      <w:pPr>
        <w:rPr>
          <w:rFonts w:ascii="Cambria" w:hAnsi="Cambria" w:cs="Times New Roman"/>
          <w:b/>
          <w:i/>
        </w:rPr>
      </w:pPr>
      <w:r>
        <w:rPr>
          <w:rFonts w:ascii="Cambria" w:hAnsi="Cambria" w:cs="Times New Roman"/>
          <w:b/>
          <w:i/>
        </w:rPr>
        <w:t>Tuesday</w:t>
      </w:r>
      <w:r w:rsidR="00575CFB">
        <w:rPr>
          <w:rFonts w:ascii="Cambria" w:hAnsi="Cambria" w:cs="Times New Roman"/>
          <w:b/>
          <w:i/>
        </w:rPr>
        <w:t xml:space="preserve">, </w:t>
      </w:r>
      <w:r w:rsidR="000D396A">
        <w:rPr>
          <w:rFonts w:ascii="Cambria" w:hAnsi="Cambria" w:cs="Times New Roman"/>
          <w:b/>
          <w:i/>
        </w:rPr>
        <w:t xml:space="preserve">May </w:t>
      </w:r>
      <w:r w:rsidR="00555C99">
        <w:rPr>
          <w:rFonts w:ascii="Cambria" w:hAnsi="Cambria" w:cs="Times New Roman"/>
          <w:b/>
          <w:i/>
        </w:rPr>
        <w:t>2</w:t>
      </w:r>
      <w:r>
        <w:rPr>
          <w:rFonts w:ascii="Cambria" w:hAnsi="Cambria" w:cs="Times New Roman"/>
          <w:b/>
          <w:i/>
        </w:rPr>
        <w:t>6</w:t>
      </w:r>
      <w:r w:rsidR="000D396A" w:rsidRPr="000D396A">
        <w:rPr>
          <w:rFonts w:ascii="Cambria" w:hAnsi="Cambria" w:cs="Times New Roman"/>
          <w:b/>
          <w:i/>
          <w:vertAlign w:val="superscript"/>
        </w:rPr>
        <w:t>th</w:t>
      </w:r>
      <w:r w:rsidR="002B215E">
        <w:rPr>
          <w:rFonts w:ascii="Cambria" w:hAnsi="Cambria" w:cs="Times New Roman"/>
          <w:b/>
          <w:i/>
        </w:rPr>
        <w:t>, 2020</w:t>
      </w:r>
    </w:p>
    <w:p w14:paraId="5FE6A110" w14:textId="56393264" w:rsidR="00A2690F" w:rsidRPr="008C547E" w:rsidRDefault="006A42E3" w:rsidP="00DA6FF6">
      <w:pPr>
        <w:jc w:val="both"/>
        <w:rPr>
          <w:rFonts w:ascii="Cambria" w:hAnsi="Cambria" w:cs="Times New Roman"/>
          <w:b/>
          <w:i/>
          <w:sz w:val="28"/>
        </w:rPr>
      </w:pPr>
      <w:r>
        <w:rPr>
          <w:rFonts w:ascii="Cambria" w:hAnsi="Cambria" w:cs="Times New Roman"/>
          <w:b/>
          <w:i/>
          <w:sz w:val="28"/>
        </w:rPr>
        <w:t>“</w:t>
      </w:r>
      <w:r w:rsidR="00967DCC">
        <w:rPr>
          <w:rFonts w:ascii="Cambria" w:hAnsi="Cambria" w:cs="Times New Roman"/>
          <w:b/>
          <w:i/>
          <w:sz w:val="28"/>
        </w:rPr>
        <w:t>Economy Shows Signs of Stabilization</w:t>
      </w:r>
      <w:r w:rsidR="003F37A5">
        <w:rPr>
          <w:rFonts w:ascii="Cambria" w:hAnsi="Cambria" w:cs="Times New Roman"/>
          <w:b/>
          <w:i/>
          <w:sz w:val="28"/>
        </w:rPr>
        <w:t>”</w:t>
      </w:r>
    </w:p>
    <w:p w14:paraId="02B5CBCB" w14:textId="70E6DA37" w:rsidR="005D05EA" w:rsidRDefault="005D05EA" w:rsidP="00626E7E">
      <w:pPr>
        <w:spacing w:after="0" w:line="240" w:lineRule="auto"/>
        <w:jc w:val="both"/>
        <w:rPr>
          <w:rFonts w:ascii="Cambria" w:hAnsi="Cambria" w:cs="Times New Roman"/>
          <w:bCs/>
          <w:color w:val="000000"/>
          <w:szCs w:val="20"/>
        </w:rPr>
      </w:pPr>
    </w:p>
    <w:p w14:paraId="78D7C9EE" w14:textId="51AFF71A" w:rsidR="00C95DDD" w:rsidRDefault="00967DCC"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The number of job losses continues to pile up, with a</w:t>
      </w:r>
      <w:r w:rsidR="00D24EA5">
        <w:rPr>
          <w:rFonts w:ascii="Cambria" w:hAnsi="Cambria" w:cs="Times New Roman"/>
          <w:bCs/>
          <w:color w:val="000000"/>
          <w:szCs w:val="20"/>
        </w:rPr>
        <w:t>nothe</w:t>
      </w:r>
      <w:r>
        <w:rPr>
          <w:rFonts w:ascii="Cambria" w:hAnsi="Cambria" w:cs="Times New Roman"/>
          <w:bCs/>
          <w:color w:val="000000"/>
          <w:szCs w:val="20"/>
        </w:rPr>
        <w:t>r 2.4 million Americans filing their first claims for unemployment benefits in the week ending May 16</w:t>
      </w:r>
      <w:r w:rsidRPr="00967DCC">
        <w:rPr>
          <w:rFonts w:ascii="Cambria" w:hAnsi="Cambria" w:cs="Times New Roman"/>
          <w:bCs/>
          <w:color w:val="000000"/>
          <w:szCs w:val="20"/>
          <w:vertAlign w:val="superscript"/>
        </w:rPr>
        <w:t>th</w:t>
      </w:r>
      <w:r>
        <w:rPr>
          <w:rFonts w:ascii="Cambria" w:hAnsi="Cambria" w:cs="Times New Roman"/>
          <w:bCs/>
          <w:color w:val="000000"/>
          <w:szCs w:val="20"/>
        </w:rPr>
        <w:t>. Continuing claims, the cumulative level of those seeking benefits, jumped to 25.1 million from 22.5 million the week prior</w:t>
      </w:r>
      <w:r w:rsidR="00D24EA5" w:rsidRPr="00D24EA5">
        <w:rPr>
          <w:rFonts w:ascii="Cambria" w:hAnsi="Cambria" w:cs="Times New Roman"/>
          <w:bCs/>
          <w:color w:val="000000"/>
          <w:szCs w:val="20"/>
          <w:vertAlign w:val="superscript"/>
        </w:rPr>
        <w:t>1</w:t>
      </w:r>
      <w:r>
        <w:rPr>
          <w:rFonts w:ascii="Cambria" w:hAnsi="Cambria" w:cs="Times New Roman"/>
          <w:bCs/>
          <w:color w:val="000000"/>
          <w:szCs w:val="20"/>
        </w:rPr>
        <w:t xml:space="preserve">. Even though these job losses </w:t>
      </w:r>
      <w:r w:rsidR="00881678">
        <w:rPr>
          <w:rFonts w:ascii="Cambria" w:hAnsi="Cambria" w:cs="Times New Roman"/>
          <w:bCs/>
          <w:color w:val="000000"/>
          <w:szCs w:val="20"/>
        </w:rPr>
        <w:t>continue to be</w:t>
      </w:r>
      <w:r>
        <w:rPr>
          <w:rFonts w:ascii="Cambria" w:hAnsi="Cambria" w:cs="Times New Roman"/>
          <w:bCs/>
          <w:color w:val="000000"/>
          <w:szCs w:val="20"/>
        </w:rPr>
        <w:t xml:space="preserve"> historic and tragic, the economy has started to show some forward</w:t>
      </w:r>
      <w:r w:rsidR="00D24EA5">
        <w:rPr>
          <w:rFonts w:ascii="Cambria" w:hAnsi="Cambria" w:cs="Times New Roman"/>
          <w:bCs/>
          <w:color w:val="000000"/>
          <w:szCs w:val="20"/>
        </w:rPr>
        <w:t>-looking</w:t>
      </w:r>
      <w:r>
        <w:rPr>
          <w:rFonts w:ascii="Cambria" w:hAnsi="Cambria" w:cs="Times New Roman"/>
          <w:bCs/>
          <w:color w:val="000000"/>
          <w:szCs w:val="20"/>
        </w:rPr>
        <w:t xml:space="preserve"> signs of stabilization. </w:t>
      </w:r>
    </w:p>
    <w:p w14:paraId="5CCADF8A" w14:textId="77777777" w:rsidR="00C95DDD" w:rsidRDefault="00C95DDD" w:rsidP="00626E7E">
      <w:pPr>
        <w:spacing w:after="0" w:line="240" w:lineRule="auto"/>
        <w:jc w:val="both"/>
        <w:rPr>
          <w:rFonts w:ascii="Cambria" w:hAnsi="Cambria" w:cs="Times New Roman"/>
          <w:bCs/>
          <w:color w:val="000000"/>
          <w:szCs w:val="20"/>
        </w:rPr>
      </w:pPr>
    </w:p>
    <w:p w14:paraId="56BC6CDE" w14:textId="3A642885" w:rsidR="006C6A81" w:rsidRDefault="00EA75F4"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The stock</w:t>
      </w:r>
      <w:r w:rsidR="00D24EA5">
        <w:rPr>
          <w:rFonts w:ascii="Cambria" w:hAnsi="Cambria" w:cs="Times New Roman"/>
          <w:bCs/>
          <w:color w:val="000000"/>
          <w:szCs w:val="20"/>
        </w:rPr>
        <w:t xml:space="preserve"> market </w:t>
      </w:r>
      <w:r w:rsidR="00DB707E">
        <w:rPr>
          <w:rFonts w:ascii="Cambria" w:hAnsi="Cambria" w:cs="Times New Roman"/>
          <w:bCs/>
          <w:color w:val="000000"/>
          <w:szCs w:val="20"/>
        </w:rPr>
        <w:t>appear</w:t>
      </w:r>
      <w:r w:rsidR="00881678">
        <w:rPr>
          <w:rFonts w:ascii="Cambria" w:hAnsi="Cambria" w:cs="Times New Roman"/>
          <w:bCs/>
          <w:color w:val="000000"/>
          <w:szCs w:val="20"/>
        </w:rPr>
        <w:t>s to be looking</w:t>
      </w:r>
      <w:r>
        <w:rPr>
          <w:rFonts w:ascii="Cambria" w:hAnsi="Cambria" w:cs="Times New Roman"/>
          <w:bCs/>
          <w:color w:val="000000"/>
          <w:szCs w:val="20"/>
        </w:rPr>
        <w:t xml:space="preserve"> </w:t>
      </w:r>
      <w:r w:rsidR="00881678">
        <w:rPr>
          <w:rFonts w:ascii="Cambria" w:hAnsi="Cambria" w:cs="Times New Roman"/>
          <w:bCs/>
          <w:color w:val="000000"/>
          <w:szCs w:val="20"/>
        </w:rPr>
        <w:t>past</w:t>
      </w:r>
      <w:r>
        <w:rPr>
          <w:rFonts w:ascii="Cambria" w:hAnsi="Cambria" w:cs="Times New Roman"/>
          <w:bCs/>
          <w:color w:val="000000"/>
          <w:szCs w:val="20"/>
        </w:rPr>
        <w:t xml:space="preserve"> th</w:t>
      </w:r>
      <w:r w:rsidR="00DB707E">
        <w:rPr>
          <w:rFonts w:ascii="Cambria" w:hAnsi="Cambria" w:cs="Times New Roman"/>
          <w:bCs/>
          <w:color w:val="000000"/>
          <w:szCs w:val="20"/>
        </w:rPr>
        <w:t>e</w:t>
      </w:r>
      <w:r w:rsidR="00881678">
        <w:rPr>
          <w:rFonts w:ascii="Cambria" w:hAnsi="Cambria" w:cs="Times New Roman"/>
          <w:bCs/>
          <w:color w:val="000000"/>
          <w:szCs w:val="20"/>
        </w:rPr>
        <w:t xml:space="preserve"> </w:t>
      </w:r>
      <w:r w:rsidR="00DB707E">
        <w:rPr>
          <w:rFonts w:ascii="Cambria" w:hAnsi="Cambria" w:cs="Times New Roman"/>
          <w:bCs/>
          <w:color w:val="000000"/>
          <w:szCs w:val="20"/>
        </w:rPr>
        <w:t>terrible</w:t>
      </w:r>
      <w:r>
        <w:rPr>
          <w:rFonts w:ascii="Cambria" w:hAnsi="Cambria" w:cs="Times New Roman"/>
          <w:bCs/>
          <w:color w:val="000000"/>
          <w:szCs w:val="20"/>
        </w:rPr>
        <w:t xml:space="preserve"> backward-looking data, instead </w:t>
      </w:r>
      <w:r w:rsidR="00881678">
        <w:rPr>
          <w:rFonts w:ascii="Cambria" w:hAnsi="Cambria" w:cs="Times New Roman"/>
          <w:bCs/>
          <w:color w:val="000000"/>
          <w:szCs w:val="20"/>
        </w:rPr>
        <w:t xml:space="preserve">focusing </w:t>
      </w:r>
      <w:r>
        <w:rPr>
          <w:rFonts w:ascii="Cambria" w:hAnsi="Cambria" w:cs="Times New Roman"/>
          <w:bCs/>
          <w:color w:val="000000"/>
          <w:szCs w:val="20"/>
        </w:rPr>
        <w:t xml:space="preserve">on </w:t>
      </w:r>
      <w:r w:rsidR="00D24EA5">
        <w:rPr>
          <w:rFonts w:ascii="Cambria" w:hAnsi="Cambria" w:cs="Times New Roman"/>
          <w:bCs/>
          <w:color w:val="000000"/>
          <w:szCs w:val="20"/>
        </w:rPr>
        <w:t xml:space="preserve">a) </w:t>
      </w:r>
      <w:r>
        <w:rPr>
          <w:rFonts w:ascii="Cambria" w:hAnsi="Cambria" w:cs="Times New Roman"/>
          <w:bCs/>
          <w:color w:val="000000"/>
          <w:szCs w:val="20"/>
        </w:rPr>
        <w:t xml:space="preserve">improved </w:t>
      </w:r>
      <w:r w:rsidR="00D24EA5">
        <w:rPr>
          <w:rFonts w:ascii="Cambria" w:hAnsi="Cambria" w:cs="Times New Roman"/>
          <w:bCs/>
          <w:color w:val="000000"/>
          <w:szCs w:val="20"/>
        </w:rPr>
        <w:t>o</w:t>
      </w:r>
      <w:r w:rsidR="00C95DDD">
        <w:rPr>
          <w:rFonts w:ascii="Cambria" w:hAnsi="Cambria" w:cs="Times New Roman"/>
          <w:bCs/>
          <w:color w:val="000000"/>
          <w:szCs w:val="20"/>
        </w:rPr>
        <w:t xml:space="preserve">ptimism </w:t>
      </w:r>
      <w:r>
        <w:rPr>
          <w:rFonts w:ascii="Cambria" w:hAnsi="Cambria" w:cs="Times New Roman"/>
          <w:bCs/>
          <w:color w:val="000000"/>
          <w:szCs w:val="20"/>
        </w:rPr>
        <w:t>on a</w:t>
      </w:r>
      <w:r w:rsidR="00C95DDD">
        <w:rPr>
          <w:rFonts w:ascii="Cambria" w:hAnsi="Cambria" w:cs="Times New Roman"/>
          <w:bCs/>
          <w:color w:val="000000"/>
          <w:szCs w:val="20"/>
        </w:rPr>
        <w:t xml:space="preserve"> </w:t>
      </w:r>
      <w:r w:rsidR="00D24EA5">
        <w:rPr>
          <w:rFonts w:ascii="Cambria" w:hAnsi="Cambria" w:cs="Times New Roman"/>
          <w:bCs/>
          <w:color w:val="000000"/>
          <w:szCs w:val="20"/>
        </w:rPr>
        <w:t>COVID-19 vaccine, b) signs that the economy is starting to improve, and c)</w:t>
      </w:r>
      <w:r w:rsidR="00C95DDD">
        <w:rPr>
          <w:rFonts w:ascii="Cambria" w:hAnsi="Cambria" w:cs="Times New Roman"/>
          <w:bCs/>
          <w:color w:val="000000"/>
          <w:szCs w:val="20"/>
        </w:rPr>
        <w:t xml:space="preserve"> the surge in money supply injected by the Federal Reserv</w:t>
      </w:r>
      <w:r w:rsidR="00D24EA5">
        <w:rPr>
          <w:rFonts w:ascii="Cambria" w:hAnsi="Cambria" w:cs="Times New Roman"/>
          <w:bCs/>
          <w:color w:val="000000"/>
          <w:szCs w:val="20"/>
        </w:rPr>
        <w:t>e. The combination of these factors</w:t>
      </w:r>
      <w:r w:rsidR="00C95DDD">
        <w:rPr>
          <w:rFonts w:ascii="Cambria" w:hAnsi="Cambria" w:cs="Times New Roman"/>
          <w:bCs/>
          <w:color w:val="000000"/>
          <w:szCs w:val="20"/>
        </w:rPr>
        <w:t xml:space="preserve"> has brought the S&amp;P 500 back to </w:t>
      </w:r>
      <w:r w:rsidR="00D24EA5">
        <w:rPr>
          <w:rFonts w:ascii="Cambria" w:hAnsi="Cambria" w:cs="Times New Roman"/>
          <w:bCs/>
          <w:color w:val="000000"/>
          <w:szCs w:val="20"/>
        </w:rPr>
        <w:t xml:space="preserve">within 13% of all-time highs as of Friday’s close. </w:t>
      </w:r>
    </w:p>
    <w:p w14:paraId="5B4EA02D" w14:textId="7263B6E9" w:rsidR="00967DCC" w:rsidRDefault="00967DCC" w:rsidP="00626E7E">
      <w:pPr>
        <w:spacing w:after="0" w:line="240" w:lineRule="auto"/>
        <w:jc w:val="both"/>
        <w:rPr>
          <w:rFonts w:ascii="Cambria" w:hAnsi="Cambria" w:cs="Times New Roman"/>
          <w:bCs/>
          <w:color w:val="000000"/>
          <w:szCs w:val="20"/>
        </w:rPr>
      </w:pPr>
    </w:p>
    <w:p w14:paraId="22DC91D0" w14:textId="125C1108" w:rsidR="004D6FE0" w:rsidRDefault="00A97461" w:rsidP="00626E7E">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The absolute level of economic activity is coming off very depressed levels from March and April, but we have started to see some signs </w:t>
      </w:r>
      <w:r w:rsidR="00DB707E">
        <w:rPr>
          <w:rFonts w:ascii="Cambria" w:hAnsi="Cambria" w:cs="Times New Roman"/>
          <w:bCs/>
          <w:color w:val="000000"/>
          <w:szCs w:val="20"/>
        </w:rPr>
        <w:t>of stabilization</w:t>
      </w:r>
      <w:r w:rsidR="00881678">
        <w:rPr>
          <w:rFonts w:ascii="Cambria" w:hAnsi="Cambria" w:cs="Times New Roman"/>
          <w:bCs/>
          <w:color w:val="000000"/>
          <w:szCs w:val="20"/>
        </w:rPr>
        <w:t>, including:</w:t>
      </w:r>
    </w:p>
    <w:p w14:paraId="64375ABC" w14:textId="645B5D08" w:rsidR="00A97461" w:rsidRDefault="00A97461" w:rsidP="00A97461">
      <w:pPr>
        <w:pStyle w:val="ListParagraph"/>
        <w:numPr>
          <w:ilvl w:val="0"/>
          <w:numId w:val="49"/>
        </w:numPr>
        <w:spacing w:after="0" w:line="240" w:lineRule="auto"/>
        <w:jc w:val="both"/>
        <w:rPr>
          <w:rFonts w:ascii="Cambria" w:hAnsi="Cambria" w:cs="Times New Roman"/>
          <w:bCs/>
          <w:color w:val="000000"/>
          <w:szCs w:val="20"/>
        </w:rPr>
      </w:pPr>
      <w:r>
        <w:rPr>
          <w:rFonts w:ascii="Cambria" w:hAnsi="Cambria" w:cs="Times New Roman"/>
          <w:bCs/>
          <w:color w:val="000000"/>
          <w:szCs w:val="20"/>
        </w:rPr>
        <w:t>Consumer confidence edg</w:t>
      </w:r>
      <w:r w:rsidR="00881678">
        <w:rPr>
          <w:rFonts w:ascii="Cambria" w:hAnsi="Cambria" w:cs="Times New Roman"/>
          <w:bCs/>
          <w:color w:val="000000"/>
          <w:szCs w:val="20"/>
        </w:rPr>
        <w:t>ing</w:t>
      </w:r>
      <w:r>
        <w:rPr>
          <w:rFonts w:ascii="Cambria" w:hAnsi="Cambria" w:cs="Times New Roman"/>
          <w:bCs/>
          <w:color w:val="000000"/>
          <w:szCs w:val="20"/>
        </w:rPr>
        <w:t xml:space="preserve"> up in May to 86.6 fro</w:t>
      </w:r>
      <w:r w:rsidR="00380925">
        <w:rPr>
          <w:rFonts w:ascii="Cambria" w:hAnsi="Cambria" w:cs="Times New Roman"/>
          <w:bCs/>
          <w:color w:val="000000"/>
          <w:szCs w:val="20"/>
        </w:rPr>
        <w:t>m 85.7 in April</w:t>
      </w:r>
    </w:p>
    <w:p w14:paraId="574BE57B" w14:textId="40B986F5" w:rsidR="00380925" w:rsidRDefault="00380925" w:rsidP="00A97461">
      <w:pPr>
        <w:pStyle w:val="ListParagraph"/>
        <w:numPr>
          <w:ilvl w:val="0"/>
          <w:numId w:val="49"/>
        </w:numPr>
        <w:spacing w:after="0" w:line="240" w:lineRule="auto"/>
        <w:jc w:val="both"/>
        <w:rPr>
          <w:rFonts w:ascii="Cambria" w:hAnsi="Cambria" w:cs="Times New Roman"/>
          <w:bCs/>
          <w:color w:val="000000"/>
          <w:szCs w:val="20"/>
        </w:rPr>
      </w:pPr>
      <w:r w:rsidRPr="00380925">
        <w:rPr>
          <w:rFonts w:ascii="Cambria" w:hAnsi="Cambria" w:cs="Times New Roman"/>
          <w:bCs/>
          <w:color w:val="000000"/>
          <w:szCs w:val="20"/>
        </w:rPr>
        <w:t xml:space="preserve">The number of travelers passing through </w:t>
      </w:r>
      <w:r>
        <w:rPr>
          <w:rFonts w:ascii="Cambria" w:hAnsi="Cambria" w:cs="Times New Roman"/>
          <w:bCs/>
          <w:color w:val="000000"/>
          <w:szCs w:val="20"/>
        </w:rPr>
        <w:t>TSA</w:t>
      </w:r>
      <w:r w:rsidRPr="00380925">
        <w:rPr>
          <w:rFonts w:ascii="Cambria" w:hAnsi="Cambria" w:cs="Times New Roman"/>
          <w:bCs/>
          <w:color w:val="000000"/>
          <w:szCs w:val="20"/>
        </w:rPr>
        <w:t xml:space="preserve"> security screening checkpoints </w:t>
      </w:r>
      <w:r>
        <w:rPr>
          <w:rFonts w:ascii="Cambria" w:hAnsi="Cambria" w:cs="Times New Roman"/>
          <w:bCs/>
          <w:color w:val="000000"/>
          <w:szCs w:val="20"/>
        </w:rPr>
        <w:t>was up to 267,451 on May 24</w:t>
      </w:r>
      <w:r w:rsidRPr="00380925">
        <w:rPr>
          <w:rFonts w:ascii="Cambria" w:hAnsi="Cambria" w:cs="Times New Roman"/>
          <w:bCs/>
          <w:color w:val="000000"/>
          <w:szCs w:val="20"/>
          <w:vertAlign w:val="superscript"/>
        </w:rPr>
        <w:t>th</w:t>
      </w:r>
      <w:r>
        <w:rPr>
          <w:rFonts w:ascii="Cambria" w:hAnsi="Cambria" w:cs="Times New Roman"/>
          <w:bCs/>
          <w:color w:val="000000"/>
          <w:szCs w:val="20"/>
        </w:rPr>
        <w:t xml:space="preserve">. That is down 87% from last year but well up from the </w:t>
      </w:r>
      <w:r w:rsidRPr="00380925">
        <w:rPr>
          <w:rFonts w:ascii="Cambria" w:hAnsi="Cambria" w:cs="Times New Roman"/>
          <w:bCs/>
          <w:color w:val="000000"/>
          <w:szCs w:val="20"/>
        </w:rPr>
        <w:t xml:space="preserve">87,534 </w:t>
      </w:r>
      <w:r>
        <w:rPr>
          <w:rFonts w:ascii="Cambria" w:hAnsi="Cambria" w:cs="Times New Roman"/>
          <w:bCs/>
          <w:color w:val="000000"/>
          <w:szCs w:val="20"/>
        </w:rPr>
        <w:t xml:space="preserve">travelers </w:t>
      </w:r>
      <w:r w:rsidRPr="00380925">
        <w:rPr>
          <w:rFonts w:ascii="Cambria" w:hAnsi="Cambria" w:cs="Times New Roman"/>
          <w:bCs/>
          <w:color w:val="000000"/>
          <w:szCs w:val="20"/>
        </w:rPr>
        <w:t>on April 1</w:t>
      </w:r>
      <w:r>
        <w:rPr>
          <w:rFonts w:ascii="Cambria" w:hAnsi="Cambria" w:cs="Times New Roman"/>
          <w:bCs/>
          <w:color w:val="000000"/>
          <w:szCs w:val="20"/>
        </w:rPr>
        <w:t>4</w:t>
      </w:r>
      <w:r w:rsidRPr="00380925">
        <w:rPr>
          <w:rFonts w:ascii="Cambria" w:hAnsi="Cambria" w:cs="Times New Roman"/>
          <w:bCs/>
          <w:color w:val="000000"/>
          <w:szCs w:val="20"/>
          <w:vertAlign w:val="superscript"/>
        </w:rPr>
        <w:t>3</w:t>
      </w:r>
      <w:r>
        <w:rPr>
          <w:rFonts w:ascii="Cambria" w:hAnsi="Cambria" w:cs="Times New Roman"/>
          <w:bCs/>
          <w:color w:val="000000"/>
          <w:szCs w:val="20"/>
        </w:rPr>
        <w:t xml:space="preserve">. </w:t>
      </w:r>
    </w:p>
    <w:p w14:paraId="64770424" w14:textId="0EE445B8" w:rsidR="00380925" w:rsidRDefault="00380925" w:rsidP="00A97461">
      <w:pPr>
        <w:pStyle w:val="ListParagraph"/>
        <w:numPr>
          <w:ilvl w:val="0"/>
          <w:numId w:val="49"/>
        </w:numPr>
        <w:spacing w:after="0" w:line="240" w:lineRule="auto"/>
        <w:jc w:val="both"/>
        <w:rPr>
          <w:rFonts w:ascii="Cambria" w:hAnsi="Cambria" w:cs="Times New Roman"/>
          <w:bCs/>
          <w:color w:val="000000"/>
          <w:szCs w:val="20"/>
        </w:rPr>
      </w:pPr>
      <w:r w:rsidRPr="00380925">
        <w:rPr>
          <w:rFonts w:ascii="Cambria" w:hAnsi="Cambria" w:cs="Times New Roman"/>
          <w:bCs/>
          <w:color w:val="000000"/>
          <w:szCs w:val="20"/>
        </w:rPr>
        <w:t>Truckstop.com, which measures demand in trucking’s spot market, say</w:t>
      </w:r>
      <w:r w:rsidR="00881678">
        <w:rPr>
          <w:rFonts w:ascii="Cambria" w:hAnsi="Cambria" w:cs="Times New Roman"/>
          <w:bCs/>
          <w:color w:val="000000"/>
          <w:szCs w:val="20"/>
        </w:rPr>
        <w:t>ing</w:t>
      </w:r>
      <w:r w:rsidRPr="00380925">
        <w:rPr>
          <w:rFonts w:ascii="Cambria" w:hAnsi="Cambria" w:cs="Times New Roman"/>
          <w:bCs/>
          <w:color w:val="000000"/>
          <w:szCs w:val="20"/>
        </w:rPr>
        <w:t xml:space="preserve"> its weekly index has improved for four straight weeks and that available loads were up 27% in the week ended May 18.</w:t>
      </w:r>
    </w:p>
    <w:p w14:paraId="35AC6EA0" w14:textId="64EF91AE" w:rsidR="00380925" w:rsidRDefault="00380925" w:rsidP="00380925">
      <w:pPr>
        <w:pStyle w:val="ListParagraph"/>
        <w:numPr>
          <w:ilvl w:val="0"/>
          <w:numId w:val="49"/>
        </w:numPr>
        <w:spacing w:after="0" w:line="240" w:lineRule="auto"/>
        <w:jc w:val="both"/>
        <w:rPr>
          <w:rFonts w:ascii="Cambria" w:hAnsi="Cambria" w:cs="Times New Roman"/>
          <w:bCs/>
          <w:color w:val="000000"/>
          <w:szCs w:val="20"/>
        </w:rPr>
      </w:pPr>
      <w:r>
        <w:rPr>
          <w:rFonts w:ascii="Cambria" w:hAnsi="Cambria" w:cs="Times New Roman"/>
          <w:bCs/>
          <w:color w:val="000000"/>
          <w:szCs w:val="20"/>
        </w:rPr>
        <w:t>Real estate showings in the</w:t>
      </w:r>
      <w:r w:rsidRPr="00380925">
        <w:rPr>
          <w:rFonts w:ascii="Cambria" w:hAnsi="Cambria" w:cs="Times New Roman"/>
          <w:bCs/>
          <w:color w:val="000000"/>
          <w:szCs w:val="20"/>
        </w:rPr>
        <w:t xml:space="preserve"> 100 top markets</w:t>
      </w:r>
      <w:r>
        <w:rPr>
          <w:rFonts w:ascii="Cambria" w:hAnsi="Cambria" w:cs="Times New Roman"/>
          <w:bCs/>
          <w:color w:val="000000"/>
          <w:szCs w:val="20"/>
        </w:rPr>
        <w:t xml:space="preserve"> were </w:t>
      </w:r>
      <w:r w:rsidRPr="00380925">
        <w:rPr>
          <w:rFonts w:ascii="Cambria" w:hAnsi="Cambria" w:cs="Times New Roman"/>
          <w:bCs/>
          <w:color w:val="000000"/>
          <w:szCs w:val="20"/>
        </w:rPr>
        <w:t>up 27% as of May 24</w:t>
      </w:r>
      <w:r>
        <w:rPr>
          <w:rFonts w:ascii="Cambria" w:hAnsi="Cambria" w:cs="Times New Roman"/>
          <w:bCs/>
          <w:color w:val="000000"/>
          <w:szCs w:val="20"/>
        </w:rPr>
        <w:t>. New home sales even showed an unexpected gain in April</w:t>
      </w:r>
      <w:r w:rsidRPr="00380925">
        <w:rPr>
          <w:rFonts w:ascii="Cambria" w:hAnsi="Cambria" w:cs="Times New Roman"/>
          <w:bCs/>
          <w:color w:val="000000"/>
          <w:szCs w:val="20"/>
          <w:vertAlign w:val="superscript"/>
        </w:rPr>
        <w:t>4</w:t>
      </w:r>
      <w:r>
        <w:rPr>
          <w:rFonts w:ascii="Cambria" w:hAnsi="Cambria" w:cs="Times New Roman"/>
          <w:bCs/>
          <w:color w:val="000000"/>
          <w:szCs w:val="20"/>
        </w:rPr>
        <w:t>.</w:t>
      </w:r>
    </w:p>
    <w:p w14:paraId="55B4AD88" w14:textId="6B237981" w:rsidR="00380925" w:rsidRPr="00380925" w:rsidRDefault="00881678" w:rsidP="00380925">
      <w:pPr>
        <w:pStyle w:val="ListParagraph"/>
        <w:numPr>
          <w:ilvl w:val="0"/>
          <w:numId w:val="49"/>
        </w:numPr>
        <w:spacing w:after="0" w:line="240" w:lineRule="auto"/>
        <w:jc w:val="both"/>
        <w:rPr>
          <w:rFonts w:ascii="Cambria" w:hAnsi="Cambria" w:cs="Times New Roman"/>
          <w:bCs/>
          <w:color w:val="000000"/>
          <w:szCs w:val="20"/>
        </w:rPr>
      </w:pPr>
      <w:r>
        <w:rPr>
          <w:rFonts w:ascii="Cambria" w:hAnsi="Cambria" w:cs="Times New Roman"/>
          <w:bCs/>
          <w:color w:val="000000"/>
          <w:szCs w:val="20"/>
        </w:rPr>
        <w:t>Restaurants are gradually seeing</w:t>
      </w:r>
      <w:r w:rsidR="00380925">
        <w:rPr>
          <w:rFonts w:ascii="Cambria" w:hAnsi="Cambria" w:cs="Times New Roman"/>
          <w:bCs/>
          <w:color w:val="000000"/>
          <w:szCs w:val="20"/>
        </w:rPr>
        <w:t xml:space="preserve"> activity pick up, especially in economies with looser restrictions</w:t>
      </w:r>
      <w:r w:rsidR="00EA75F4">
        <w:rPr>
          <w:rFonts w:ascii="Cambria" w:hAnsi="Cambria" w:cs="Times New Roman"/>
          <w:bCs/>
          <w:color w:val="000000"/>
          <w:szCs w:val="20"/>
        </w:rPr>
        <w:t xml:space="preserve">. Restaurant and travel spending </w:t>
      </w:r>
      <w:proofErr w:type="gramStart"/>
      <w:r>
        <w:rPr>
          <w:rFonts w:ascii="Cambria" w:hAnsi="Cambria" w:cs="Times New Roman"/>
          <w:bCs/>
          <w:color w:val="000000"/>
          <w:szCs w:val="20"/>
        </w:rPr>
        <w:t>is</w:t>
      </w:r>
      <w:proofErr w:type="gramEnd"/>
      <w:r>
        <w:rPr>
          <w:rFonts w:ascii="Cambria" w:hAnsi="Cambria" w:cs="Times New Roman"/>
          <w:bCs/>
          <w:color w:val="000000"/>
          <w:szCs w:val="20"/>
        </w:rPr>
        <w:t xml:space="preserve"> likely to be one</w:t>
      </w:r>
      <w:r w:rsidR="00EA75F4">
        <w:rPr>
          <w:rFonts w:ascii="Cambria" w:hAnsi="Cambria" w:cs="Times New Roman"/>
          <w:bCs/>
          <w:color w:val="000000"/>
          <w:szCs w:val="20"/>
        </w:rPr>
        <w:t xml:space="preserve"> of the last parts of the economy to fully recover. </w:t>
      </w:r>
    </w:p>
    <w:p w14:paraId="16EE43B6" w14:textId="0C6587A5" w:rsidR="00DD7C57" w:rsidRDefault="00DD7C57" w:rsidP="00626E7E">
      <w:pPr>
        <w:spacing w:after="0" w:line="240" w:lineRule="auto"/>
        <w:jc w:val="both"/>
        <w:rPr>
          <w:rFonts w:ascii="Cambria" w:hAnsi="Cambria" w:cs="Times New Roman"/>
          <w:bCs/>
          <w:color w:val="000000"/>
          <w:szCs w:val="20"/>
        </w:rPr>
      </w:pPr>
    </w:p>
    <w:p w14:paraId="2E118C93" w14:textId="4D9621A1" w:rsidR="00380925" w:rsidRDefault="00380925" w:rsidP="00380925">
      <w:pPr>
        <w:spacing w:after="0" w:line="240" w:lineRule="auto"/>
        <w:jc w:val="center"/>
        <w:rPr>
          <w:rFonts w:ascii="Cambria" w:hAnsi="Cambria" w:cs="Times New Roman"/>
          <w:bCs/>
          <w:color w:val="000000"/>
          <w:szCs w:val="20"/>
        </w:rPr>
      </w:pPr>
      <w:r>
        <w:rPr>
          <w:noProof/>
        </w:rPr>
        <w:drawing>
          <wp:inline distT="0" distB="0" distL="0" distR="0" wp14:anchorId="213EC526" wp14:editId="033F8DFA">
            <wp:extent cx="1952625" cy="2603500"/>
            <wp:effectExtent l="0" t="0" r="9525" b="6350"/>
            <wp:docPr id="3" name="Picture 3" descr="For Economy, Worst of Coronavirus Shutdowns May Be Over - W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Economy, Worst of Coronavirus Shutdowns May Be Over - WS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247" cy="2610996"/>
                    </a:xfrm>
                    <a:prstGeom prst="rect">
                      <a:avLst/>
                    </a:prstGeom>
                    <a:noFill/>
                    <a:ln>
                      <a:noFill/>
                    </a:ln>
                  </pic:spPr>
                </pic:pic>
              </a:graphicData>
            </a:graphic>
          </wp:inline>
        </w:drawing>
      </w:r>
    </w:p>
    <w:p w14:paraId="13950830" w14:textId="5452504D" w:rsidR="00380925" w:rsidRDefault="00380925" w:rsidP="00380925">
      <w:pPr>
        <w:spacing w:after="0" w:line="240" w:lineRule="auto"/>
        <w:jc w:val="center"/>
        <w:rPr>
          <w:rFonts w:ascii="Cambria" w:hAnsi="Cambria" w:cs="Times New Roman"/>
          <w:bCs/>
          <w:color w:val="000000"/>
          <w:szCs w:val="20"/>
        </w:rPr>
      </w:pPr>
    </w:p>
    <w:p w14:paraId="74DF6BB7" w14:textId="29D51750" w:rsidR="00380925" w:rsidRDefault="00380925" w:rsidP="00380925">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The percentage improvements are a bit misleading, because they are coming off a very low base. Nevertheless, the trend is going in the right direction and there </w:t>
      </w:r>
      <w:r w:rsidR="00AC7F4A">
        <w:rPr>
          <w:rFonts w:ascii="Cambria" w:hAnsi="Cambria" w:cs="Times New Roman"/>
          <w:bCs/>
          <w:color w:val="000000"/>
          <w:szCs w:val="20"/>
        </w:rPr>
        <w:t>is the very real possibility that demand will recover faster than originally expected for components of economic activity</w:t>
      </w:r>
      <w:r w:rsidR="0015418E">
        <w:rPr>
          <w:rFonts w:ascii="Cambria" w:hAnsi="Cambria" w:cs="Times New Roman"/>
          <w:bCs/>
          <w:color w:val="000000"/>
          <w:szCs w:val="20"/>
        </w:rPr>
        <w:t xml:space="preserve"> that matter most</w:t>
      </w:r>
      <w:r w:rsidR="00AC7F4A">
        <w:rPr>
          <w:rFonts w:ascii="Cambria" w:hAnsi="Cambria" w:cs="Times New Roman"/>
          <w:bCs/>
          <w:color w:val="000000"/>
          <w:szCs w:val="20"/>
        </w:rPr>
        <w:t xml:space="preserve">. </w:t>
      </w:r>
    </w:p>
    <w:p w14:paraId="23B2E5F3" w14:textId="212C56D9" w:rsidR="003A2D9E" w:rsidRDefault="003A2D9E" w:rsidP="00380925">
      <w:pPr>
        <w:spacing w:after="0" w:line="240" w:lineRule="auto"/>
        <w:jc w:val="both"/>
        <w:rPr>
          <w:rFonts w:ascii="Cambria" w:hAnsi="Cambria" w:cs="Times New Roman"/>
          <w:bCs/>
          <w:color w:val="000000"/>
          <w:szCs w:val="20"/>
        </w:rPr>
      </w:pPr>
    </w:p>
    <w:p w14:paraId="3D0C85D2" w14:textId="20670EBF" w:rsidR="003A2D9E" w:rsidRDefault="003A2D9E" w:rsidP="00380925">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One thing that has been lacking in this </w:t>
      </w:r>
      <w:r w:rsidR="0015418E">
        <w:rPr>
          <w:rFonts w:ascii="Cambria" w:hAnsi="Cambria" w:cs="Times New Roman"/>
          <w:bCs/>
          <w:color w:val="000000"/>
          <w:szCs w:val="20"/>
        </w:rPr>
        <w:t xml:space="preserve">stock market </w:t>
      </w:r>
      <w:r>
        <w:rPr>
          <w:rFonts w:ascii="Cambria" w:hAnsi="Cambria" w:cs="Times New Roman"/>
          <w:bCs/>
          <w:color w:val="000000"/>
          <w:szCs w:val="20"/>
        </w:rPr>
        <w:t>rally is breadth, the number of stocks contributing to the market’s rise. So far, the market’s rally has been heavily influenced by mega-</w:t>
      </w:r>
      <w:r w:rsidR="0015418E">
        <w:rPr>
          <w:rFonts w:ascii="Cambria" w:hAnsi="Cambria" w:cs="Times New Roman"/>
          <w:bCs/>
          <w:color w:val="000000"/>
          <w:szCs w:val="20"/>
        </w:rPr>
        <w:t xml:space="preserve">cap </w:t>
      </w:r>
      <w:r>
        <w:rPr>
          <w:rFonts w:ascii="Cambria" w:hAnsi="Cambria" w:cs="Times New Roman"/>
          <w:bCs/>
          <w:color w:val="000000"/>
          <w:szCs w:val="20"/>
        </w:rPr>
        <w:t xml:space="preserve">tech companies. </w:t>
      </w:r>
      <w:r w:rsidR="0015418E">
        <w:rPr>
          <w:rFonts w:ascii="Cambria" w:hAnsi="Cambria" w:cs="Times New Roman"/>
          <w:bCs/>
          <w:color w:val="000000"/>
          <w:szCs w:val="20"/>
        </w:rPr>
        <w:t>For example, t</w:t>
      </w:r>
      <w:r w:rsidRPr="003A2D9E">
        <w:rPr>
          <w:rFonts w:ascii="Cambria" w:hAnsi="Cambria" w:cs="Times New Roman"/>
          <w:bCs/>
          <w:color w:val="000000"/>
          <w:szCs w:val="20"/>
        </w:rPr>
        <w:t>he 10 largest stocks in the Nasdaq have gained, in aggregate, almost $900 billion</w:t>
      </w:r>
      <w:r w:rsidR="006A7855">
        <w:rPr>
          <w:rFonts w:ascii="Cambria" w:hAnsi="Cambria" w:cs="Times New Roman"/>
          <w:bCs/>
          <w:color w:val="000000"/>
          <w:szCs w:val="20"/>
        </w:rPr>
        <w:t xml:space="preserve"> year-to-date. </w:t>
      </w:r>
      <w:r w:rsidRPr="003A2D9E">
        <w:rPr>
          <w:rFonts w:ascii="Cambria" w:hAnsi="Cambria" w:cs="Times New Roman"/>
          <w:bCs/>
          <w:color w:val="000000"/>
          <w:szCs w:val="20"/>
        </w:rPr>
        <w:t>The other 2,600 or so stocks have lost about $300 billion</w:t>
      </w:r>
      <w:r w:rsidR="006A7855" w:rsidRPr="006A7855">
        <w:rPr>
          <w:rFonts w:ascii="Cambria" w:hAnsi="Cambria" w:cs="Times New Roman"/>
          <w:bCs/>
          <w:color w:val="000000"/>
          <w:szCs w:val="20"/>
          <w:vertAlign w:val="superscript"/>
        </w:rPr>
        <w:t>5</w:t>
      </w:r>
      <w:r w:rsidRPr="003A2D9E">
        <w:rPr>
          <w:rFonts w:ascii="Cambria" w:hAnsi="Cambria" w:cs="Times New Roman"/>
          <w:bCs/>
          <w:color w:val="000000"/>
          <w:szCs w:val="20"/>
        </w:rPr>
        <w:t xml:space="preserve">. </w:t>
      </w:r>
      <w:r w:rsidR="006A7855">
        <w:rPr>
          <w:rFonts w:ascii="Cambria" w:hAnsi="Cambria" w:cs="Times New Roman"/>
          <w:bCs/>
          <w:color w:val="000000"/>
          <w:szCs w:val="20"/>
        </w:rPr>
        <w:t xml:space="preserve">The top-heavy names have allowed the Nasdaq to eke out a 3.5% gain YTD despite the Dow and S&amp;P 500 being down 13.4% &amp; 7.8%, respectively. </w:t>
      </w:r>
    </w:p>
    <w:p w14:paraId="3500BA09" w14:textId="77EDB406" w:rsidR="006A7855" w:rsidRDefault="006A7855" w:rsidP="00380925">
      <w:pPr>
        <w:spacing w:after="0" w:line="240" w:lineRule="auto"/>
        <w:jc w:val="both"/>
        <w:rPr>
          <w:rFonts w:ascii="Cambria" w:hAnsi="Cambria" w:cs="Times New Roman"/>
          <w:bCs/>
          <w:color w:val="000000"/>
          <w:szCs w:val="20"/>
        </w:rPr>
      </w:pPr>
    </w:p>
    <w:p w14:paraId="75203254" w14:textId="6B0EE429" w:rsidR="006A7855" w:rsidRDefault="006A7855" w:rsidP="00380925">
      <w:pPr>
        <w:spacing w:after="0" w:line="240" w:lineRule="auto"/>
        <w:jc w:val="both"/>
        <w:rPr>
          <w:rFonts w:ascii="Cambria" w:hAnsi="Cambria" w:cs="Times New Roman"/>
          <w:bCs/>
          <w:color w:val="000000"/>
          <w:szCs w:val="20"/>
        </w:rPr>
      </w:pPr>
      <w:r>
        <w:rPr>
          <w:rFonts w:ascii="Cambria" w:hAnsi="Cambria" w:cs="Times New Roman"/>
          <w:bCs/>
          <w:color w:val="000000"/>
          <w:szCs w:val="20"/>
        </w:rPr>
        <w:t xml:space="preserve">The performance of the Nasdaq vs. the Dow &amp; S&amp;P </w:t>
      </w:r>
      <w:r w:rsidR="00650515">
        <w:rPr>
          <w:rFonts w:ascii="Cambria" w:hAnsi="Cambria" w:cs="Times New Roman"/>
          <w:bCs/>
          <w:color w:val="000000"/>
          <w:szCs w:val="20"/>
        </w:rPr>
        <w:t xml:space="preserve">500 </w:t>
      </w:r>
      <w:r>
        <w:rPr>
          <w:rFonts w:ascii="Cambria" w:hAnsi="Cambria" w:cs="Times New Roman"/>
          <w:bCs/>
          <w:color w:val="000000"/>
          <w:szCs w:val="20"/>
        </w:rPr>
        <w:t xml:space="preserve">shows how narrow this rally has been, with the more cyclical sectors of the market (financials, industrials, materials) trailing the most. That makes sense given that those names are more economically sensitive, but to truly see that the economy is on a path towards recovery, we would want to see the cyclical names start to take on </w:t>
      </w:r>
      <w:r w:rsidR="00650515">
        <w:rPr>
          <w:rFonts w:ascii="Cambria" w:hAnsi="Cambria" w:cs="Times New Roman"/>
          <w:bCs/>
          <w:color w:val="000000"/>
          <w:szCs w:val="20"/>
        </w:rPr>
        <w:t xml:space="preserve">more of a </w:t>
      </w:r>
      <w:r>
        <w:rPr>
          <w:rFonts w:ascii="Cambria" w:hAnsi="Cambria" w:cs="Times New Roman"/>
          <w:bCs/>
          <w:color w:val="000000"/>
          <w:szCs w:val="20"/>
        </w:rPr>
        <w:t>leadership</w:t>
      </w:r>
      <w:r w:rsidR="00650515">
        <w:rPr>
          <w:rFonts w:ascii="Cambria" w:hAnsi="Cambria" w:cs="Times New Roman"/>
          <w:bCs/>
          <w:color w:val="000000"/>
          <w:szCs w:val="20"/>
        </w:rPr>
        <w:t xml:space="preserve"> role</w:t>
      </w:r>
      <w:r>
        <w:rPr>
          <w:rFonts w:ascii="Cambria" w:hAnsi="Cambria" w:cs="Times New Roman"/>
          <w:bCs/>
          <w:color w:val="000000"/>
          <w:szCs w:val="20"/>
        </w:rPr>
        <w:t>.</w:t>
      </w:r>
    </w:p>
    <w:p w14:paraId="66B5A6BF" w14:textId="61CADA1B" w:rsidR="006A7855" w:rsidRDefault="006A7855" w:rsidP="00380925">
      <w:pPr>
        <w:spacing w:after="0" w:line="240" w:lineRule="auto"/>
        <w:jc w:val="both"/>
        <w:rPr>
          <w:rFonts w:ascii="Cambria" w:hAnsi="Cambria" w:cs="Times New Roman"/>
          <w:bCs/>
          <w:color w:val="000000"/>
          <w:szCs w:val="20"/>
        </w:rPr>
      </w:pPr>
    </w:p>
    <w:p w14:paraId="3E1E2D27" w14:textId="56C480B5" w:rsidR="006A7855" w:rsidRDefault="006A7855" w:rsidP="00380925">
      <w:pPr>
        <w:spacing w:after="0" w:line="240" w:lineRule="auto"/>
        <w:jc w:val="both"/>
        <w:rPr>
          <w:rFonts w:ascii="Cambria" w:hAnsi="Cambria" w:cs="Times New Roman"/>
          <w:bCs/>
          <w:color w:val="000000"/>
          <w:szCs w:val="20"/>
        </w:rPr>
      </w:pPr>
      <w:r>
        <w:rPr>
          <w:rFonts w:ascii="Cambria" w:hAnsi="Cambria" w:cs="Times New Roman"/>
          <w:bCs/>
          <w:color w:val="000000"/>
          <w:szCs w:val="20"/>
        </w:rPr>
        <w:t>Today, we are seeing a surge in cyclical names as the S&amp;P 500 br</w:t>
      </w:r>
      <w:r w:rsidR="00DB707E">
        <w:rPr>
          <w:rFonts w:ascii="Cambria" w:hAnsi="Cambria" w:cs="Times New Roman"/>
          <w:bCs/>
          <w:color w:val="000000"/>
          <w:szCs w:val="20"/>
        </w:rPr>
        <w:t>eaks</w:t>
      </w:r>
      <w:r>
        <w:rPr>
          <w:rFonts w:ascii="Cambria" w:hAnsi="Cambria" w:cs="Times New Roman"/>
          <w:bCs/>
          <w:color w:val="000000"/>
          <w:szCs w:val="20"/>
        </w:rPr>
        <w:t xml:space="preserve"> above 3,000 for the first time since early March. </w:t>
      </w:r>
      <w:r w:rsidR="00650515">
        <w:rPr>
          <w:rFonts w:ascii="Cambria" w:hAnsi="Cambria" w:cs="Times New Roman"/>
          <w:bCs/>
          <w:color w:val="000000"/>
          <w:szCs w:val="20"/>
        </w:rPr>
        <w:t xml:space="preserve">Those hoping for a faster economic recovery should be focusing on the relative performance of the cyclical stocks over the coming months, many of which still trade at very distressed levels. </w:t>
      </w:r>
    </w:p>
    <w:p w14:paraId="3350F0DD" w14:textId="77777777" w:rsidR="00AC7F4A" w:rsidRDefault="00AC7F4A" w:rsidP="00380925">
      <w:pPr>
        <w:spacing w:after="0" w:line="240" w:lineRule="auto"/>
        <w:jc w:val="both"/>
        <w:rPr>
          <w:rFonts w:ascii="Cambria" w:hAnsi="Cambria" w:cs="Times New Roman"/>
          <w:bCs/>
          <w:color w:val="000000"/>
          <w:szCs w:val="20"/>
        </w:rPr>
      </w:pPr>
    </w:p>
    <w:p w14:paraId="47C6F3E2" w14:textId="77777777" w:rsidR="00AC7F4A" w:rsidRDefault="00AC7F4A" w:rsidP="00380925">
      <w:pPr>
        <w:spacing w:after="0" w:line="240" w:lineRule="auto"/>
        <w:jc w:val="both"/>
        <w:rPr>
          <w:rFonts w:ascii="Cambria" w:hAnsi="Cambria" w:cs="Times New Roman"/>
          <w:bCs/>
          <w:color w:val="000000"/>
          <w:szCs w:val="20"/>
        </w:rPr>
      </w:pPr>
    </w:p>
    <w:p w14:paraId="17463351" w14:textId="77777777" w:rsidR="00666CFE" w:rsidRDefault="00666CFE" w:rsidP="002F2724">
      <w:pPr>
        <w:spacing w:after="0" w:line="240" w:lineRule="auto"/>
        <w:rPr>
          <w:rFonts w:ascii="Cambria" w:hAnsi="Cambria" w:cs="Times New Roman"/>
          <w:b/>
          <w:bCs/>
          <w:color w:val="000000"/>
          <w:sz w:val="24"/>
          <w:szCs w:val="24"/>
        </w:rPr>
      </w:pPr>
    </w:p>
    <w:p w14:paraId="0F26F4EE" w14:textId="4450541F" w:rsidR="00E262B5" w:rsidRPr="00B21103" w:rsidRDefault="00901772" w:rsidP="002F2724">
      <w:pPr>
        <w:spacing w:after="0" w:line="240" w:lineRule="auto"/>
        <w:rPr>
          <w:rFonts w:ascii="Cambria" w:hAnsi="Cambria" w:cs="Times New Roman"/>
          <w:b/>
          <w:bCs/>
          <w:color w:val="000000"/>
          <w:sz w:val="24"/>
          <w:szCs w:val="24"/>
          <w:vertAlign w:val="superscript"/>
        </w:rPr>
      </w:pPr>
      <w:r w:rsidRPr="00B21103">
        <w:rPr>
          <w:rFonts w:ascii="Cambria" w:hAnsi="Cambria" w:cs="Times New Roman"/>
          <w:b/>
          <w:bCs/>
          <w:color w:val="000000"/>
          <w:sz w:val="24"/>
          <w:szCs w:val="24"/>
        </w:rPr>
        <w:t xml:space="preserve">Jack Holmes, CFA® </w:t>
      </w:r>
    </w:p>
    <w:p w14:paraId="697FDB49" w14:textId="1B31600F" w:rsidR="002F2724" w:rsidRDefault="002F2724" w:rsidP="002F2724">
      <w:pPr>
        <w:spacing w:after="0" w:line="240" w:lineRule="auto"/>
        <w:rPr>
          <w:rFonts w:ascii="Cambria" w:hAnsi="Cambria" w:cs="Times New Roman"/>
          <w:b/>
          <w:i/>
          <w:sz w:val="24"/>
          <w:szCs w:val="24"/>
        </w:rPr>
      </w:pPr>
      <w:proofErr w:type="spellStart"/>
      <w:r w:rsidRPr="00B21103">
        <w:rPr>
          <w:rFonts w:ascii="Cambria" w:hAnsi="Cambria" w:cs="Times New Roman"/>
          <w:b/>
          <w:i/>
          <w:sz w:val="24"/>
          <w:szCs w:val="24"/>
        </w:rPr>
        <w:t>WealthPLAN</w:t>
      </w:r>
      <w:proofErr w:type="spellEnd"/>
      <w:r w:rsidRPr="00B21103">
        <w:rPr>
          <w:rFonts w:ascii="Cambria" w:hAnsi="Cambria" w:cs="Times New Roman"/>
          <w:b/>
          <w:bCs/>
          <w:i/>
          <w:color w:val="000000"/>
          <w:sz w:val="24"/>
          <w:szCs w:val="24"/>
          <w:vertAlign w:val="superscript"/>
        </w:rPr>
        <w:t xml:space="preserve"> </w:t>
      </w:r>
      <w:r w:rsidRPr="00B21103">
        <w:rPr>
          <w:rFonts w:ascii="Cambria" w:hAnsi="Cambria" w:cs="Times New Roman"/>
          <w:b/>
          <w:i/>
          <w:sz w:val="24"/>
          <w:szCs w:val="24"/>
        </w:rPr>
        <w:t>Partners</w:t>
      </w:r>
    </w:p>
    <w:p w14:paraId="1E1C59AD" w14:textId="77777777" w:rsidR="00DD7C57" w:rsidRDefault="00DD7C57" w:rsidP="00BF3504">
      <w:pPr>
        <w:jc w:val="both"/>
        <w:rPr>
          <w:rFonts w:ascii="Cambria" w:hAnsi="Cambria" w:cs="Times New Roman"/>
          <w:i/>
          <w:sz w:val="16"/>
        </w:rPr>
      </w:pPr>
    </w:p>
    <w:p w14:paraId="381D64FF" w14:textId="5A057312" w:rsidR="0096792E" w:rsidRDefault="0096792E" w:rsidP="00BF3504">
      <w:pPr>
        <w:jc w:val="both"/>
        <w:rPr>
          <w:rFonts w:ascii="Cambria" w:hAnsi="Cambria" w:cs="Times New Roman"/>
          <w:i/>
          <w:sz w:val="16"/>
        </w:rPr>
      </w:pPr>
      <w:r>
        <w:rPr>
          <w:rFonts w:ascii="Cambria" w:hAnsi="Cambria" w:cs="Times New Roman"/>
          <w:i/>
          <w:sz w:val="16"/>
        </w:rPr>
        <w:t>Sources:</w:t>
      </w:r>
    </w:p>
    <w:p w14:paraId="1E7242E5" w14:textId="161CB703" w:rsidR="00951C71" w:rsidRPr="00380925" w:rsidRDefault="00951C71" w:rsidP="006C6A81">
      <w:pPr>
        <w:pStyle w:val="ListParagraph"/>
        <w:numPr>
          <w:ilvl w:val="0"/>
          <w:numId w:val="48"/>
        </w:numPr>
        <w:jc w:val="both"/>
        <w:rPr>
          <w:rFonts w:ascii="Cambria" w:hAnsi="Cambria"/>
          <w:i/>
          <w:iCs/>
          <w:color w:val="0563C1" w:themeColor="hyperlink"/>
          <w:u w:val="single"/>
        </w:rPr>
      </w:pPr>
      <w:hyperlink r:id="rId9" w:history="1">
        <w:r w:rsidRPr="00951C71">
          <w:rPr>
            <w:rStyle w:val="Hyperlink"/>
            <w:rFonts w:ascii="Cambria" w:hAnsi="Cambria"/>
            <w:i/>
            <w:iCs/>
          </w:rPr>
          <w:t>https://www.wsj.com/articles/self-employed-arent-counted-in-wave-of-unemployment-claims-11590053402</w:t>
        </w:r>
      </w:hyperlink>
    </w:p>
    <w:p w14:paraId="66A5B4F8" w14:textId="1CED3641" w:rsidR="00380925" w:rsidRPr="00380925" w:rsidRDefault="00380925" w:rsidP="006C6A81">
      <w:pPr>
        <w:pStyle w:val="ListParagraph"/>
        <w:numPr>
          <w:ilvl w:val="0"/>
          <w:numId w:val="48"/>
        </w:numPr>
        <w:jc w:val="both"/>
        <w:rPr>
          <w:rFonts w:ascii="Cambria" w:hAnsi="Cambria"/>
          <w:i/>
          <w:iCs/>
          <w:color w:val="0563C1" w:themeColor="hyperlink"/>
          <w:u w:val="single"/>
        </w:rPr>
      </w:pPr>
      <w:hyperlink r:id="rId10" w:history="1">
        <w:r w:rsidRPr="00380925">
          <w:rPr>
            <w:rStyle w:val="Hyperlink"/>
            <w:rFonts w:ascii="Cambria" w:hAnsi="Cambria"/>
            <w:i/>
            <w:iCs/>
          </w:rPr>
          <w:t>https://www.reuters.com/article/us-usa-economy/us-consumer-confidence-stabilizes-as-economy-reopens-idUSKBN232248</w:t>
        </w:r>
      </w:hyperlink>
    </w:p>
    <w:p w14:paraId="53472F9B" w14:textId="4F8B40E1" w:rsidR="00380925" w:rsidRPr="00380925" w:rsidRDefault="00380925" w:rsidP="006C6A81">
      <w:pPr>
        <w:pStyle w:val="ListParagraph"/>
        <w:numPr>
          <w:ilvl w:val="0"/>
          <w:numId w:val="48"/>
        </w:numPr>
        <w:jc w:val="both"/>
        <w:rPr>
          <w:rFonts w:ascii="Cambria" w:hAnsi="Cambria"/>
          <w:i/>
          <w:iCs/>
          <w:color w:val="0563C1" w:themeColor="hyperlink"/>
          <w:u w:val="single"/>
        </w:rPr>
      </w:pPr>
      <w:hyperlink r:id="rId11" w:history="1">
        <w:r w:rsidRPr="00380925">
          <w:rPr>
            <w:rStyle w:val="Hyperlink"/>
            <w:rFonts w:ascii="Cambria" w:hAnsi="Cambria"/>
            <w:i/>
            <w:iCs/>
          </w:rPr>
          <w:t>https://www.wsj.com/articles/for-economy-worst-of-coronavirus-shutdowns-may-be-over-11590408000?tesla=y&amp;mod=article_inline&amp;mod=article_inline</w:t>
        </w:r>
      </w:hyperlink>
    </w:p>
    <w:p w14:paraId="4622399D" w14:textId="2E98594D" w:rsidR="00380925" w:rsidRPr="006A7855" w:rsidRDefault="00380925" w:rsidP="00380925">
      <w:pPr>
        <w:pStyle w:val="ListParagraph"/>
        <w:numPr>
          <w:ilvl w:val="0"/>
          <w:numId w:val="48"/>
        </w:numPr>
        <w:jc w:val="both"/>
        <w:rPr>
          <w:rFonts w:ascii="Cambria" w:hAnsi="Cambria"/>
          <w:i/>
          <w:iCs/>
          <w:color w:val="0563C1" w:themeColor="hyperlink"/>
          <w:u w:val="single"/>
        </w:rPr>
      </w:pPr>
      <w:hyperlink r:id="rId12" w:history="1">
        <w:r w:rsidRPr="00380925">
          <w:rPr>
            <w:rStyle w:val="Hyperlink"/>
            <w:rFonts w:ascii="Cambria" w:hAnsi="Cambria"/>
            <w:i/>
            <w:iCs/>
          </w:rPr>
          <w:t>https://www.cnbc.com/2020/05/26/us-new-home-sales-april-2020.html</w:t>
        </w:r>
      </w:hyperlink>
    </w:p>
    <w:p w14:paraId="25A6ABED" w14:textId="6E56C500" w:rsidR="006A7855" w:rsidRPr="00EB68BA" w:rsidRDefault="006A7855" w:rsidP="00380925">
      <w:pPr>
        <w:pStyle w:val="ListParagraph"/>
        <w:numPr>
          <w:ilvl w:val="0"/>
          <w:numId w:val="48"/>
        </w:numPr>
        <w:jc w:val="both"/>
        <w:rPr>
          <w:rFonts w:ascii="Cambria" w:hAnsi="Cambria"/>
          <w:i/>
          <w:iCs/>
          <w:color w:val="0563C1" w:themeColor="hyperlink"/>
          <w:u w:val="single"/>
        </w:rPr>
      </w:pPr>
      <w:hyperlink r:id="rId13" w:history="1">
        <w:r w:rsidRPr="006A7855">
          <w:rPr>
            <w:rStyle w:val="Hyperlink"/>
            <w:rFonts w:ascii="Cambria" w:hAnsi="Cambria"/>
            <w:i/>
            <w:iCs/>
          </w:rPr>
          <w:t>https://www.barrons.com/articles/only-a-few-big-stocks-are-driving-the-markets-gains-thats-a-problem-and-an-opportunity-51590146101?mod=past_editions</w:t>
        </w:r>
      </w:hyperlink>
    </w:p>
    <w:p w14:paraId="11D08BD0" w14:textId="77777777" w:rsidR="00EB68BA" w:rsidRPr="006A7855" w:rsidRDefault="00EB68BA" w:rsidP="00EB68BA">
      <w:pPr>
        <w:pStyle w:val="ListParagraph"/>
        <w:jc w:val="both"/>
        <w:rPr>
          <w:rFonts w:ascii="Cambria" w:hAnsi="Cambria"/>
          <w:i/>
          <w:iCs/>
          <w:color w:val="0563C1" w:themeColor="hyperlink"/>
          <w:u w:val="single"/>
        </w:rPr>
      </w:pPr>
    </w:p>
    <w:p w14:paraId="2FCEEB30" w14:textId="301EA1A6" w:rsidR="004C2803" w:rsidRPr="00BF3504" w:rsidRDefault="00BF3504" w:rsidP="00BF3504">
      <w:pPr>
        <w:jc w:val="both"/>
        <w:rPr>
          <w:rFonts w:ascii="Cambria" w:hAnsi="Cambria" w:cs="Times New Roman"/>
          <w:i/>
          <w:sz w:val="16"/>
        </w:rPr>
      </w:pPr>
      <w:r w:rsidRPr="00BF3504">
        <w:rPr>
          <w:rFonts w:ascii="Cambria" w:hAnsi="Cambria" w:cs="Times New Roman"/>
          <w:i/>
          <w:sz w:val="16"/>
        </w:rPr>
        <w:t>T</w:t>
      </w:r>
      <w:r w:rsidR="004C2803" w:rsidRPr="00BF3504">
        <w:rPr>
          <w:rFonts w:ascii="Cambria" w:hAnsi="Cambria" w:cs="Times New Roman"/>
          <w:i/>
          <w:sz w:val="16"/>
        </w:rPr>
        <w:t xml:space="preserve">he opinions voiced in this material are for general information only and are not intended to provide specific advice or recommendations for any individual.  To determine which Investment(s) may be appropriate for you, consult your financial advisor prior to investing.  Information is based on sources believed to be reliable, however, their accuracy or completeness cannot be guaranteed. Statements of forecast and trends are for informational </w:t>
      </w:r>
      <w:proofErr w:type="gramStart"/>
      <w:r w:rsidR="004C2803" w:rsidRPr="00BF3504">
        <w:rPr>
          <w:rFonts w:ascii="Cambria" w:hAnsi="Cambria" w:cs="Times New Roman"/>
          <w:i/>
          <w:sz w:val="16"/>
        </w:rPr>
        <w:t>purposes, and</w:t>
      </w:r>
      <w:proofErr w:type="gramEnd"/>
      <w:r w:rsidR="004C2803" w:rsidRPr="00BF3504">
        <w:rPr>
          <w:rFonts w:ascii="Cambria" w:hAnsi="Cambria" w:cs="Times New Roman"/>
          <w:i/>
          <w:sz w:val="16"/>
        </w:rPr>
        <w:t xml:space="preserve"> are not guaranteed to occur in the future. </w:t>
      </w:r>
    </w:p>
    <w:p w14:paraId="1A71122F" w14:textId="10EB5A2A" w:rsidR="009417FE" w:rsidRPr="00B21103" w:rsidRDefault="00316EAF" w:rsidP="00D46795">
      <w:pPr>
        <w:jc w:val="both"/>
        <w:rPr>
          <w:rFonts w:ascii="Cambria" w:hAnsi="Cambria" w:cs="Times New Roman"/>
          <w:i/>
          <w:sz w:val="16"/>
        </w:rPr>
      </w:pPr>
      <w:r w:rsidRPr="00B21103">
        <w:rPr>
          <w:rFonts w:ascii="Cambria" w:hAnsi="Cambria" w:cs="Times New Roman"/>
          <w:i/>
          <w:sz w:val="16"/>
        </w:rPr>
        <w:t xml:space="preserve">All indices are unmanaged and may not be invested into directly. </w:t>
      </w:r>
      <w:r w:rsidR="009417FE" w:rsidRPr="00B21103">
        <w:rPr>
          <w:rFonts w:ascii="Cambria" w:hAnsi="Cambria" w:cs="Times New Roman"/>
          <w:i/>
          <w:sz w:val="16"/>
        </w:rPr>
        <w:t xml:space="preserve">Advisory services offered through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DBA of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Partners.  Securities offered through Securities America, Inc., Member FINRA/SIPC. Feltz </w:t>
      </w:r>
      <w:proofErr w:type="spellStart"/>
      <w:r w:rsidR="009417FE" w:rsidRPr="00B21103">
        <w:rPr>
          <w:rFonts w:ascii="Cambria" w:hAnsi="Cambria" w:cs="Times New Roman"/>
          <w:i/>
          <w:sz w:val="16"/>
        </w:rPr>
        <w:t>WealthPLAN</w:t>
      </w:r>
      <w:proofErr w:type="spellEnd"/>
      <w:r w:rsidR="009417FE" w:rsidRPr="00B21103">
        <w:rPr>
          <w:rFonts w:ascii="Cambria" w:hAnsi="Cambria" w:cs="Times New Roman"/>
          <w:i/>
          <w:sz w:val="16"/>
        </w:rPr>
        <w:t xml:space="preserve"> and Securities America are separate entities.</w:t>
      </w:r>
    </w:p>
    <w:sectPr w:rsidR="009417FE" w:rsidRPr="00B21103" w:rsidSect="005D08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03E"/>
    <w:multiLevelType w:val="hybridMultilevel"/>
    <w:tmpl w:val="EDD48E3A"/>
    <w:lvl w:ilvl="0" w:tplc="A31C08C6">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5F1"/>
    <w:multiLevelType w:val="hybridMultilevel"/>
    <w:tmpl w:val="BD3E82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0224A3"/>
    <w:multiLevelType w:val="hybridMultilevel"/>
    <w:tmpl w:val="F93C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15FA0"/>
    <w:multiLevelType w:val="hybridMultilevel"/>
    <w:tmpl w:val="F102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F55"/>
    <w:multiLevelType w:val="hybridMultilevel"/>
    <w:tmpl w:val="FDB4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6DD9"/>
    <w:multiLevelType w:val="hybridMultilevel"/>
    <w:tmpl w:val="F892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74F7A"/>
    <w:multiLevelType w:val="hybridMultilevel"/>
    <w:tmpl w:val="971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C33C7"/>
    <w:multiLevelType w:val="hybridMultilevel"/>
    <w:tmpl w:val="0262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A3BF9"/>
    <w:multiLevelType w:val="hybridMultilevel"/>
    <w:tmpl w:val="FB3E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7514A"/>
    <w:multiLevelType w:val="hybridMultilevel"/>
    <w:tmpl w:val="FA64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F2805"/>
    <w:multiLevelType w:val="hybridMultilevel"/>
    <w:tmpl w:val="BD84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F62C9"/>
    <w:multiLevelType w:val="hybridMultilevel"/>
    <w:tmpl w:val="7412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74914"/>
    <w:multiLevelType w:val="hybridMultilevel"/>
    <w:tmpl w:val="21A0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429"/>
    <w:multiLevelType w:val="hybridMultilevel"/>
    <w:tmpl w:val="E488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93E4E"/>
    <w:multiLevelType w:val="hybridMultilevel"/>
    <w:tmpl w:val="8D4E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72110"/>
    <w:multiLevelType w:val="hybridMultilevel"/>
    <w:tmpl w:val="7A44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12DE5"/>
    <w:multiLevelType w:val="hybridMultilevel"/>
    <w:tmpl w:val="60E80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7733E7"/>
    <w:multiLevelType w:val="hybridMultilevel"/>
    <w:tmpl w:val="C49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14391"/>
    <w:multiLevelType w:val="hybridMultilevel"/>
    <w:tmpl w:val="29C0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045D5"/>
    <w:multiLevelType w:val="hybridMultilevel"/>
    <w:tmpl w:val="605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E0920"/>
    <w:multiLevelType w:val="hybridMultilevel"/>
    <w:tmpl w:val="4FACF528"/>
    <w:lvl w:ilvl="0" w:tplc="932C79C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848C5"/>
    <w:multiLevelType w:val="hybridMultilevel"/>
    <w:tmpl w:val="6634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45432"/>
    <w:multiLevelType w:val="hybridMultilevel"/>
    <w:tmpl w:val="C48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4546B"/>
    <w:multiLevelType w:val="hybridMultilevel"/>
    <w:tmpl w:val="7C46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C195A"/>
    <w:multiLevelType w:val="hybridMultilevel"/>
    <w:tmpl w:val="C708F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D363F"/>
    <w:multiLevelType w:val="hybridMultilevel"/>
    <w:tmpl w:val="F4CCD6AC"/>
    <w:lvl w:ilvl="0" w:tplc="26086B6A">
      <w:start w:val="1"/>
      <w:numFmt w:val="decimal"/>
      <w:lvlText w:val="%1."/>
      <w:lvlJc w:val="left"/>
      <w:pPr>
        <w:ind w:left="720" w:hanging="360"/>
      </w:pPr>
      <w:rPr>
        <w:rFonts w:ascii="Cambria" w:hAnsi="Cambri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53C0B"/>
    <w:multiLevelType w:val="hybridMultilevel"/>
    <w:tmpl w:val="BCFE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1D51"/>
    <w:multiLevelType w:val="hybridMultilevel"/>
    <w:tmpl w:val="9BC8DCFA"/>
    <w:lvl w:ilvl="0" w:tplc="FD042646">
      <w:start w:val="1"/>
      <w:numFmt w:val="decimal"/>
      <w:lvlText w:val="%1."/>
      <w:lvlJc w:val="left"/>
      <w:pPr>
        <w:ind w:left="720" w:hanging="360"/>
      </w:pPr>
      <w:rPr>
        <w:rFonts w:hint="default"/>
        <w:i/>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F089F"/>
    <w:multiLevelType w:val="hybridMultilevel"/>
    <w:tmpl w:val="88FA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E40FD"/>
    <w:multiLevelType w:val="hybridMultilevel"/>
    <w:tmpl w:val="C58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A707B"/>
    <w:multiLevelType w:val="hybridMultilevel"/>
    <w:tmpl w:val="389A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620D18"/>
    <w:multiLevelType w:val="hybridMultilevel"/>
    <w:tmpl w:val="584E2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310A0"/>
    <w:multiLevelType w:val="hybridMultilevel"/>
    <w:tmpl w:val="5186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D1DCA"/>
    <w:multiLevelType w:val="hybridMultilevel"/>
    <w:tmpl w:val="C742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66920"/>
    <w:multiLevelType w:val="hybridMultilevel"/>
    <w:tmpl w:val="D58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FD3DC0"/>
    <w:multiLevelType w:val="hybridMultilevel"/>
    <w:tmpl w:val="3D5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90795"/>
    <w:multiLevelType w:val="hybridMultilevel"/>
    <w:tmpl w:val="2DF8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14A67"/>
    <w:multiLevelType w:val="hybridMultilevel"/>
    <w:tmpl w:val="F92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27FC7"/>
    <w:multiLevelType w:val="hybridMultilevel"/>
    <w:tmpl w:val="C92C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91EDA"/>
    <w:multiLevelType w:val="hybridMultilevel"/>
    <w:tmpl w:val="4162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B77F3"/>
    <w:multiLevelType w:val="hybridMultilevel"/>
    <w:tmpl w:val="9350095C"/>
    <w:lvl w:ilvl="0" w:tplc="0618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1F17A8"/>
    <w:multiLevelType w:val="hybridMultilevel"/>
    <w:tmpl w:val="159A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6D7B1D"/>
    <w:multiLevelType w:val="hybridMultilevel"/>
    <w:tmpl w:val="F114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962DD"/>
    <w:multiLevelType w:val="hybridMultilevel"/>
    <w:tmpl w:val="6094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52C25"/>
    <w:multiLevelType w:val="hybridMultilevel"/>
    <w:tmpl w:val="6D2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82B4D"/>
    <w:multiLevelType w:val="hybridMultilevel"/>
    <w:tmpl w:val="C7908FA4"/>
    <w:lvl w:ilvl="0" w:tplc="00F4D0B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4F17DB"/>
    <w:multiLevelType w:val="hybridMultilevel"/>
    <w:tmpl w:val="E6C2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7580F"/>
    <w:multiLevelType w:val="hybridMultilevel"/>
    <w:tmpl w:val="DFF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279D7"/>
    <w:multiLevelType w:val="hybridMultilevel"/>
    <w:tmpl w:val="9738B13A"/>
    <w:lvl w:ilvl="0" w:tplc="89AE5D30">
      <w:start w:val="1"/>
      <w:numFmt w:val="decimal"/>
      <w:lvlText w:val="%1."/>
      <w:lvlJc w:val="left"/>
      <w:pPr>
        <w:ind w:left="720" w:hanging="360"/>
      </w:pPr>
      <w:rPr>
        <w:rFonts w:eastAsiaTheme="minorHAnsi"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11"/>
  </w:num>
  <w:num w:numId="4">
    <w:abstractNumId w:val="8"/>
  </w:num>
  <w:num w:numId="5">
    <w:abstractNumId w:val="47"/>
  </w:num>
  <w:num w:numId="6">
    <w:abstractNumId w:val="33"/>
  </w:num>
  <w:num w:numId="7">
    <w:abstractNumId w:val="16"/>
  </w:num>
  <w:num w:numId="8">
    <w:abstractNumId w:val="36"/>
  </w:num>
  <w:num w:numId="9">
    <w:abstractNumId w:val="7"/>
  </w:num>
  <w:num w:numId="10">
    <w:abstractNumId w:val="10"/>
  </w:num>
  <w:num w:numId="11">
    <w:abstractNumId w:val="42"/>
  </w:num>
  <w:num w:numId="12">
    <w:abstractNumId w:val="31"/>
  </w:num>
  <w:num w:numId="13">
    <w:abstractNumId w:val="22"/>
  </w:num>
  <w:num w:numId="14">
    <w:abstractNumId w:val="2"/>
  </w:num>
  <w:num w:numId="15">
    <w:abstractNumId w:val="35"/>
  </w:num>
  <w:num w:numId="16">
    <w:abstractNumId w:val="12"/>
  </w:num>
  <w:num w:numId="17">
    <w:abstractNumId w:val="41"/>
  </w:num>
  <w:num w:numId="18">
    <w:abstractNumId w:val="9"/>
  </w:num>
  <w:num w:numId="19">
    <w:abstractNumId w:val="43"/>
  </w:num>
  <w:num w:numId="20">
    <w:abstractNumId w:val="15"/>
  </w:num>
  <w:num w:numId="21">
    <w:abstractNumId w:val="40"/>
  </w:num>
  <w:num w:numId="22">
    <w:abstractNumId w:val="46"/>
  </w:num>
  <w:num w:numId="23">
    <w:abstractNumId w:val="3"/>
  </w:num>
  <w:num w:numId="24">
    <w:abstractNumId w:val="18"/>
  </w:num>
  <w:num w:numId="25">
    <w:abstractNumId w:val="25"/>
  </w:num>
  <w:num w:numId="26">
    <w:abstractNumId w:val="24"/>
  </w:num>
  <w:num w:numId="27">
    <w:abstractNumId w:val="27"/>
  </w:num>
  <w:num w:numId="28">
    <w:abstractNumId w:val="39"/>
  </w:num>
  <w:num w:numId="29">
    <w:abstractNumId w:val="5"/>
  </w:num>
  <w:num w:numId="30">
    <w:abstractNumId w:val="26"/>
  </w:num>
  <w:num w:numId="31">
    <w:abstractNumId w:val="37"/>
  </w:num>
  <w:num w:numId="32">
    <w:abstractNumId w:val="20"/>
  </w:num>
  <w:num w:numId="33">
    <w:abstractNumId w:val="32"/>
  </w:num>
  <w:num w:numId="34">
    <w:abstractNumId w:val="4"/>
  </w:num>
  <w:num w:numId="35">
    <w:abstractNumId w:val="14"/>
  </w:num>
  <w:num w:numId="36">
    <w:abstractNumId w:val="21"/>
  </w:num>
  <w:num w:numId="37">
    <w:abstractNumId w:val="30"/>
  </w:num>
  <w:num w:numId="38">
    <w:abstractNumId w:val="0"/>
  </w:num>
  <w:num w:numId="39">
    <w:abstractNumId w:val="13"/>
  </w:num>
  <w:num w:numId="40">
    <w:abstractNumId w:val="34"/>
  </w:num>
  <w:num w:numId="41">
    <w:abstractNumId w:val="17"/>
  </w:num>
  <w:num w:numId="42">
    <w:abstractNumId w:val="48"/>
  </w:num>
  <w:num w:numId="43">
    <w:abstractNumId w:val="6"/>
  </w:num>
  <w:num w:numId="44">
    <w:abstractNumId w:val="44"/>
  </w:num>
  <w:num w:numId="45">
    <w:abstractNumId w:val="45"/>
  </w:num>
  <w:num w:numId="46">
    <w:abstractNumId w:val="1"/>
  </w:num>
  <w:num w:numId="47">
    <w:abstractNumId w:val="29"/>
  </w:num>
  <w:num w:numId="48">
    <w:abstractNumId w:val="38"/>
  </w:num>
  <w:num w:numId="4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57"/>
    <w:rsid w:val="000000C7"/>
    <w:rsid w:val="00001581"/>
    <w:rsid w:val="00002EB4"/>
    <w:rsid w:val="0000301D"/>
    <w:rsid w:val="00003D41"/>
    <w:rsid w:val="000047F0"/>
    <w:rsid w:val="00004EB7"/>
    <w:rsid w:val="000053BB"/>
    <w:rsid w:val="000055AD"/>
    <w:rsid w:val="00005D66"/>
    <w:rsid w:val="00005EC1"/>
    <w:rsid w:val="000065B4"/>
    <w:rsid w:val="000069BF"/>
    <w:rsid w:val="0000730A"/>
    <w:rsid w:val="0000735E"/>
    <w:rsid w:val="0000761B"/>
    <w:rsid w:val="00007B83"/>
    <w:rsid w:val="0001052E"/>
    <w:rsid w:val="000108E2"/>
    <w:rsid w:val="00010A44"/>
    <w:rsid w:val="00010FDE"/>
    <w:rsid w:val="0001222C"/>
    <w:rsid w:val="00012449"/>
    <w:rsid w:val="00012EF5"/>
    <w:rsid w:val="000132A5"/>
    <w:rsid w:val="0001332E"/>
    <w:rsid w:val="0001333F"/>
    <w:rsid w:val="00013CD9"/>
    <w:rsid w:val="00014444"/>
    <w:rsid w:val="000158A4"/>
    <w:rsid w:val="000161E0"/>
    <w:rsid w:val="00016316"/>
    <w:rsid w:val="0001663D"/>
    <w:rsid w:val="000167FD"/>
    <w:rsid w:val="00016B7B"/>
    <w:rsid w:val="00020350"/>
    <w:rsid w:val="00021C90"/>
    <w:rsid w:val="00021E82"/>
    <w:rsid w:val="000226EE"/>
    <w:rsid w:val="00022B7A"/>
    <w:rsid w:val="0002399C"/>
    <w:rsid w:val="00024944"/>
    <w:rsid w:val="00024D41"/>
    <w:rsid w:val="000253EB"/>
    <w:rsid w:val="0002713C"/>
    <w:rsid w:val="00027991"/>
    <w:rsid w:val="00027A8E"/>
    <w:rsid w:val="00027E5B"/>
    <w:rsid w:val="0003037E"/>
    <w:rsid w:val="00030FC9"/>
    <w:rsid w:val="00031701"/>
    <w:rsid w:val="000317DF"/>
    <w:rsid w:val="00034029"/>
    <w:rsid w:val="00034583"/>
    <w:rsid w:val="00034AEA"/>
    <w:rsid w:val="00034B66"/>
    <w:rsid w:val="00035B17"/>
    <w:rsid w:val="000372A6"/>
    <w:rsid w:val="000374E5"/>
    <w:rsid w:val="00037BA6"/>
    <w:rsid w:val="0004086D"/>
    <w:rsid w:val="00041A45"/>
    <w:rsid w:val="00041C64"/>
    <w:rsid w:val="000435F1"/>
    <w:rsid w:val="00043905"/>
    <w:rsid w:val="00043FEB"/>
    <w:rsid w:val="000446D3"/>
    <w:rsid w:val="000455CF"/>
    <w:rsid w:val="000458F7"/>
    <w:rsid w:val="00045FDF"/>
    <w:rsid w:val="00046052"/>
    <w:rsid w:val="000461A6"/>
    <w:rsid w:val="00046461"/>
    <w:rsid w:val="00046547"/>
    <w:rsid w:val="00046C59"/>
    <w:rsid w:val="0004727A"/>
    <w:rsid w:val="00050460"/>
    <w:rsid w:val="000513A4"/>
    <w:rsid w:val="00051944"/>
    <w:rsid w:val="00051DAC"/>
    <w:rsid w:val="00051E3E"/>
    <w:rsid w:val="0005216F"/>
    <w:rsid w:val="000522F7"/>
    <w:rsid w:val="00052371"/>
    <w:rsid w:val="00052F3B"/>
    <w:rsid w:val="000530B3"/>
    <w:rsid w:val="0005366A"/>
    <w:rsid w:val="00053925"/>
    <w:rsid w:val="00053969"/>
    <w:rsid w:val="00053EDE"/>
    <w:rsid w:val="00054581"/>
    <w:rsid w:val="00055705"/>
    <w:rsid w:val="00055D0B"/>
    <w:rsid w:val="00056325"/>
    <w:rsid w:val="0005713E"/>
    <w:rsid w:val="0005745B"/>
    <w:rsid w:val="00060660"/>
    <w:rsid w:val="000606CF"/>
    <w:rsid w:val="00060714"/>
    <w:rsid w:val="00060788"/>
    <w:rsid w:val="00060DCD"/>
    <w:rsid w:val="000619D9"/>
    <w:rsid w:val="000621C7"/>
    <w:rsid w:val="00062B68"/>
    <w:rsid w:val="00063909"/>
    <w:rsid w:val="0006433F"/>
    <w:rsid w:val="00064D4F"/>
    <w:rsid w:val="00064D97"/>
    <w:rsid w:val="0006565B"/>
    <w:rsid w:val="000656E6"/>
    <w:rsid w:val="00066705"/>
    <w:rsid w:val="000668FD"/>
    <w:rsid w:val="00066969"/>
    <w:rsid w:val="00066EEE"/>
    <w:rsid w:val="0007014C"/>
    <w:rsid w:val="0007075D"/>
    <w:rsid w:val="0007083A"/>
    <w:rsid w:val="0007092E"/>
    <w:rsid w:val="00070D1A"/>
    <w:rsid w:val="00070F8A"/>
    <w:rsid w:val="00070FA0"/>
    <w:rsid w:val="000710CB"/>
    <w:rsid w:val="000718E7"/>
    <w:rsid w:val="000719A3"/>
    <w:rsid w:val="00071A21"/>
    <w:rsid w:val="00072941"/>
    <w:rsid w:val="00073969"/>
    <w:rsid w:val="00073CD0"/>
    <w:rsid w:val="00073DF1"/>
    <w:rsid w:val="00074C83"/>
    <w:rsid w:val="00075511"/>
    <w:rsid w:val="00076052"/>
    <w:rsid w:val="000770C5"/>
    <w:rsid w:val="00077192"/>
    <w:rsid w:val="00077338"/>
    <w:rsid w:val="00077AF0"/>
    <w:rsid w:val="00077BA7"/>
    <w:rsid w:val="0008081E"/>
    <w:rsid w:val="00081C50"/>
    <w:rsid w:val="00081CAA"/>
    <w:rsid w:val="00082833"/>
    <w:rsid w:val="0008351F"/>
    <w:rsid w:val="0008382F"/>
    <w:rsid w:val="00084499"/>
    <w:rsid w:val="00084F26"/>
    <w:rsid w:val="00085F77"/>
    <w:rsid w:val="00086A11"/>
    <w:rsid w:val="00086ABF"/>
    <w:rsid w:val="0008753F"/>
    <w:rsid w:val="00090B84"/>
    <w:rsid w:val="00092141"/>
    <w:rsid w:val="0009384E"/>
    <w:rsid w:val="000947FA"/>
    <w:rsid w:val="00094F9A"/>
    <w:rsid w:val="00095213"/>
    <w:rsid w:val="0009545D"/>
    <w:rsid w:val="0009618C"/>
    <w:rsid w:val="00096B8A"/>
    <w:rsid w:val="00096D82"/>
    <w:rsid w:val="00097008"/>
    <w:rsid w:val="00097607"/>
    <w:rsid w:val="00097B2B"/>
    <w:rsid w:val="000A0463"/>
    <w:rsid w:val="000A156F"/>
    <w:rsid w:val="000A1F92"/>
    <w:rsid w:val="000A31D6"/>
    <w:rsid w:val="000A38EE"/>
    <w:rsid w:val="000A4B65"/>
    <w:rsid w:val="000A5038"/>
    <w:rsid w:val="000A6509"/>
    <w:rsid w:val="000A67A9"/>
    <w:rsid w:val="000A7F6C"/>
    <w:rsid w:val="000B1EB2"/>
    <w:rsid w:val="000B23F7"/>
    <w:rsid w:val="000B24C1"/>
    <w:rsid w:val="000B3213"/>
    <w:rsid w:val="000B40E0"/>
    <w:rsid w:val="000B4305"/>
    <w:rsid w:val="000B49D3"/>
    <w:rsid w:val="000B4B1F"/>
    <w:rsid w:val="000B4BAD"/>
    <w:rsid w:val="000B528D"/>
    <w:rsid w:val="000B555B"/>
    <w:rsid w:val="000B563A"/>
    <w:rsid w:val="000B5C84"/>
    <w:rsid w:val="000B636F"/>
    <w:rsid w:val="000B766F"/>
    <w:rsid w:val="000C03A7"/>
    <w:rsid w:val="000C0DBE"/>
    <w:rsid w:val="000C0DC9"/>
    <w:rsid w:val="000C0F0F"/>
    <w:rsid w:val="000C128B"/>
    <w:rsid w:val="000C2181"/>
    <w:rsid w:val="000C2233"/>
    <w:rsid w:val="000C2DAA"/>
    <w:rsid w:val="000C3477"/>
    <w:rsid w:val="000C36B4"/>
    <w:rsid w:val="000C37AF"/>
    <w:rsid w:val="000C39FE"/>
    <w:rsid w:val="000C42AC"/>
    <w:rsid w:val="000C46DB"/>
    <w:rsid w:val="000C4E7D"/>
    <w:rsid w:val="000C4ED9"/>
    <w:rsid w:val="000C5312"/>
    <w:rsid w:val="000C5994"/>
    <w:rsid w:val="000C5A97"/>
    <w:rsid w:val="000C5E25"/>
    <w:rsid w:val="000C6635"/>
    <w:rsid w:val="000C6805"/>
    <w:rsid w:val="000C6A06"/>
    <w:rsid w:val="000D0433"/>
    <w:rsid w:val="000D118D"/>
    <w:rsid w:val="000D152D"/>
    <w:rsid w:val="000D396A"/>
    <w:rsid w:val="000D397C"/>
    <w:rsid w:val="000D4016"/>
    <w:rsid w:val="000D4B45"/>
    <w:rsid w:val="000D6677"/>
    <w:rsid w:val="000D6691"/>
    <w:rsid w:val="000D747E"/>
    <w:rsid w:val="000D7726"/>
    <w:rsid w:val="000D7A14"/>
    <w:rsid w:val="000D7ABE"/>
    <w:rsid w:val="000E1856"/>
    <w:rsid w:val="000E1D38"/>
    <w:rsid w:val="000E1DF6"/>
    <w:rsid w:val="000E2A1F"/>
    <w:rsid w:val="000E3A5D"/>
    <w:rsid w:val="000E4CF0"/>
    <w:rsid w:val="000E5348"/>
    <w:rsid w:val="000E74A1"/>
    <w:rsid w:val="000E75B3"/>
    <w:rsid w:val="000F1B89"/>
    <w:rsid w:val="000F1DE7"/>
    <w:rsid w:val="000F28EE"/>
    <w:rsid w:val="000F2A77"/>
    <w:rsid w:val="000F340E"/>
    <w:rsid w:val="000F422F"/>
    <w:rsid w:val="000F48A2"/>
    <w:rsid w:val="000F4A03"/>
    <w:rsid w:val="000F5196"/>
    <w:rsid w:val="000F5A5A"/>
    <w:rsid w:val="000F7534"/>
    <w:rsid w:val="000F7AA6"/>
    <w:rsid w:val="001005B0"/>
    <w:rsid w:val="0010097A"/>
    <w:rsid w:val="00100A49"/>
    <w:rsid w:val="00100D8C"/>
    <w:rsid w:val="00101115"/>
    <w:rsid w:val="00101256"/>
    <w:rsid w:val="00101592"/>
    <w:rsid w:val="00101712"/>
    <w:rsid w:val="001018C2"/>
    <w:rsid w:val="00101D36"/>
    <w:rsid w:val="001036D4"/>
    <w:rsid w:val="00103D1B"/>
    <w:rsid w:val="00105815"/>
    <w:rsid w:val="00106446"/>
    <w:rsid w:val="00106D7C"/>
    <w:rsid w:val="00106FB7"/>
    <w:rsid w:val="0010729E"/>
    <w:rsid w:val="00107783"/>
    <w:rsid w:val="001106FA"/>
    <w:rsid w:val="00110BC8"/>
    <w:rsid w:val="0011145E"/>
    <w:rsid w:val="00111C8E"/>
    <w:rsid w:val="00111FC9"/>
    <w:rsid w:val="0011223F"/>
    <w:rsid w:val="00112709"/>
    <w:rsid w:val="00113F41"/>
    <w:rsid w:val="00114999"/>
    <w:rsid w:val="00114EEE"/>
    <w:rsid w:val="00115411"/>
    <w:rsid w:val="00115441"/>
    <w:rsid w:val="001163D1"/>
    <w:rsid w:val="001165CB"/>
    <w:rsid w:val="00116638"/>
    <w:rsid w:val="00116A41"/>
    <w:rsid w:val="00116B8D"/>
    <w:rsid w:val="001170CA"/>
    <w:rsid w:val="00117221"/>
    <w:rsid w:val="00117E5B"/>
    <w:rsid w:val="001202F3"/>
    <w:rsid w:val="00120981"/>
    <w:rsid w:val="001212F5"/>
    <w:rsid w:val="0012227F"/>
    <w:rsid w:val="00122689"/>
    <w:rsid w:val="001229D2"/>
    <w:rsid w:val="00123A6F"/>
    <w:rsid w:val="00123C3A"/>
    <w:rsid w:val="001256B2"/>
    <w:rsid w:val="001303D4"/>
    <w:rsid w:val="00134EF1"/>
    <w:rsid w:val="00135083"/>
    <w:rsid w:val="00135285"/>
    <w:rsid w:val="00136887"/>
    <w:rsid w:val="0013724F"/>
    <w:rsid w:val="00137515"/>
    <w:rsid w:val="00137A8C"/>
    <w:rsid w:val="00137EFE"/>
    <w:rsid w:val="00140474"/>
    <w:rsid w:val="00141D07"/>
    <w:rsid w:val="001423D3"/>
    <w:rsid w:val="00142B2B"/>
    <w:rsid w:val="001444A9"/>
    <w:rsid w:val="00145F4C"/>
    <w:rsid w:val="00146944"/>
    <w:rsid w:val="001475AA"/>
    <w:rsid w:val="001502BE"/>
    <w:rsid w:val="0015137E"/>
    <w:rsid w:val="001513DD"/>
    <w:rsid w:val="00152457"/>
    <w:rsid w:val="00152914"/>
    <w:rsid w:val="00152B65"/>
    <w:rsid w:val="00152EEC"/>
    <w:rsid w:val="00153574"/>
    <w:rsid w:val="0015376D"/>
    <w:rsid w:val="00154051"/>
    <w:rsid w:val="0015418E"/>
    <w:rsid w:val="0015464D"/>
    <w:rsid w:val="00155166"/>
    <w:rsid w:val="0015636E"/>
    <w:rsid w:val="00156971"/>
    <w:rsid w:val="00157140"/>
    <w:rsid w:val="00157D6D"/>
    <w:rsid w:val="00160532"/>
    <w:rsid w:val="001607CF"/>
    <w:rsid w:val="00160FEC"/>
    <w:rsid w:val="00161359"/>
    <w:rsid w:val="00161CC0"/>
    <w:rsid w:val="00161D41"/>
    <w:rsid w:val="00162067"/>
    <w:rsid w:val="00162AC6"/>
    <w:rsid w:val="00164596"/>
    <w:rsid w:val="00164B67"/>
    <w:rsid w:val="001653A3"/>
    <w:rsid w:val="001654C7"/>
    <w:rsid w:val="00165574"/>
    <w:rsid w:val="0016596F"/>
    <w:rsid w:val="00165B71"/>
    <w:rsid w:val="00165E0D"/>
    <w:rsid w:val="00165FBC"/>
    <w:rsid w:val="0016687D"/>
    <w:rsid w:val="00166E63"/>
    <w:rsid w:val="00171187"/>
    <w:rsid w:val="00171422"/>
    <w:rsid w:val="001732E4"/>
    <w:rsid w:val="001735E5"/>
    <w:rsid w:val="0017446D"/>
    <w:rsid w:val="001748C9"/>
    <w:rsid w:val="00175BEA"/>
    <w:rsid w:val="001762F1"/>
    <w:rsid w:val="00176323"/>
    <w:rsid w:val="00176533"/>
    <w:rsid w:val="00176545"/>
    <w:rsid w:val="0017666D"/>
    <w:rsid w:val="00177BE5"/>
    <w:rsid w:val="00177C53"/>
    <w:rsid w:val="00180BA2"/>
    <w:rsid w:val="00182276"/>
    <w:rsid w:val="0018293D"/>
    <w:rsid w:val="00183156"/>
    <w:rsid w:val="00183355"/>
    <w:rsid w:val="0018394E"/>
    <w:rsid w:val="00183D67"/>
    <w:rsid w:val="00183DD4"/>
    <w:rsid w:val="00183EC4"/>
    <w:rsid w:val="00184352"/>
    <w:rsid w:val="0018445F"/>
    <w:rsid w:val="00184AD2"/>
    <w:rsid w:val="00184DC2"/>
    <w:rsid w:val="00185A70"/>
    <w:rsid w:val="00185FF6"/>
    <w:rsid w:val="00186885"/>
    <w:rsid w:val="00186C64"/>
    <w:rsid w:val="001874C4"/>
    <w:rsid w:val="001879B8"/>
    <w:rsid w:val="00190116"/>
    <w:rsid w:val="00191C88"/>
    <w:rsid w:val="00191CEC"/>
    <w:rsid w:val="0019205E"/>
    <w:rsid w:val="0019208A"/>
    <w:rsid w:val="0019211D"/>
    <w:rsid w:val="001929C6"/>
    <w:rsid w:val="00192FD7"/>
    <w:rsid w:val="00193020"/>
    <w:rsid w:val="001935DB"/>
    <w:rsid w:val="00193CDE"/>
    <w:rsid w:val="001940F1"/>
    <w:rsid w:val="001954D3"/>
    <w:rsid w:val="001956A1"/>
    <w:rsid w:val="00195EBE"/>
    <w:rsid w:val="00196172"/>
    <w:rsid w:val="00196417"/>
    <w:rsid w:val="0019682C"/>
    <w:rsid w:val="0019692C"/>
    <w:rsid w:val="00196B05"/>
    <w:rsid w:val="001971CF"/>
    <w:rsid w:val="0019748F"/>
    <w:rsid w:val="0019754A"/>
    <w:rsid w:val="001A00E3"/>
    <w:rsid w:val="001A0C29"/>
    <w:rsid w:val="001A1E83"/>
    <w:rsid w:val="001A2134"/>
    <w:rsid w:val="001A2155"/>
    <w:rsid w:val="001A23E5"/>
    <w:rsid w:val="001A38CA"/>
    <w:rsid w:val="001A3904"/>
    <w:rsid w:val="001A3D71"/>
    <w:rsid w:val="001A46F8"/>
    <w:rsid w:val="001A56C5"/>
    <w:rsid w:val="001A68AE"/>
    <w:rsid w:val="001A68B7"/>
    <w:rsid w:val="001A6D5B"/>
    <w:rsid w:val="001A7DEF"/>
    <w:rsid w:val="001A7F4F"/>
    <w:rsid w:val="001B05AA"/>
    <w:rsid w:val="001B0856"/>
    <w:rsid w:val="001B18DB"/>
    <w:rsid w:val="001B215F"/>
    <w:rsid w:val="001B2195"/>
    <w:rsid w:val="001B254B"/>
    <w:rsid w:val="001B2CC2"/>
    <w:rsid w:val="001B3213"/>
    <w:rsid w:val="001B38B5"/>
    <w:rsid w:val="001B39F1"/>
    <w:rsid w:val="001B3FB6"/>
    <w:rsid w:val="001B45DC"/>
    <w:rsid w:val="001B4953"/>
    <w:rsid w:val="001B4C2A"/>
    <w:rsid w:val="001B4FD5"/>
    <w:rsid w:val="001B62AC"/>
    <w:rsid w:val="001B62D7"/>
    <w:rsid w:val="001B6DB2"/>
    <w:rsid w:val="001B767B"/>
    <w:rsid w:val="001B799D"/>
    <w:rsid w:val="001B7C0F"/>
    <w:rsid w:val="001C2F62"/>
    <w:rsid w:val="001C513E"/>
    <w:rsid w:val="001C5CC4"/>
    <w:rsid w:val="001C5F9D"/>
    <w:rsid w:val="001C672A"/>
    <w:rsid w:val="001C6787"/>
    <w:rsid w:val="001C6809"/>
    <w:rsid w:val="001C6BAE"/>
    <w:rsid w:val="001C6C02"/>
    <w:rsid w:val="001C7B3F"/>
    <w:rsid w:val="001C7CF1"/>
    <w:rsid w:val="001D0617"/>
    <w:rsid w:val="001D0CA4"/>
    <w:rsid w:val="001D0CFE"/>
    <w:rsid w:val="001D0F3F"/>
    <w:rsid w:val="001D1ADE"/>
    <w:rsid w:val="001D1BE6"/>
    <w:rsid w:val="001D25BB"/>
    <w:rsid w:val="001D2E4B"/>
    <w:rsid w:val="001D2FBC"/>
    <w:rsid w:val="001D303E"/>
    <w:rsid w:val="001D3362"/>
    <w:rsid w:val="001D40F2"/>
    <w:rsid w:val="001D4A36"/>
    <w:rsid w:val="001D5F60"/>
    <w:rsid w:val="001D67BA"/>
    <w:rsid w:val="001D7E92"/>
    <w:rsid w:val="001E02F1"/>
    <w:rsid w:val="001E17E9"/>
    <w:rsid w:val="001E2399"/>
    <w:rsid w:val="001E2489"/>
    <w:rsid w:val="001E27E8"/>
    <w:rsid w:val="001E30C3"/>
    <w:rsid w:val="001E3496"/>
    <w:rsid w:val="001E376C"/>
    <w:rsid w:val="001E6192"/>
    <w:rsid w:val="001E668F"/>
    <w:rsid w:val="001E6715"/>
    <w:rsid w:val="001E755B"/>
    <w:rsid w:val="001E7594"/>
    <w:rsid w:val="001F0166"/>
    <w:rsid w:val="001F0334"/>
    <w:rsid w:val="001F08FA"/>
    <w:rsid w:val="001F0A52"/>
    <w:rsid w:val="001F0B65"/>
    <w:rsid w:val="001F0EC8"/>
    <w:rsid w:val="001F1332"/>
    <w:rsid w:val="001F1399"/>
    <w:rsid w:val="001F1464"/>
    <w:rsid w:val="001F1751"/>
    <w:rsid w:val="001F213A"/>
    <w:rsid w:val="001F2463"/>
    <w:rsid w:val="001F2764"/>
    <w:rsid w:val="001F2AFB"/>
    <w:rsid w:val="001F2E60"/>
    <w:rsid w:val="001F3489"/>
    <w:rsid w:val="001F3713"/>
    <w:rsid w:val="001F7907"/>
    <w:rsid w:val="00201F59"/>
    <w:rsid w:val="00203231"/>
    <w:rsid w:val="00203744"/>
    <w:rsid w:val="00203D91"/>
    <w:rsid w:val="00203F7C"/>
    <w:rsid w:val="00204C8B"/>
    <w:rsid w:val="00205FB8"/>
    <w:rsid w:val="0020741B"/>
    <w:rsid w:val="00207B44"/>
    <w:rsid w:val="002100D9"/>
    <w:rsid w:val="00210EEC"/>
    <w:rsid w:val="002115A3"/>
    <w:rsid w:val="00211676"/>
    <w:rsid w:val="00211A64"/>
    <w:rsid w:val="00212321"/>
    <w:rsid w:val="002132A2"/>
    <w:rsid w:val="00213B05"/>
    <w:rsid w:val="00213BD3"/>
    <w:rsid w:val="002140E5"/>
    <w:rsid w:val="002158DA"/>
    <w:rsid w:val="0021710E"/>
    <w:rsid w:val="002172DA"/>
    <w:rsid w:val="00220935"/>
    <w:rsid w:val="00220B1F"/>
    <w:rsid w:val="0022137D"/>
    <w:rsid w:val="0022171C"/>
    <w:rsid w:val="002219BC"/>
    <w:rsid w:val="00222329"/>
    <w:rsid w:val="00222BE2"/>
    <w:rsid w:val="00222E0D"/>
    <w:rsid w:val="002232DD"/>
    <w:rsid w:val="002236B6"/>
    <w:rsid w:val="00224085"/>
    <w:rsid w:val="0022433B"/>
    <w:rsid w:val="0022446D"/>
    <w:rsid w:val="002246BA"/>
    <w:rsid w:val="00225179"/>
    <w:rsid w:val="002269B2"/>
    <w:rsid w:val="002301A7"/>
    <w:rsid w:val="002306B3"/>
    <w:rsid w:val="00230A3B"/>
    <w:rsid w:val="00231338"/>
    <w:rsid w:val="0023148D"/>
    <w:rsid w:val="00231C19"/>
    <w:rsid w:val="00233AE0"/>
    <w:rsid w:val="00234089"/>
    <w:rsid w:val="00234113"/>
    <w:rsid w:val="002341E3"/>
    <w:rsid w:val="002342B2"/>
    <w:rsid w:val="002343B0"/>
    <w:rsid w:val="002347B7"/>
    <w:rsid w:val="00234CF2"/>
    <w:rsid w:val="002357F5"/>
    <w:rsid w:val="00235B5D"/>
    <w:rsid w:val="00236E1C"/>
    <w:rsid w:val="002371A6"/>
    <w:rsid w:val="00237873"/>
    <w:rsid w:val="00237FD5"/>
    <w:rsid w:val="00237FE0"/>
    <w:rsid w:val="002409B0"/>
    <w:rsid w:val="00242591"/>
    <w:rsid w:val="00242AC1"/>
    <w:rsid w:val="00243204"/>
    <w:rsid w:val="00243C6F"/>
    <w:rsid w:val="00243F7F"/>
    <w:rsid w:val="0024429A"/>
    <w:rsid w:val="0024432F"/>
    <w:rsid w:val="00244D0F"/>
    <w:rsid w:val="0024551B"/>
    <w:rsid w:val="00245717"/>
    <w:rsid w:val="00245897"/>
    <w:rsid w:val="00245EDD"/>
    <w:rsid w:val="00246394"/>
    <w:rsid w:val="002477F5"/>
    <w:rsid w:val="002504EE"/>
    <w:rsid w:val="0025061F"/>
    <w:rsid w:val="00250B9D"/>
    <w:rsid w:val="00250D7F"/>
    <w:rsid w:val="00251411"/>
    <w:rsid w:val="00251890"/>
    <w:rsid w:val="00252F82"/>
    <w:rsid w:val="00253D41"/>
    <w:rsid w:val="00253DD9"/>
    <w:rsid w:val="00253F0F"/>
    <w:rsid w:val="00254784"/>
    <w:rsid w:val="00254A86"/>
    <w:rsid w:val="00255408"/>
    <w:rsid w:val="00255721"/>
    <w:rsid w:val="00256349"/>
    <w:rsid w:val="002563C0"/>
    <w:rsid w:val="0025649D"/>
    <w:rsid w:val="00257151"/>
    <w:rsid w:val="002576F7"/>
    <w:rsid w:val="002605BF"/>
    <w:rsid w:val="0026092C"/>
    <w:rsid w:val="002614A3"/>
    <w:rsid w:val="00261C52"/>
    <w:rsid w:val="002622E3"/>
    <w:rsid w:val="00262834"/>
    <w:rsid w:val="0026314B"/>
    <w:rsid w:val="002645AC"/>
    <w:rsid w:val="002646E4"/>
    <w:rsid w:val="00264AE4"/>
    <w:rsid w:val="00266134"/>
    <w:rsid w:val="00270C5D"/>
    <w:rsid w:val="00271172"/>
    <w:rsid w:val="00272C9B"/>
    <w:rsid w:val="00273857"/>
    <w:rsid w:val="00275031"/>
    <w:rsid w:val="002757DC"/>
    <w:rsid w:val="00276C13"/>
    <w:rsid w:val="00276DDB"/>
    <w:rsid w:val="00277584"/>
    <w:rsid w:val="0027788B"/>
    <w:rsid w:val="002802D6"/>
    <w:rsid w:val="002804E0"/>
    <w:rsid w:val="00280637"/>
    <w:rsid w:val="00282B63"/>
    <w:rsid w:val="002830DD"/>
    <w:rsid w:val="0028338A"/>
    <w:rsid w:val="00283B24"/>
    <w:rsid w:val="00283DAD"/>
    <w:rsid w:val="00283F3D"/>
    <w:rsid w:val="00284EFA"/>
    <w:rsid w:val="00284F15"/>
    <w:rsid w:val="00285023"/>
    <w:rsid w:val="00286586"/>
    <w:rsid w:val="00286745"/>
    <w:rsid w:val="00286B67"/>
    <w:rsid w:val="00287439"/>
    <w:rsid w:val="00287C17"/>
    <w:rsid w:val="00287C51"/>
    <w:rsid w:val="00290A44"/>
    <w:rsid w:val="00293529"/>
    <w:rsid w:val="00293E86"/>
    <w:rsid w:val="00294666"/>
    <w:rsid w:val="0029519B"/>
    <w:rsid w:val="0029528C"/>
    <w:rsid w:val="00295E73"/>
    <w:rsid w:val="002961B1"/>
    <w:rsid w:val="00296320"/>
    <w:rsid w:val="0029728F"/>
    <w:rsid w:val="0029790A"/>
    <w:rsid w:val="00297E3C"/>
    <w:rsid w:val="00297F91"/>
    <w:rsid w:val="002A0170"/>
    <w:rsid w:val="002A28A9"/>
    <w:rsid w:val="002A413A"/>
    <w:rsid w:val="002A5554"/>
    <w:rsid w:val="002A5D7E"/>
    <w:rsid w:val="002A65C0"/>
    <w:rsid w:val="002A6828"/>
    <w:rsid w:val="002A6861"/>
    <w:rsid w:val="002A6A28"/>
    <w:rsid w:val="002A6AD1"/>
    <w:rsid w:val="002A72F0"/>
    <w:rsid w:val="002A79F9"/>
    <w:rsid w:val="002A7BA2"/>
    <w:rsid w:val="002B059C"/>
    <w:rsid w:val="002B215E"/>
    <w:rsid w:val="002B40B8"/>
    <w:rsid w:val="002B4BA3"/>
    <w:rsid w:val="002B5048"/>
    <w:rsid w:val="002B59D6"/>
    <w:rsid w:val="002B671F"/>
    <w:rsid w:val="002B7156"/>
    <w:rsid w:val="002B73A9"/>
    <w:rsid w:val="002B74AA"/>
    <w:rsid w:val="002C0F99"/>
    <w:rsid w:val="002C1E2A"/>
    <w:rsid w:val="002C1EEB"/>
    <w:rsid w:val="002C2B6D"/>
    <w:rsid w:val="002C37A8"/>
    <w:rsid w:val="002C3C7A"/>
    <w:rsid w:val="002C5298"/>
    <w:rsid w:val="002C5696"/>
    <w:rsid w:val="002C6B57"/>
    <w:rsid w:val="002C7198"/>
    <w:rsid w:val="002C7961"/>
    <w:rsid w:val="002D016C"/>
    <w:rsid w:val="002D0791"/>
    <w:rsid w:val="002D0BBE"/>
    <w:rsid w:val="002D0FA8"/>
    <w:rsid w:val="002D10CA"/>
    <w:rsid w:val="002D181B"/>
    <w:rsid w:val="002D1D1D"/>
    <w:rsid w:val="002D1E3C"/>
    <w:rsid w:val="002D1F2A"/>
    <w:rsid w:val="002D2087"/>
    <w:rsid w:val="002D2312"/>
    <w:rsid w:val="002D3961"/>
    <w:rsid w:val="002D3DA6"/>
    <w:rsid w:val="002D44D6"/>
    <w:rsid w:val="002D4892"/>
    <w:rsid w:val="002D5B87"/>
    <w:rsid w:val="002D5D4D"/>
    <w:rsid w:val="002D5EA3"/>
    <w:rsid w:val="002D5F51"/>
    <w:rsid w:val="002D63F9"/>
    <w:rsid w:val="002D730B"/>
    <w:rsid w:val="002D7327"/>
    <w:rsid w:val="002D7344"/>
    <w:rsid w:val="002D755E"/>
    <w:rsid w:val="002D77F4"/>
    <w:rsid w:val="002D7E76"/>
    <w:rsid w:val="002E0DCB"/>
    <w:rsid w:val="002E0E71"/>
    <w:rsid w:val="002E0FC0"/>
    <w:rsid w:val="002E2BD9"/>
    <w:rsid w:val="002E3249"/>
    <w:rsid w:val="002E3A07"/>
    <w:rsid w:val="002E3B7C"/>
    <w:rsid w:val="002E3D0A"/>
    <w:rsid w:val="002E5016"/>
    <w:rsid w:val="002E5D6B"/>
    <w:rsid w:val="002E673A"/>
    <w:rsid w:val="002E6D99"/>
    <w:rsid w:val="002E7006"/>
    <w:rsid w:val="002E7FF5"/>
    <w:rsid w:val="002F038B"/>
    <w:rsid w:val="002F0E69"/>
    <w:rsid w:val="002F1D80"/>
    <w:rsid w:val="002F2724"/>
    <w:rsid w:val="002F2D28"/>
    <w:rsid w:val="002F307E"/>
    <w:rsid w:val="002F312B"/>
    <w:rsid w:val="002F34E5"/>
    <w:rsid w:val="002F3D41"/>
    <w:rsid w:val="002F3D9E"/>
    <w:rsid w:val="002F4B3C"/>
    <w:rsid w:val="002F511A"/>
    <w:rsid w:val="002F57A7"/>
    <w:rsid w:val="002F670E"/>
    <w:rsid w:val="002F6851"/>
    <w:rsid w:val="002F6C1F"/>
    <w:rsid w:val="002F6C9B"/>
    <w:rsid w:val="002F75CD"/>
    <w:rsid w:val="002F7635"/>
    <w:rsid w:val="002F7D6A"/>
    <w:rsid w:val="003012EC"/>
    <w:rsid w:val="0030371C"/>
    <w:rsid w:val="00304003"/>
    <w:rsid w:val="003045F1"/>
    <w:rsid w:val="00304634"/>
    <w:rsid w:val="00304798"/>
    <w:rsid w:val="00304AC0"/>
    <w:rsid w:val="00304AD5"/>
    <w:rsid w:val="00304E62"/>
    <w:rsid w:val="00306C9C"/>
    <w:rsid w:val="00306EC1"/>
    <w:rsid w:val="00307927"/>
    <w:rsid w:val="003104EE"/>
    <w:rsid w:val="00310B85"/>
    <w:rsid w:val="00312239"/>
    <w:rsid w:val="00313409"/>
    <w:rsid w:val="00313EF9"/>
    <w:rsid w:val="0031405C"/>
    <w:rsid w:val="0031408C"/>
    <w:rsid w:val="00314ACE"/>
    <w:rsid w:val="0031551B"/>
    <w:rsid w:val="003165C1"/>
    <w:rsid w:val="00316CC0"/>
    <w:rsid w:val="00316EAF"/>
    <w:rsid w:val="003170DA"/>
    <w:rsid w:val="0031782D"/>
    <w:rsid w:val="00320E54"/>
    <w:rsid w:val="003239B4"/>
    <w:rsid w:val="00323CD4"/>
    <w:rsid w:val="00325300"/>
    <w:rsid w:val="00325D77"/>
    <w:rsid w:val="003267B2"/>
    <w:rsid w:val="00326B3F"/>
    <w:rsid w:val="00327199"/>
    <w:rsid w:val="00327947"/>
    <w:rsid w:val="00327AAE"/>
    <w:rsid w:val="00327AF6"/>
    <w:rsid w:val="00330B2B"/>
    <w:rsid w:val="00330BF2"/>
    <w:rsid w:val="00330F7A"/>
    <w:rsid w:val="00331790"/>
    <w:rsid w:val="003323A3"/>
    <w:rsid w:val="003334CE"/>
    <w:rsid w:val="00333A7F"/>
    <w:rsid w:val="00333D2A"/>
    <w:rsid w:val="003363BF"/>
    <w:rsid w:val="00336E36"/>
    <w:rsid w:val="00337D0D"/>
    <w:rsid w:val="003401A4"/>
    <w:rsid w:val="0034020D"/>
    <w:rsid w:val="00341FB2"/>
    <w:rsid w:val="0034202D"/>
    <w:rsid w:val="003421EF"/>
    <w:rsid w:val="00342C45"/>
    <w:rsid w:val="00344240"/>
    <w:rsid w:val="003443BF"/>
    <w:rsid w:val="00344A8B"/>
    <w:rsid w:val="00344E0B"/>
    <w:rsid w:val="00344F84"/>
    <w:rsid w:val="0034547B"/>
    <w:rsid w:val="003455B0"/>
    <w:rsid w:val="00345F9F"/>
    <w:rsid w:val="00346399"/>
    <w:rsid w:val="00346908"/>
    <w:rsid w:val="0034730E"/>
    <w:rsid w:val="003473CE"/>
    <w:rsid w:val="00347628"/>
    <w:rsid w:val="00347C17"/>
    <w:rsid w:val="00350229"/>
    <w:rsid w:val="00350530"/>
    <w:rsid w:val="00350C48"/>
    <w:rsid w:val="00350E06"/>
    <w:rsid w:val="0035196D"/>
    <w:rsid w:val="00351C1D"/>
    <w:rsid w:val="003521B5"/>
    <w:rsid w:val="00352552"/>
    <w:rsid w:val="003528E7"/>
    <w:rsid w:val="00352916"/>
    <w:rsid w:val="00352D12"/>
    <w:rsid w:val="0035316B"/>
    <w:rsid w:val="00353560"/>
    <w:rsid w:val="00353B67"/>
    <w:rsid w:val="003548CC"/>
    <w:rsid w:val="00356955"/>
    <w:rsid w:val="00356CD7"/>
    <w:rsid w:val="00357006"/>
    <w:rsid w:val="00361275"/>
    <w:rsid w:val="00361F1B"/>
    <w:rsid w:val="00361F5F"/>
    <w:rsid w:val="00361FC6"/>
    <w:rsid w:val="00362116"/>
    <w:rsid w:val="003627A0"/>
    <w:rsid w:val="003642D1"/>
    <w:rsid w:val="00364781"/>
    <w:rsid w:val="00364A07"/>
    <w:rsid w:val="00364A88"/>
    <w:rsid w:val="00364DDB"/>
    <w:rsid w:val="003662D3"/>
    <w:rsid w:val="00366A67"/>
    <w:rsid w:val="003678F7"/>
    <w:rsid w:val="00367A8F"/>
    <w:rsid w:val="0037012B"/>
    <w:rsid w:val="003702D8"/>
    <w:rsid w:val="003715C9"/>
    <w:rsid w:val="00371721"/>
    <w:rsid w:val="00371D75"/>
    <w:rsid w:val="00372140"/>
    <w:rsid w:val="00372403"/>
    <w:rsid w:val="00372A1C"/>
    <w:rsid w:val="00372A81"/>
    <w:rsid w:val="00374871"/>
    <w:rsid w:val="0037640B"/>
    <w:rsid w:val="003764A8"/>
    <w:rsid w:val="00376CE1"/>
    <w:rsid w:val="003772C1"/>
    <w:rsid w:val="0037798B"/>
    <w:rsid w:val="00377B5B"/>
    <w:rsid w:val="003805C3"/>
    <w:rsid w:val="00380925"/>
    <w:rsid w:val="00380A16"/>
    <w:rsid w:val="00381E67"/>
    <w:rsid w:val="00383D0E"/>
    <w:rsid w:val="003865DF"/>
    <w:rsid w:val="00386E2F"/>
    <w:rsid w:val="00387204"/>
    <w:rsid w:val="0038731B"/>
    <w:rsid w:val="00390323"/>
    <w:rsid w:val="00390477"/>
    <w:rsid w:val="0039116C"/>
    <w:rsid w:val="00391551"/>
    <w:rsid w:val="00391E45"/>
    <w:rsid w:val="00392176"/>
    <w:rsid w:val="00392D32"/>
    <w:rsid w:val="00393C63"/>
    <w:rsid w:val="00394151"/>
    <w:rsid w:val="003945E9"/>
    <w:rsid w:val="0039466E"/>
    <w:rsid w:val="00394BC9"/>
    <w:rsid w:val="00394C17"/>
    <w:rsid w:val="0039549B"/>
    <w:rsid w:val="00395E36"/>
    <w:rsid w:val="00395F7D"/>
    <w:rsid w:val="00396452"/>
    <w:rsid w:val="003A0A40"/>
    <w:rsid w:val="003A0F15"/>
    <w:rsid w:val="003A0FAE"/>
    <w:rsid w:val="003A29B3"/>
    <w:rsid w:val="003A2D9E"/>
    <w:rsid w:val="003A2F87"/>
    <w:rsid w:val="003A6023"/>
    <w:rsid w:val="003A61E9"/>
    <w:rsid w:val="003A654F"/>
    <w:rsid w:val="003A6848"/>
    <w:rsid w:val="003A732B"/>
    <w:rsid w:val="003A7887"/>
    <w:rsid w:val="003A7FB4"/>
    <w:rsid w:val="003B144C"/>
    <w:rsid w:val="003B20CE"/>
    <w:rsid w:val="003B2382"/>
    <w:rsid w:val="003B358F"/>
    <w:rsid w:val="003B3CFE"/>
    <w:rsid w:val="003B5A29"/>
    <w:rsid w:val="003B67E9"/>
    <w:rsid w:val="003B6838"/>
    <w:rsid w:val="003B7AA5"/>
    <w:rsid w:val="003B7ABD"/>
    <w:rsid w:val="003B7F28"/>
    <w:rsid w:val="003C1B70"/>
    <w:rsid w:val="003C2D06"/>
    <w:rsid w:val="003C312B"/>
    <w:rsid w:val="003C34AE"/>
    <w:rsid w:val="003C39C2"/>
    <w:rsid w:val="003C3A57"/>
    <w:rsid w:val="003C420A"/>
    <w:rsid w:val="003C4A0C"/>
    <w:rsid w:val="003C4A4C"/>
    <w:rsid w:val="003C4A59"/>
    <w:rsid w:val="003C5235"/>
    <w:rsid w:val="003C5D25"/>
    <w:rsid w:val="003C66DF"/>
    <w:rsid w:val="003C69A3"/>
    <w:rsid w:val="003C709E"/>
    <w:rsid w:val="003C75B4"/>
    <w:rsid w:val="003D00AF"/>
    <w:rsid w:val="003D046F"/>
    <w:rsid w:val="003D0569"/>
    <w:rsid w:val="003D069D"/>
    <w:rsid w:val="003D0881"/>
    <w:rsid w:val="003D16F0"/>
    <w:rsid w:val="003D1B09"/>
    <w:rsid w:val="003D206B"/>
    <w:rsid w:val="003D2654"/>
    <w:rsid w:val="003D2BAC"/>
    <w:rsid w:val="003D35D6"/>
    <w:rsid w:val="003D3699"/>
    <w:rsid w:val="003D4626"/>
    <w:rsid w:val="003D4A84"/>
    <w:rsid w:val="003D5556"/>
    <w:rsid w:val="003D57CA"/>
    <w:rsid w:val="003D6401"/>
    <w:rsid w:val="003D6498"/>
    <w:rsid w:val="003D67F9"/>
    <w:rsid w:val="003E073A"/>
    <w:rsid w:val="003E0EC5"/>
    <w:rsid w:val="003E190F"/>
    <w:rsid w:val="003E1CD9"/>
    <w:rsid w:val="003E1DBD"/>
    <w:rsid w:val="003E249E"/>
    <w:rsid w:val="003E2691"/>
    <w:rsid w:val="003E2BD0"/>
    <w:rsid w:val="003E3A92"/>
    <w:rsid w:val="003E447D"/>
    <w:rsid w:val="003E48F2"/>
    <w:rsid w:val="003E5074"/>
    <w:rsid w:val="003E5687"/>
    <w:rsid w:val="003E56B8"/>
    <w:rsid w:val="003E5837"/>
    <w:rsid w:val="003E5B67"/>
    <w:rsid w:val="003E5D0F"/>
    <w:rsid w:val="003E6313"/>
    <w:rsid w:val="003E703C"/>
    <w:rsid w:val="003E7E29"/>
    <w:rsid w:val="003E7FF3"/>
    <w:rsid w:val="003F07B9"/>
    <w:rsid w:val="003F0B16"/>
    <w:rsid w:val="003F0E81"/>
    <w:rsid w:val="003F2EDD"/>
    <w:rsid w:val="003F345D"/>
    <w:rsid w:val="003F37A5"/>
    <w:rsid w:val="003F387C"/>
    <w:rsid w:val="003F3CCB"/>
    <w:rsid w:val="003F4951"/>
    <w:rsid w:val="003F4F92"/>
    <w:rsid w:val="003F5021"/>
    <w:rsid w:val="003F5E1A"/>
    <w:rsid w:val="003F6159"/>
    <w:rsid w:val="003F6895"/>
    <w:rsid w:val="00400527"/>
    <w:rsid w:val="00400544"/>
    <w:rsid w:val="0040078B"/>
    <w:rsid w:val="0040082F"/>
    <w:rsid w:val="0040089D"/>
    <w:rsid w:val="00400ECF"/>
    <w:rsid w:val="00400F5F"/>
    <w:rsid w:val="00401DF4"/>
    <w:rsid w:val="0040299C"/>
    <w:rsid w:val="00402A5B"/>
    <w:rsid w:val="0040334C"/>
    <w:rsid w:val="004039B6"/>
    <w:rsid w:val="00404741"/>
    <w:rsid w:val="0040487E"/>
    <w:rsid w:val="004056F6"/>
    <w:rsid w:val="004060F8"/>
    <w:rsid w:val="0040639D"/>
    <w:rsid w:val="004070F6"/>
    <w:rsid w:val="00407277"/>
    <w:rsid w:val="0040757B"/>
    <w:rsid w:val="004104E1"/>
    <w:rsid w:val="00410650"/>
    <w:rsid w:val="00410C1A"/>
    <w:rsid w:val="00412266"/>
    <w:rsid w:val="0041343F"/>
    <w:rsid w:val="00413716"/>
    <w:rsid w:val="004142EA"/>
    <w:rsid w:val="0041434B"/>
    <w:rsid w:val="004144EF"/>
    <w:rsid w:val="00414DA9"/>
    <w:rsid w:val="00415C7D"/>
    <w:rsid w:val="00415CB7"/>
    <w:rsid w:val="00416D51"/>
    <w:rsid w:val="0041713A"/>
    <w:rsid w:val="0041782D"/>
    <w:rsid w:val="004178A6"/>
    <w:rsid w:val="00421FCD"/>
    <w:rsid w:val="00422C22"/>
    <w:rsid w:val="004231BC"/>
    <w:rsid w:val="00423DC1"/>
    <w:rsid w:val="004244FF"/>
    <w:rsid w:val="00424F39"/>
    <w:rsid w:val="00425432"/>
    <w:rsid w:val="004257D3"/>
    <w:rsid w:val="004260F1"/>
    <w:rsid w:val="00426422"/>
    <w:rsid w:val="00426D51"/>
    <w:rsid w:val="00427652"/>
    <w:rsid w:val="00430C28"/>
    <w:rsid w:val="00430DC7"/>
    <w:rsid w:val="00431445"/>
    <w:rsid w:val="00432DF8"/>
    <w:rsid w:val="004330A8"/>
    <w:rsid w:val="0043313F"/>
    <w:rsid w:val="00434BC9"/>
    <w:rsid w:val="004355DC"/>
    <w:rsid w:val="00435BFC"/>
    <w:rsid w:val="00435D53"/>
    <w:rsid w:val="0043645C"/>
    <w:rsid w:val="00436A96"/>
    <w:rsid w:val="00436E6F"/>
    <w:rsid w:val="00440D32"/>
    <w:rsid w:val="004417C0"/>
    <w:rsid w:val="004432FE"/>
    <w:rsid w:val="00443870"/>
    <w:rsid w:val="00443C57"/>
    <w:rsid w:val="00444120"/>
    <w:rsid w:val="00444194"/>
    <w:rsid w:val="0044458D"/>
    <w:rsid w:val="00444BA4"/>
    <w:rsid w:val="00444E84"/>
    <w:rsid w:val="004451F1"/>
    <w:rsid w:val="00445236"/>
    <w:rsid w:val="004453D3"/>
    <w:rsid w:val="0044625C"/>
    <w:rsid w:val="0044636D"/>
    <w:rsid w:val="004468DE"/>
    <w:rsid w:val="00446F65"/>
    <w:rsid w:val="00447270"/>
    <w:rsid w:val="00447278"/>
    <w:rsid w:val="00447608"/>
    <w:rsid w:val="00447681"/>
    <w:rsid w:val="00447AC5"/>
    <w:rsid w:val="00447C0B"/>
    <w:rsid w:val="00447D58"/>
    <w:rsid w:val="00447EF1"/>
    <w:rsid w:val="00450240"/>
    <w:rsid w:val="004503AA"/>
    <w:rsid w:val="00450406"/>
    <w:rsid w:val="004512E1"/>
    <w:rsid w:val="004515DB"/>
    <w:rsid w:val="00451772"/>
    <w:rsid w:val="0045182B"/>
    <w:rsid w:val="00451C69"/>
    <w:rsid w:val="00451F98"/>
    <w:rsid w:val="00452C2B"/>
    <w:rsid w:val="004530BE"/>
    <w:rsid w:val="0045321F"/>
    <w:rsid w:val="00453A19"/>
    <w:rsid w:val="00453A4C"/>
    <w:rsid w:val="00453F17"/>
    <w:rsid w:val="00454866"/>
    <w:rsid w:val="00454DDA"/>
    <w:rsid w:val="00455323"/>
    <w:rsid w:val="0045613D"/>
    <w:rsid w:val="00456AEA"/>
    <w:rsid w:val="00457B18"/>
    <w:rsid w:val="00457E37"/>
    <w:rsid w:val="004601E7"/>
    <w:rsid w:val="004603D6"/>
    <w:rsid w:val="0046078F"/>
    <w:rsid w:val="00461829"/>
    <w:rsid w:val="00461B85"/>
    <w:rsid w:val="00462132"/>
    <w:rsid w:val="00462E70"/>
    <w:rsid w:val="00462EC4"/>
    <w:rsid w:val="00462EDF"/>
    <w:rsid w:val="004632A0"/>
    <w:rsid w:val="0046338F"/>
    <w:rsid w:val="004635F2"/>
    <w:rsid w:val="0046397D"/>
    <w:rsid w:val="00464420"/>
    <w:rsid w:val="00464B32"/>
    <w:rsid w:val="00464C22"/>
    <w:rsid w:val="00464DFF"/>
    <w:rsid w:val="0046500F"/>
    <w:rsid w:val="00465153"/>
    <w:rsid w:val="004651AE"/>
    <w:rsid w:val="00465F17"/>
    <w:rsid w:val="00467F85"/>
    <w:rsid w:val="0047068F"/>
    <w:rsid w:val="004708EA"/>
    <w:rsid w:val="0047223D"/>
    <w:rsid w:val="00472554"/>
    <w:rsid w:val="00472607"/>
    <w:rsid w:val="00473150"/>
    <w:rsid w:val="0047391F"/>
    <w:rsid w:val="004757BC"/>
    <w:rsid w:val="00476154"/>
    <w:rsid w:val="00476352"/>
    <w:rsid w:val="0047641A"/>
    <w:rsid w:val="00477A78"/>
    <w:rsid w:val="00477D9C"/>
    <w:rsid w:val="0048012B"/>
    <w:rsid w:val="0048052B"/>
    <w:rsid w:val="00480C21"/>
    <w:rsid w:val="00480D3C"/>
    <w:rsid w:val="00480F41"/>
    <w:rsid w:val="00481617"/>
    <w:rsid w:val="00481C6B"/>
    <w:rsid w:val="00481C6C"/>
    <w:rsid w:val="00481ECF"/>
    <w:rsid w:val="00483F97"/>
    <w:rsid w:val="004847A5"/>
    <w:rsid w:val="004849F3"/>
    <w:rsid w:val="0048552B"/>
    <w:rsid w:val="0048587E"/>
    <w:rsid w:val="00485BA5"/>
    <w:rsid w:val="00485D92"/>
    <w:rsid w:val="00486E69"/>
    <w:rsid w:val="0048779D"/>
    <w:rsid w:val="004878CF"/>
    <w:rsid w:val="00487ADD"/>
    <w:rsid w:val="0049068A"/>
    <w:rsid w:val="00490B21"/>
    <w:rsid w:val="00490C06"/>
    <w:rsid w:val="0049172E"/>
    <w:rsid w:val="00491B2B"/>
    <w:rsid w:val="004922CB"/>
    <w:rsid w:val="00492BBF"/>
    <w:rsid w:val="00493168"/>
    <w:rsid w:val="00494399"/>
    <w:rsid w:val="004944E4"/>
    <w:rsid w:val="00494965"/>
    <w:rsid w:val="004954CC"/>
    <w:rsid w:val="00497498"/>
    <w:rsid w:val="00497B1F"/>
    <w:rsid w:val="004A0250"/>
    <w:rsid w:val="004A0520"/>
    <w:rsid w:val="004A069C"/>
    <w:rsid w:val="004A0A80"/>
    <w:rsid w:val="004A15D2"/>
    <w:rsid w:val="004A207B"/>
    <w:rsid w:val="004A2F85"/>
    <w:rsid w:val="004A310D"/>
    <w:rsid w:val="004A3C43"/>
    <w:rsid w:val="004A4B47"/>
    <w:rsid w:val="004A4CA2"/>
    <w:rsid w:val="004A5D88"/>
    <w:rsid w:val="004A616D"/>
    <w:rsid w:val="004A635F"/>
    <w:rsid w:val="004A6CDD"/>
    <w:rsid w:val="004A7A2D"/>
    <w:rsid w:val="004B102A"/>
    <w:rsid w:val="004B1911"/>
    <w:rsid w:val="004B387F"/>
    <w:rsid w:val="004B3E88"/>
    <w:rsid w:val="004B41C2"/>
    <w:rsid w:val="004B4844"/>
    <w:rsid w:val="004B4C7B"/>
    <w:rsid w:val="004B5023"/>
    <w:rsid w:val="004B5BD2"/>
    <w:rsid w:val="004B7BED"/>
    <w:rsid w:val="004C069D"/>
    <w:rsid w:val="004C10D4"/>
    <w:rsid w:val="004C1328"/>
    <w:rsid w:val="004C190C"/>
    <w:rsid w:val="004C1ABA"/>
    <w:rsid w:val="004C2803"/>
    <w:rsid w:val="004C30C9"/>
    <w:rsid w:val="004C4375"/>
    <w:rsid w:val="004C44D0"/>
    <w:rsid w:val="004C49C4"/>
    <w:rsid w:val="004C4E5C"/>
    <w:rsid w:val="004C4FB7"/>
    <w:rsid w:val="004C5F0E"/>
    <w:rsid w:val="004C69FF"/>
    <w:rsid w:val="004C6B35"/>
    <w:rsid w:val="004C6ECE"/>
    <w:rsid w:val="004C705C"/>
    <w:rsid w:val="004C7AD0"/>
    <w:rsid w:val="004D059B"/>
    <w:rsid w:val="004D06E1"/>
    <w:rsid w:val="004D08A1"/>
    <w:rsid w:val="004D1F9F"/>
    <w:rsid w:val="004D2151"/>
    <w:rsid w:val="004D428D"/>
    <w:rsid w:val="004D4417"/>
    <w:rsid w:val="004D5CC3"/>
    <w:rsid w:val="004D6044"/>
    <w:rsid w:val="004D63D5"/>
    <w:rsid w:val="004D6EE0"/>
    <w:rsid w:val="004D6FE0"/>
    <w:rsid w:val="004D76DD"/>
    <w:rsid w:val="004D78C2"/>
    <w:rsid w:val="004D7C29"/>
    <w:rsid w:val="004D7D20"/>
    <w:rsid w:val="004E0144"/>
    <w:rsid w:val="004E0680"/>
    <w:rsid w:val="004E0867"/>
    <w:rsid w:val="004E0A9E"/>
    <w:rsid w:val="004E0D25"/>
    <w:rsid w:val="004E17D9"/>
    <w:rsid w:val="004E20F3"/>
    <w:rsid w:val="004E27ED"/>
    <w:rsid w:val="004E46C6"/>
    <w:rsid w:val="004E47A9"/>
    <w:rsid w:val="004E4F49"/>
    <w:rsid w:val="004E50F2"/>
    <w:rsid w:val="004E5597"/>
    <w:rsid w:val="004E5AE4"/>
    <w:rsid w:val="004E5BB6"/>
    <w:rsid w:val="004E5D23"/>
    <w:rsid w:val="004E62E0"/>
    <w:rsid w:val="004E6C96"/>
    <w:rsid w:val="004E6E76"/>
    <w:rsid w:val="004E79FE"/>
    <w:rsid w:val="004F03B5"/>
    <w:rsid w:val="004F0BF0"/>
    <w:rsid w:val="004F0DB7"/>
    <w:rsid w:val="004F2074"/>
    <w:rsid w:val="004F2593"/>
    <w:rsid w:val="004F2CFB"/>
    <w:rsid w:val="004F3175"/>
    <w:rsid w:val="004F407D"/>
    <w:rsid w:val="004F4F37"/>
    <w:rsid w:val="004F5985"/>
    <w:rsid w:val="0050023C"/>
    <w:rsid w:val="00500A4B"/>
    <w:rsid w:val="00500F2A"/>
    <w:rsid w:val="005012B9"/>
    <w:rsid w:val="005019C1"/>
    <w:rsid w:val="00502239"/>
    <w:rsid w:val="0050281E"/>
    <w:rsid w:val="005028B9"/>
    <w:rsid w:val="005028CC"/>
    <w:rsid w:val="00502BBE"/>
    <w:rsid w:val="0050415D"/>
    <w:rsid w:val="0050431A"/>
    <w:rsid w:val="00504639"/>
    <w:rsid w:val="00505198"/>
    <w:rsid w:val="0050583E"/>
    <w:rsid w:val="0050616F"/>
    <w:rsid w:val="005062A9"/>
    <w:rsid w:val="00506A44"/>
    <w:rsid w:val="00506EC4"/>
    <w:rsid w:val="005070B2"/>
    <w:rsid w:val="00510F91"/>
    <w:rsid w:val="00511033"/>
    <w:rsid w:val="00511F14"/>
    <w:rsid w:val="00512464"/>
    <w:rsid w:val="00512B07"/>
    <w:rsid w:val="00512E39"/>
    <w:rsid w:val="00513E74"/>
    <w:rsid w:val="005144BD"/>
    <w:rsid w:val="005149C8"/>
    <w:rsid w:val="005150CD"/>
    <w:rsid w:val="0051517F"/>
    <w:rsid w:val="00517309"/>
    <w:rsid w:val="005173F5"/>
    <w:rsid w:val="005174A3"/>
    <w:rsid w:val="005176A3"/>
    <w:rsid w:val="00517E09"/>
    <w:rsid w:val="00520745"/>
    <w:rsid w:val="00520D9B"/>
    <w:rsid w:val="00522BA2"/>
    <w:rsid w:val="00523D86"/>
    <w:rsid w:val="00523E90"/>
    <w:rsid w:val="005242BA"/>
    <w:rsid w:val="00524AFA"/>
    <w:rsid w:val="005250FE"/>
    <w:rsid w:val="0052560C"/>
    <w:rsid w:val="005257B1"/>
    <w:rsid w:val="00525E68"/>
    <w:rsid w:val="00526AD2"/>
    <w:rsid w:val="00526E94"/>
    <w:rsid w:val="00527197"/>
    <w:rsid w:val="00527E99"/>
    <w:rsid w:val="005309AD"/>
    <w:rsid w:val="00530D15"/>
    <w:rsid w:val="00531796"/>
    <w:rsid w:val="00531D72"/>
    <w:rsid w:val="0053248F"/>
    <w:rsid w:val="005326D3"/>
    <w:rsid w:val="00532C13"/>
    <w:rsid w:val="005334F9"/>
    <w:rsid w:val="005336EA"/>
    <w:rsid w:val="00533B68"/>
    <w:rsid w:val="00534714"/>
    <w:rsid w:val="005348B8"/>
    <w:rsid w:val="00534976"/>
    <w:rsid w:val="0053533C"/>
    <w:rsid w:val="00535621"/>
    <w:rsid w:val="00535720"/>
    <w:rsid w:val="00535920"/>
    <w:rsid w:val="00536007"/>
    <w:rsid w:val="005373E4"/>
    <w:rsid w:val="005378D7"/>
    <w:rsid w:val="00537CA0"/>
    <w:rsid w:val="005407FA"/>
    <w:rsid w:val="00540985"/>
    <w:rsid w:val="0054103E"/>
    <w:rsid w:val="00541556"/>
    <w:rsid w:val="005422BD"/>
    <w:rsid w:val="00542DDB"/>
    <w:rsid w:val="00543468"/>
    <w:rsid w:val="00544F19"/>
    <w:rsid w:val="005451B7"/>
    <w:rsid w:val="00545E2C"/>
    <w:rsid w:val="00545E62"/>
    <w:rsid w:val="00546224"/>
    <w:rsid w:val="00547C32"/>
    <w:rsid w:val="00547FC9"/>
    <w:rsid w:val="005504F4"/>
    <w:rsid w:val="0055225D"/>
    <w:rsid w:val="00552D7E"/>
    <w:rsid w:val="00553254"/>
    <w:rsid w:val="0055394D"/>
    <w:rsid w:val="0055424F"/>
    <w:rsid w:val="005549F8"/>
    <w:rsid w:val="005553CE"/>
    <w:rsid w:val="00555474"/>
    <w:rsid w:val="00555C99"/>
    <w:rsid w:val="0055671D"/>
    <w:rsid w:val="00556D95"/>
    <w:rsid w:val="00557166"/>
    <w:rsid w:val="00557A08"/>
    <w:rsid w:val="00557AAE"/>
    <w:rsid w:val="00557D80"/>
    <w:rsid w:val="005601EA"/>
    <w:rsid w:val="00560239"/>
    <w:rsid w:val="0056089E"/>
    <w:rsid w:val="00560D1C"/>
    <w:rsid w:val="00561650"/>
    <w:rsid w:val="00561DA1"/>
    <w:rsid w:val="00561DE5"/>
    <w:rsid w:val="00561EEF"/>
    <w:rsid w:val="005635AA"/>
    <w:rsid w:val="00563AE4"/>
    <w:rsid w:val="00563C7F"/>
    <w:rsid w:val="00563D64"/>
    <w:rsid w:val="005641A2"/>
    <w:rsid w:val="00564865"/>
    <w:rsid w:val="00564B30"/>
    <w:rsid w:val="00564B66"/>
    <w:rsid w:val="00565B45"/>
    <w:rsid w:val="005668AE"/>
    <w:rsid w:val="00566E75"/>
    <w:rsid w:val="00567BC0"/>
    <w:rsid w:val="00570452"/>
    <w:rsid w:val="005716B7"/>
    <w:rsid w:val="00572B65"/>
    <w:rsid w:val="00572B67"/>
    <w:rsid w:val="00572CE6"/>
    <w:rsid w:val="0057313D"/>
    <w:rsid w:val="0057325F"/>
    <w:rsid w:val="005736C4"/>
    <w:rsid w:val="005739EE"/>
    <w:rsid w:val="005756E8"/>
    <w:rsid w:val="00575CFB"/>
    <w:rsid w:val="00576345"/>
    <w:rsid w:val="00576574"/>
    <w:rsid w:val="00577043"/>
    <w:rsid w:val="00577120"/>
    <w:rsid w:val="00577642"/>
    <w:rsid w:val="005802DE"/>
    <w:rsid w:val="00581630"/>
    <w:rsid w:val="00581EE2"/>
    <w:rsid w:val="0058229F"/>
    <w:rsid w:val="00582451"/>
    <w:rsid w:val="00583085"/>
    <w:rsid w:val="005832A9"/>
    <w:rsid w:val="00583A41"/>
    <w:rsid w:val="00583BA9"/>
    <w:rsid w:val="00584426"/>
    <w:rsid w:val="00584F3E"/>
    <w:rsid w:val="005854C0"/>
    <w:rsid w:val="00586FEB"/>
    <w:rsid w:val="00590464"/>
    <w:rsid w:val="0059058D"/>
    <w:rsid w:val="0059096F"/>
    <w:rsid w:val="00590C7B"/>
    <w:rsid w:val="00590FF8"/>
    <w:rsid w:val="00592FE4"/>
    <w:rsid w:val="005930B6"/>
    <w:rsid w:val="00593146"/>
    <w:rsid w:val="005939CF"/>
    <w:rsid w:val="005942FA"/>
    <w:rsid w:val="00594411"/>
    <w:rsid w:val="00594A5C"/>
    <w:rsid w:val="00594AA4"/>
    <w:rsid w:val="0059576B"/>
    <w:rsid w:val="00596099"/>
    <w:rsid w:val="00597B11"/>
    <w:rsid w:val="005A0166"/>
    <w:rsid w:val="005A23A8"/>
    <w:rsid w:val="005A41EF"/>
    <w:rsid w:val="005A42CB"/>
    <w:rsid w:val="005A43DF"/>
    <w:rsid w:val="005A54D0"/>
    <w:rsid w:val="005A60ED"/>
    <w:rsid w:val="005B0727"/>
    <w:rsid w:val="005B1962"/>
    <w:rsid w:val="005B1F2D"/>
    <w:rsid w:val="005B1F84"/>
    <w:rsid w:val="005B2D20"/>
    <w:rsid w:val="005B32A6"/>
    <w:rsid w:val="005B32D2"/>
    <w:rsid w:val="005B45B4"/>
    <w:rsid w:val="005B4F6E"/>
    <w:rsid w:val="005B5021"/>
    <w:rsid w:val="005B56A8"/>
    <w:rsid w:val="005B6268"/>
    <w:rsid w:val="005B6319"/>
    <w:rsid w:val="005B720B"/>
    <w:rsid w:val="005B7828"/>
    <w:rsid w:val="005B7A70"/>
    <w:rsid w:val="005C06B0"/>
    <w:rsid w:val="005C0F60"/>
    <w:rsid w:val="005C106F"/>
    <w:rsid w:val="005C2779"/>
    <w:rsid w:val="005C355D"/>
    <w:rsid w:val="005C367B"/>
    <w:rsid w:val="005C4BD5"/>
    <w:rsid w:val="005C4D53"/>
    <w:rsid w:val="005C6E47"/>
    <w:rsid w:val="005C7563"/>
    <w:rsid w:val="005C7AD4"/>
    <w:rsid w:val="005D05EA"/>
    <w:rsid w:val="005D08EF"/>
    <w:rsid w:val="005D0E90"/>
    <w:rsid w:val="005D14CC"/>
    <w:rsid w:val="005D1FA8"/>
    <w:rsid w:val="005D2339"/>
    <w:rsid w:val="005D270F"/>
    <w:rsid w:val="005D2A47"/>
    <w:rsid w:val="005D3F06"/>
    <w:rsid w:val="005D47D4"/>
    <w:rsid w:val="005D49F5"/>
    <w:rsid w:val="005D607A"/>
    <w:rsid w:val="005D648B"/>
    <w:rsid w:val="005D6B93"/>
    <w:rsid w:val="005D6F4C"/>
    <w:rsid w:val="005D6FF6"/>
    <w:rsid w:val="005D7BA6"/>
    <w:rsid w:val="005E01DF"/>
    <w:rsid w:val="005E0443"/>
    <w:rsid w:val="005E056A"/>
    <w:rsid w:val="005E065E"/>
    <w:rsid w:val="005E1981"/>
    <w:rsid w:val="005E1A03"/>
    <w:rsid w:val="005E1B1A"/>
    <w:rsid w:val="005E37B3"/>
    <w:rsid w:val="005E3DA4"/>
    <w:rsid w:val="005E45DE"/>
    <w:rsid w:val="005E45ED"/>
    <w:rsid w:val="005E4755"/>
    <w:rsid w:val="005E4A74"/>
    <w:rsid w:val="005E55E7"/>
    <w:rsid w:val="005E587A"/>
    <w:rsid w:val="005E5C3D"/>
    <w:rsid w:val="005E6235"/>
    <w:rsid w:val="005E68F5"/>
    <w:rsid w:val="005E6EF0"/>
    <w:rsid w:val="005E70D3"/>
    <w:rsid w:val="005E79D9"/>
    <w:rsid w:val="005E7A3D"/>
    <w:rsid w:val="005E7B3A"/>
    <w:rsid w:val="005E7C9A"/>
    <w:rsid w:val="005F08FD"/>
    <w:rsid w:val="005F0A0B"/>
    <w:rsid w:val="005F158C"/>
    <w:rsid w:val="005F1BF4"/>
    <w:rsid w:val="005F2192"/>
    <w:rsid w:val="005F23CC"/>
    <w:rsid w:val="005F24D7"/>
    <w:rsid w:val="005F2A95"/>
    <w:rsid w:val="005F3427"/>
    <w:rsid w:val="005F3911"/>
    <w:rsid w:val="005F420D"/>
    <w:rsid w:val="005F42C5"/>
    <w:rsid w:val="005F45C5"/>
    <w:rsid w:val="005F4C30"/>
    <w:rsid w:val="005F5121"/>
    <w:rsid w:val="005F6DD6"/>
    <w:rsid w:val="005F6E98"/>
    <w:rsid w:val="005F6F70"/>
    <w:rsid w:val="005F785E"/>
    <w:rsid w:val="005F7A62"/>
    <w:rsid w:val="005F7FC7"/>
    <w:rsid w:val="00600E50"/>
    <w:rsid w:val="00601588"/>
    <w:rsid w:val="00603681"/>
    <w:rsid w:val="00603886"/>
    <w:rsid w:val="00603A9A"/>
    <w:rsid w:val="00604554"/>
    <w:rsid w:val="00605383"/>
    <w:rsid w:val="00605496"/>
    <w:rsid w:val="0060628D"/>
    <w:rsid w:val="0060713A"/>
    <w:rsid w:val="00610887"/>
    <w:rsid w:val="00610FB4"/>
    <w:rsid w:val="0061109E"/>
    <w:rsid w:val="006110DF"/>
    <w:rsid w:val="006125F4"/>
    <w:rsid w:val="00612B32"/>
    <w:rsid w:val="00612CEA"/>
    <w:rsid w:val="006130CC"/>
    <w:rsid w:val="006132A5"/>
    <w:rsid w:val="00613CE5"/>
    <w:rsid w:val="00613FCB"/>
    <w:rsid w:val="006151E5"/>
    <w:rsid w:val="00615482"/>
    <w:rsid w:val="006157EE"/>
    <w:rsid w:val="00615B80"/>
    <w:rsid w:val="00615D46"/>
    <w:rsid w:val="00615F68"/>
    <w:rsid w:val="00616BE2"/>
    <w:rsid w:val="00616CD2"/>
    <w:rsid w:val="006178C9"/>
    <w:rsid w:val="006203B2"/>
    <w:rsid w:val="006204E8"/>
    <w:rsid w:val="00620675"/>
    <w:rsid w:val="006237A4"/>
    <w:rsid w:val="00623F6E"/>
    <w:rsid w:val="006245A6"/>
    <w:rsid w:val="006245D0"/>
    <w:rsid w:val="00624F7E"/>
    <w:rsid w:val="006254E4"/>
    <w:rsid w:val="00625C3F"/>
    <w:rsid w:val="00625CD5"/>
    <w:rsid w:val="00625DCA"/>
    <w:rsid w:val="0062653C"/>
    <w:rsid w:val="00626E7E"/>
    <w:rsid w:val="00626E84"/>
    <w:rsid w:val="00626F0D"/>
    <w:rsid w:val="006279C8"/>
    <w:rsid w:val="00627E1A"/>
    <w:rsid w:val="00627E62"/>
    <w:rsid w:val="00630CD5"/>
    <w:rsid w:val="006322D7"/>
    <w:rsid w:val="00632459"/>
    <w:rsid w:val="00632827"/>
    <w:rsid w:val="00632C76"/>
    <w:rsid w:val="006335B2"/>
    <w:rsid w:val="0063431A"/>
    <w:rsid w:val="0063544E"/>
    <w:rsid w:val="00636164"/>
    <w:rsid w:val="0063638D"/>
    <w:rsid w:val="00636BD2"/>
    <w:rsid w:val="00636BEE"/>
    <w:rsid w:val="00637E2E"/>
    <w:rsid w:val="00640A03"/>
    <w:rsid w:val="006413A3"/>
    <w:rsid w:val="00641974"/>
    <w:rsid w:val="00642941"/>
    <w:rsid w:val="006432D0"/>
    <w:rsid w:val="00643F9D"/>
    <w:rsid w:val="006451D1"/>
    <w:rsid w:val="0064559E"/>
    <w:rsid w:val="00645666"/>
    <w:rsid w:val="0064662E"/>
    <w:rsid w:val="0064669D"/>
    <w:rsid w:val="0064688C"/>
    <w:rsid w:val="00646A40"/>
    <w:rsid w:val="006470E8"/>
    <w:rsid w:val="006472AE"/>
    <w:rsid w:val="00647AF4"/>
    <w:rsid w:val="00650515"/>
    <w:rsid w:val="0065171B"/>
    <w:rsid w:val="00651A06"/>
    <w:rsid w:val="00652164"/>
    <w:rsid w:val="006522D7"/>
    <w:rsid w:val="0065231C"/>
    <w:rsid w:val="0065390C"/>
    <w:rsid w:val="0065428E"/>
    <w:rsid w:val="00654547"/>
    <w:rsid w:val="00654944"/>
    <w:rsid w:val="00654C57"/>
    <w:rsid w:val="006552CC"/>
    <w:rsid w:val="0065568F"/>
    <w:rsid w:val="006556E2"/>
    <w:rsid w:val="00656D62"/>
    <w:rsid w:val="00656DAC"/>
    <w:rsid w:val="006574AE"/>
    <w:rsid w:val="006575A8"/>
    <w:rsid w:val="00657FC7"/>
    <w:rsid w:val="006606F2"/>
    <w:rsid w:val="0066180D"/>
    <w:rsid w:val="0066194E"/>
    <w:rsid w:val="00662264"/>
    <w:rsid w:val="006632B3"/>
    <w:rsid w:val="0066364E"/>
    <w:rsid w:val="00664370"/>
    <w:rsid w:val="006650E1"/>
    <w:rsid w:val="00665B44"/>
    <w:rsid w:val="00665DF5"/>
    <w:rsid w:val="00666CFE"/>
    <w:rsid w:val="00667224"/>
    <w:rsid w:val="00667272"/>
    <w:rsid w:val="00667970"/>
    <w:rsid w:val="00667E4E"/>
    <w:rsid w:val="006709B1"/>
    <w:rsid w:val="00670BE3"/>
    <w:rsid w:val="006713B8"/>
    <w:rsid w:val="006714D9"/>
    <w:rsid w:val="006729FF"/>
    <w:rsid w:val="00672CF3"/>
    <w:rsid w:val="006760E2"/>
    <w:rsid w:val="006764B3"/>
    <w:rsid w:val="00676AFB"/>
    <w:rsid w:val="00680866"/>
    <w:rsid w:val="006811B5"/>
    <w:rsid w:val="00681D8A"/>
    <w:rsid w:val="00681E27"/>
    <w:rsid w:val="006822D5"/>
    <w:rsid w:val="00682773"/>
    <w:rsid w:val="006828AD"/>
    <w:rsid w:val="00682FA9"/>
    <w:rsid w:val="00682FEE"/>
    <w:rsid w:val="0068364B"/>
    <w:rsid w:val="00683D7E"/>
    <w:rsid w:val="00684BA3"/>
    <w:rsid w:val="00685387"/>
    <w:rsid w:val="00686603"/>
    <w:rsid w:val="006866A4"/>
    <w:rsid w:val="006866CA"/>
    <w:rsid w:val="0068741A"/>
    <w:rsid w:val="006902BE"/>
    <w:rsid w:val="00690BC7"/>
    <w:rsid w:val="006911B0"/>
    <w:rsid w:val="00691EF1"/>
    <w:rsid w:val="00692F6E"/>
    <w:rsid w:val="0069437A"/>
    <w:rsid w:val="00695135"/>
    <w:rsid w:val="006966BD"/>
    <w:rsid w:val="00696A94"/>
    <w:rsid w:val="006970B7"/>
    <w:rsid w:val="006974BD"/>
    <w:rsid w:val="006A117D"/>
    <w:rsid w:val="006A1292"/>
    <w:rsid w:val="006A21CD"/>
    <w:rsid w:val="006A2B28"/>
    <w:rsid w:val="006A42E3"/>
    <w:rsid w:val="006A6B4B"/>
    <w:rsid w:val="006A6E08"/>
    <w:rsid w:val="006A7103"/>
    <w:rsid w:val="006A71BD"/>
    <w:rsid w:val="006A7219"/>
    <w:rsid w:val="006A7493"/>
    <w:rsid w:val="006A7855"/>
    <w:rsid w:val="006B064D"/>
    <w:rsid w:val="006B0674"/>
    <w:rsid w:val="006B0C64"/>
    <w:rsid w:val="006B1AB8"/>
    <w:rsid w:val="006B1EAF"/>
    <w:rsid w:val="006B21FF"/>
    <w:rsid w:val="006B2B1D"/>
    <w:rsid w:val="006B3E49"/>
    <w:rsid w:val="006B4FA6"/>
    <w:rsid w:val="006B53DD"/>
    <w:rsid w:val="006B5980"/>
    <w:rsid w:val="006B5AEB"/>
    <w:rsid w:val="006B66B8"/>
    <w:rsid w:val="006B73A3"/>
    <w:rsid w:val="006C03D8"/>
    <w:rsid w:val="006C0432"/>
    <w:rsid w:val="006C2922"/>
    <w:rsid w:val="006C2C9D"/>
    <w:rsid w:val="006C2CFA"/>
    <w:rsid w:val="006C3039"/>
    <w:rsid w:val="006C42CA"/>
    <w:rsid w:val="006C4403"/>
    <w:rsid w:val="006C4BCA"/>
    <w:rsid w:val="006C554A"/>
    <w:rsid w:val="006C5B34"/>
    <w:rsid w:val="006C5D15"/>
    <w:rsid w:val="006C64A7"/>
    <w:rsid w:val="006C6A39"/>
    <w:rsid w:val="006C6A81"/>
    <w:rsid w:val="006C6ABD"/>
    <w:rsid w:val="006C7454"/>
    <w:rsid w:val="006D05C4"/>
    <w:rsid w:val="006D07BE"/>
    <w:rsid w:val="006D114A"/>
    <w:rsid w:val="006D33F5"/>
    <w:rsid w:val="006D36CD"/>
    <w:rsid w:val="006D4067"/>
    <w:rsid w:val="006D42AE"/>
    <w:rsid w:val="006D4303"/>
    <w:rsid w:val="006D5EB6"/>
    <w:rsid w:val="006D5F31"/>
    <w:rsid w:val="006D604E"/>
    <w:rsid w:val="006D6300"/>
    <w:rsid w:val="006D670C"/>
    <w:rsid w:val="006D6DF1"/>
    <w:rsid w:val="006D747B"/>
    <w:rsid w:val="006D772B"/>
    <w:rsid w:val="006D789B"/>
    <w:rsid w:val="006E04AF"/>
    <w:rsid w:val="006E0E04"/>
    <w:rsid w:val="006E0EDB"/>
    <w:rsid w:val="006E2735"/>
    <w:rsid w:val="006E2C9B"/>
    <w:rsid w:val="006E3C6C"/>
    <w:rsid w:val="006E47AF"/>
    <w:rsid w:val="006E4856"/>
    <w:rsid w:val="006E51C0"/>
    <w:rsid w:val="006E5898"/>
    <w:rsid w:val="006E614E"/>
    <w:rsid w:val="006E681F"/>
    <w:rsid w:val="006E6DBA"/>
    <w:rsid w:val="006E72C7"/>
    <w:rsid w:val="006E7393"/>
    <w:rsid w:val="006E743C"/>
    <w:rsid w:val="006E7791"/>
    <w:rsid w:val="006E7899"/>
    <w:rsid w:val="006E7A7C"/>
    <w:rsid w:val="006F0488"/>
    <w:rsid w:val="006F0A41"/>
    <w:rsid w:val="006F0DC0"/>
    <w:rsid w:val="006F0EFB"/>
    <w:rsid w:val="006F1E3A"/>
    <w:rsid w:val="006F2512"/>
    <w:rsid w:val="006F3EE0"/>
    <w:rsid w:val="006F4543"/>
    <w:rsid w:val="006F4607"/>
    <w:rsid w:val="006F488D"/>
    <w:rsid w:val="006F5177"/>
    <w:rsid w:val="006F5965"/>
    <w:rsid w:val="006F5BCE"/>
    <w:rsid w:val="006F5ED1"/>
    <w:rsid w:val="006F60B5"/>
    <w:rsid w:val="006F6898"/>
    <w:rsid w:val="0070029B"/>
    <w:rsid w:val="0070136E"/>
    <w:rsid w:val="007017DF"/>
    <w:rsid w:val="007027B4"/>
    <w:rsid w:val="007035C6"/>
    <w:rsid w:val="00703626"/>
    <w:rsid w:val="00703A07"/>
    <w:rsid w:val="00704F58"/>
    <w:rsid w:val="0070518D"/>
    <w:rsid w:val="007053FD"/>
    <w:rsid w:val="00706A16"/>
    <w:rsid w:val="00706B49"/>
    <w:rsid w:val="007071CE"/>
    <w:rsid w:val="00707339"/>
    <w:rsid w:val="0070751A"/>
    <w:rsid w:val="007075F3"/>
    <w:rsid w:val="00707B9A"/>
    <w:rsid w:val="00710C0E"/>
    <w:rsid w:val="00711350"/>
    <w:rsid w:val="007116E7"/>
    <w:rsid w:val="00711FDD"/>
    <w:rsid w:val="0071242D"/>
    <w:rsid w:val="00712784"/>
    <w:rsid w:val="00713A33"/>
    <w:rsid w:val="0071456A"/>
    <w:rsid w:val="00715122"/>
    <w:rsid w:val="00716CB5"/>
    <w:rsid w:val="007178CD"/>
    <w:rsid w:val="00717BA3"/>
    <w:rsid w:val="00717CD5"/>
    <w:rsid w:val="00717E34"/>
    <w:rsid w:val="00720231"/>
    <w:rsid w:val="00720419"/>
    <w:rsid w:val="0072075B"/>
    <w:rsid w:val="00720765"/>
    <w:rsid w:val="007207AF"/>
    <w:rsid w:val="00720A8F"/>
    <w:rsid w:val="00720AF3"/>
    <w:rsid w:val="00721334"/>
    <w:rsid w:val="00721648"/>
    <w:rsid w:val="00721879"/>
    <w:rsid w:val="00721B05"/>
    <w:rsid w:val="00721D44"/>
    <w:rsid w:val="00721DE9"/>
    <w:rsid w:val="00721F14"/>
    <w:rsid w:val="00722AA3"/>
    <w:rsid w:val="00723373"/>
    <w:rsid w:val="00723908"/>
    <w:rsid w:val="00724170"/>
    <w:rsid w:val="00724AFE"/>
    <w:rsid w:val="00725692"/>
    <w:rsid w:val="007258E0"/>
    <w:rsid w:val="0073018D"/>
    <w:rsid w:val="0073107B"/>
    <w:rsid w:val="0073152A"/>
    <w:rsid w:val="00731EC1"/>
    <w:rsid w:val="00732866"/>
    <w:rsid w:val="00733214"/>
    <w:rsid w:val="00733E55"/>
    <w:rsid w:val="00734282"/>
    <w:rsid w:val="00734D65"/>
    <w:rsid w:val="0073512F"/>
    <w:rsid w:val="007351C6"/>
    <w:rsid w:val="0073530A"/>
    <w:rsid w:val="00735C21"/>
    <w:rsid w:val="007361A7"/>
    <w:rsid w:val="00736AD1"/>
    <w:rsid w:val="007373F6"/>
    <w:rsid w:val="0073740D"/>
    <w:rsid w:val="00740589"/>
    <w:rsid w:val="00740B75"/>
    <w:rsid w:val="00740CCA"/>
    <w:rsid w:val="00740DCD"/>
    <w:rsid w:val="00741AA4"/>
    <w:rsid w:val="00741AF1"/>
    <w:rsid w:val="00741D23"/>
    <w:rsid w:val="0074202D"/>
    <w:rsid w:val="007426B6"/>
    <w:rsid w:val="00742BC1"/>
    <w:rsid w:val="007434F0"/>
    <w:rsid w:val="00743610"/>
    <w:rsid w:val="00743A04"/>
    <w:rsid w:val="00744095"/>
    <w:rsid w:val="007444A7"/>
    <w:rsid w:val="007447AB"/>
    <w:rsid w:val="00744FBD"/>
    <w:rsid w:val="007451B3"/>
    <w:rsid w:val="0074538D"/>
    <w:rsid w:val="00745B73"/>
    <w:rsid w:val="0074604D"/>
    <w:rsid w:val="007461DF"/>
    <w:rsid w:val="007462E7"/>
    <w:rsid w:val="00746717"/>
    <w:rsid w:val="007467FC"/>
    <w:rsid w:val="0074708C"/>
    <w:rsid w:val="007471D2"/>
    <w:rsid w:val="007479C4"/>
    <w:rsid w:val="007501BD"/>
    <w:rsid w:val="00750CAA"/>
    <w:rsid w:val="007515E2"/>
    <w:rsid w:val="0075450A"/>
    <w:rsid w:val="0075463E"/>
    <w:rsid w:val="00755868"/>
    <w:rsid w:val="00756809"/>
    <w:rsid w:val="00757042"/>
    <w:rsid w:val="00757678"/>
    <w:rsid w:val="00757C24"/>
    <w:rsid w:val="0076124E"/>
    <w:rsid w:val="0076209F"/>
    <w:rsid w:val="00762D19"/>
    <w:rsid w:val="007637F8"/>
    <w:rsid w:val="00763B03"/>
    <w:rsid w:val="00764BFF"/>
    <w:rsid w:val="00764F86"/>
    <w:rsid w:val="00765005"/>
    <w:rsid w:val="007656CA"/>
    <w:rsid w:val="007657D1"/>
    <w:rsid w:val="007710DB"/>
    <w:rsid w:val="0077268A"/>
    <w:rsid w:val="00773A28"/>
    <w:rsid w:val="00773AF3"/>
    <w:rsid w:val="007745F2"/>
    <w:rsid w:val="0077546F"/>
    <w:rsid w:val="007754D1"/>
    <w:rsid w:val="00775F6E"/>
    <w:rsid w:val="007767D3"/>
    <w:rsid w:val="007767DD"/>
    <w:rsid w:val="007775B4"/>
    <w:rsid w:val="00777610"/>
    <w:rsid w:val="00777E13"/>
    <w:rsid w:val="007803F1"/>
    <w:rsid w:val="007817F2"/>
    <w:rsid w:val="00782991"/>
    <w:rsid w:val="00782CE1"/>
    <w:rsid w:val="00782F9C"/>
    <w:rsid w:val="007844F9"/>
    <w:rsid w:val="00784F21"/>
    <w:rsid w:val="0078546E"/>
    <w:rsid w:val="00790106"/>
    <w:rsid w:val="00790AB1"/>
    <w:rsid w:val="00790CD6"/>
    <w:rsid w:val="007912C1"/>
    <w:rsid w:val="007928DC"/>
    <w:rsid w:val="00792973"/>
    <w:rsid w:val="00792AEC"/>
    <w:rsid w:val="007934A9"/>
    <w:rsid w:val="00793C62"/>
    <w:rsid w:val="00793F12"/>
    <w:rsid w:val="007942C3"/>
    <w:rsid w:val="007943AD"/>
    <w:rsid w:val="00794CF6"/>
    <w:rsid w:val="00794F29"/>
    <w:rsid w:val="007951C6"/>
    <w:rsid w:val="007952D4"/>
    <w:rsid w:val="007959A3"/>
    <w:rsid w:val="00795AEA"/>
    <w:rsid w:val="00797B52"/>
    <w:rsid w:val="007A00E8"/>
    <w:rsid w:val="007A20D5"/>
    <w:rsid w:val="007A2CCC"/>
    <w:rsid w:val="007A3054"/>
    <w:rsid w:val="007A37C9"/>
    <w:rsid w:val="007A3C49"/>
    <w:rsid w:val="007A4110"/>
    <w:rsid w:val="007A4333"/>
    <w:rsid w:val="007A497F"/>
    <w:rsid w:val="007A4A57"/>
    <w:rsid w:val="007A5C7D"/>
    <w:rsid w:val="007A5EA9"/>
    <w:rsid w:val="007A671F"/>
    <w:rsid w:val="007A6940"/>
    <w:rsid w:val="007A6CB5"/>
    <w:rsid w:val="007A7662"/>
    <w:rsid w:val="007B0030"/>
    <w:rsid w:val="007B0AAF"/>
    <w:rsid w:val="007B1207"/>
    <w:rsid w:val="007B1BB7"/>
    <w:rsid w:val="007B219F"/>
    <w:rsid w:val="007B23E6"/>
    <w:rsid w:val="007B26D0"/>
    <w:rsid w:val="007B2859"/>
    <w:rsid w:val="007B2897"/>
    <w:rsid w:val="007B3468"/>
    <w:rsid w:val="007B34C3"/>
    <w:rsid w:val="007B3726"/>
    <w:rsid w:val="007B3841"/>
    <w:rsid w:val="007B38EA"/>
    <w:rsid w:val="007B3FFF"/>
    <w:rsid w:val="007B43ED"/>
    <w:rsid w:val="007B4E80"/>
    <w:rsid w:val="007B520C"/>
    <w:rsid w:val="007B5E39"/>
    <w:rsid w:val="007B60BE"/>
    <w:rsid w:val="007B61FF"/>
    <w:rsid w:val="007B68AF"/>
    <w:rsid w:val="007B68C2"/>
    <w:rsid w:val="007B6F18"/>
    <w:rsid w:val="007B7DA0"/>
    <w:rsid w:val="007B7F0C"/>
    <w:rsid w:val="007C0000"/>
    <w:rsid w:val="007C077D"/>
    <w:rsid w:val="007C1811"/>
    <w:rsid w:val="007C1D93"/>
    <w:rsid w:val="007C1E9B"/>
    <w:rsid w:val="007C21CB"/>
    <w:rsid w:val="007C25F1"/>
    <w:rsid w:val="007C35CD"/>
    <w:rsid w:val="007C3A22"/>
    <w:rsid w:val="007C3AA2"/>
    <w:rsid w:val="007C4125"/>
    <w:rsid w:val="007C5D4D"/>
    <w:rsid w:val="007C76F2"/>
    <w:rsid w:val="007C7D48"/>
    <w:rsid w:val="007D091C"/>
    <w:rsid w:val="007D0939"/>
    <w:rsid w:val="007D1269"/>
    <w:rsid w:val="007D14C8"/>
    <w:rsid w:val="007D17CF"/>
    <w:rsid w:val="007D19D1"/>
    <w:rsid w:val="007D1A81"/>
    <w:rsid w:val="007D1E6C"/>
    <w:rsid w:val="007D1F06"/>
    <w:rsid w:val="007D3011"/>
    <w:rsid w:val="007D3833"/>
    <w:rsid w:val="007D38B5"/>
    <w:rsid w:val="007D3D03"/>
    <w:rsid w:val="007D494E"/>
    <w:rsid w:val="007D4A4F"/>
    <w:rsid w:val="007D56CB"/>
    <w:rsid w:val="007D6ADD"/>
    <w:rsid w:val="007D6E87"/>
    <w:rsid w:val="007D6F45"/>
    <w:rsid w:val="007D6F98"/>
    <w:rsid w:val="007D766F"/>
    <w:rsid w:val="007D79F1"/>
    <w:rsid w:val="007E070C"/>
    <w:rsid w:val="007E133D"/>
    <w:rsid w:val="007E2010"/>
    <w:rsid w:val="007E2CB1"/>
    <w:rsid w:val="007E3D38"/>
    <w:rsid w:val="007E46F6"/>
    <w:rsid w:val="007E4898"/>
    <w:rsid w:val="007E4E8E"/>
    <w:rsid w:val="007E51D5"/>
    <w:rsid w:val="007E5B6D"/>
    <w:rsid w:val="007E67C2"/>
    <w:rsid w:val="007E6DCA"/>
    <w:rsid w:val="007F0E89"/>
    <w:rsid w:val="007F217A"/>
    <w:rsid w:val="007F226B"/>
    <w:rsid w:val="007F2721"/>
    <w:rsid w:val="007F3101"/>
    <w:rsid w:val="007F381E"/>
    <w:rsid w:val="007F4122"/>
    <w:rsid w:val="007F46D1"/>
    <w:rsid w:val="007F5057"/>
    <w:rsid w:val="007F5077"/>
    <w:rsid w:val="007F540A"/>
    <w:rsid w:val="007F5CD4"/>
    <w:rsid w:val="00800AC3"/>
    <w:rsid w:val="00800E3B"/>
    <w:rsid w:val="0080180F"/>
    <w:rsid w:val="0080209C"/>
    <w:rsid w:val="00802C53"/>
    <w:rsid w:val="00803125"/>
    <w:rsid w:val="008041BC"/>
    <w:rsid w:val="008048A1"/>
    <w:rsid w:val="00804D5C"/>
    <w:rsid w:val="008051AC"/>
    <w:rsid w:val="0080761D"/>
    <w:rsid w:val="00810531"/>
    <w:rsid w:val="008123D0"/>
    <w:rsid w:val="00812507"/>
    <w:rsid w:val="00813495"/>
    <w:rsid w:val="0081434C"/>
    <w:rsid w:val="00814AB8"/>
    <w:rsid w:val="00814B21"/>
    <w:rsid w:val="008152A5"/>
    <w:rsid w:val="008163C1"/>
    <w:rsid w:val="0081692F"/>
    <w:rsid w:val="00817F52"/>
    <w:rsid w:val="008219F9"/>
    <w:rsid w:val="00821E9D"/>
    <w:rsid w:val="00822003"/>
    <w:rsid w:val="00822848"/>
    <w:rsid w:val="00823EDA"/>
    <w:rsid w:val="00824766"/>
    <w:rsid w:val="00824F19"/>
    <w:rsid w:val="00825156"/>
    <w:rsid w:val="00826345"/>
    <w:rsid w:val="00826E3F"/>
    <w:rsid w:val="0082781D"/>
    <w:rsid w:val="00830582"/>
    <w:rsid w:val="00831381"/>
    <w:rsid w:val="008322B8"/>
    <w:rsid w:val="0083240E"/>
    <w:rsid w:val="008324D0"/>
    <w:rsid w:val="008325E2"/>
    <w:rsid w:val="00832D54"/>
    <w:rsid w:val="00834991"/>
    <w:rsid w:val="00835796"/>
    <w:rsid w:val="00835B59"/>
    <w:rsid w:val="00836533"/>
    <w:rsid w:val="0083721F"/>
    <w:rsid w:val="00837AD1"/>
    <w:rsid w:val="00837F59"/>
    <w:rsid w:val="008406BA"/>
    <w:rsid w:val="0084129B"/>
    <w:rsid w:val="00841A63"/>
    <w:rsid w:val="0084284E"/>
    <w:rsid w:val="00842B99"/>
    <w:rsid w:val="00842D9C"/>
    <w:rsid w:val="00843897"/>
    <w:rsid w:val="00844F46"/>
    <w:rsid w:val="0084500E"/>
    <w:rsid w:val="00845C47"/>
    <w:rsid w:val="00846042"/>
    <w:rsid w:val="00846261"/>
    <w:rsid w:val="008473F9"/>
    <w:rsid w:val="00847EF2"/>
    <w:rsid w:val="00850920"/>
    <w:rsid w:val="00850F9F"/>
    <w:rsid w:val="008511B5"/>
    <w:rsid w:val="00851F09"/>
    <w:rsid w:val="0085229E"/>
    <w:rsid w:val="00852A19"/>
    <w:rsid w:val="00852C88"/>
    <w:rsid w:val="00852F4F"/>
    <w:rsid w:val="0085370F"/>
    <w:rsid w:val="008542A9"/>
    <w:rsid w:val="008556E1"/>
    <w:rsid w:val="008558F9"/>
    <w:rsid w:val="00855AE5"/>
    <w:rsid w:val="0085651D"/>
    <w:rsid w:val="008567FB"/>
    <w:rsid w:val="00856B66"/>
    <w:rsid w:val="00856F16"/>
    <w:rsid w:val="00857F72"/>
    <w:rsid w:val="008615F4"/>
    <w:rsid w:val="00861EAA"/>
    <w:rsid w:val="008622E1"/>
    <w:rsid w:val="00862B12"/>
    <w:rsid w:val="0086378E"/>
    <w:rsid w:val="00863A03"/>
    <w:rsid w:val="00863D3B"/>
    <w:rsid w:val="00863DFC"/>
    <w:rsid w:val="008641B1"/>
    <w:rsid w:val="00864D79"/>
    <w:rsid w:val="008652BF"/>
    <w:rsid w:val="00866704"/>
    <w:rsid w:val="008670C0"/>
    <w:rsid w:val="00867D03"/>
    <w:rsid w:val="00870D1B"/>
    <w:rsid w:val="00871BC8"/>
    <w:rsid w:val="00871BE4"/>
    <w:rsid w:val="00871CC6"/>
    <w:rsid w:val="00872C5C"/>
    <w:rsid w:val="00872F81"/>
    <w:rsid w:val="008735B1"/>
    <w:rsid w:val="00874204"/>
    <w:rsid w:val="00875185"/>
    <w:rsid w:val="00875B15"/>
    <w:rsid w:val="00875B1B"/>
    <w:rsid w:val="00875BDA"/>
    <w:rsid w:val="008768FC"/>
    <w:rsid w:val="00876A55"/>
    <w:rsid w:val="0087759D"/>
    <w:rsid w:val="00877D84"/>
    <w:rsid w:val="00880335"/>
    <w:rsid w:val="008808BE"/>
    <w:rsid w:val="00880CF3"/>
    <w:rsid w:val="00881670"/>
    <w:rsid w:val="00881678"/>
    <w:rsid w:val="00882D26"/>
    <w:rsid w:val="00882EA5"/>
    <w:rsid w:val="0088325C"/>
    <w:rsid w:val="00884347"/>
    <w:rsid w:val="00884C96"/>
    <w:rsid w:val="00885116"/>
    <w:rsid w:val="00885CA4"/>
    <w:rsid w:val="00886682"/>
    <w:rsid w:val="008866E1"/>
    <w:rsid w:val="00890423"/>
    <w:rsid w:val="008905C9"/>
    <w:rsid w:val="008911AA"/>
    <w:rsid w:val="008911DD"/>
    <w:rsid w:val="0089143C"/>
    <w:rsid w:val="008914CD"/>
    <w:rsid w:val="00891848"/>
    <w:rsid w:val="00892876"/>
    <w:rsid w:val="0089320D"/>
    <w:rsid w:val="0089360E"/>
    <w:rsid w:val="0089361E"/>
    <w:rsid w:val="00893DAB"/>
    <w:rsid w:val="008945D2"/>
    <w:rsid w:val="00894613"/>
    <w:rsid w:val="00894794"/>
    <w:rsid w:val="00894C38"/>
    <w:rsid w:val="008952D8"/>
    <w:rsid w:val="008A08A5"/>
    <w:rsid w:val="008A0B4B"/>
    <w:rsid w:val="008A16CC"/>
    <w:rsid w:val="008A1714"/>
    <w:rsid w:val="008A1819"/>
    <w:rsid w:val="008A1B87"/>
    <w:rsid w:val="008A243D"/>
    <w:rsid w:val="008A2595"/>
    <w:rsid w:val="008A2751"/>
    <w:rsid w:val="008A388E"/>
    <w:rsid w:val="008A444A"/>
    <w:rsid w:val="008A4C90"/>
    <w:rsid w:val="008A6BF2"/>
    <w:rsid w:val="008A6D2B"/>
    <w:rsid w:val="008A72B5"/>
    <w:rsid w:val="008A743F"/>
    <w:rsid w:val="008A7B1B"/>
    <w:rsid w:val="008B06EE"/>
    <w:rsid w:val="008B175F"/>
    <w:rsid w:val="008B1AA4"/>
    <w:rsid w:val="008B1C5A"/>
    <w:rsid w:val="008B2E56"/>
    <w:rsid w:val="008B3402"/>
    <w:rsid w:val="008B5094"/>
    <w:rsid w:val="008B50A1"/>
    <w:rsid w:val="008B5132"/>
    <w:rsid w:val="008B57F7"/>
    <w:rsid w:val="008B6355"/>
    <w:rsid w:val="008B6D1B"/>
    <w:rsid w:val="008B754A"/>
    <w:rsid w:val="008C10AB"/>
    <w:rsid w:val="008C1726"/>
    <w:rsid w:val="008C27CA"/>
    <w:rsid w:val="008C3143"/>
    <w:rsid w:val="008C476C"/>
    <w:rsid w:val="008C547E"/>
    <w:rsid w:val="008C58BC"/>
    <w:rsid w:val="008C5B73"/>
    <w:rsid w:val="008C5CC2"/>
    <w:rsid w:val="008C6511"/>
    <w:rsid w:val="008C7A14"/>
    <w:rsid w:val="008D04D0"/>
    <w:rsid w:val="008D0942"/>
    <w:rsid w:val="008D0CB7"/>
    <w:rsid w:val="008D12C6"/>
    <w:rsid w:val="008D1A15"/>
    <w:rsid w:val="008D1B53"/>
    <w:rsid w:val="008D3FC4"/>
    <w:rsid w:val="008D4DDD"/>
    <w:rsid w:val="008D55AB"/>
    <w:rsid w:val="008D568E"/>
    <w:rsid w:val="008D7298"/>
    <w:rsid w:val="008D7A1E"/>
    <w:rsid w:val="008D7BDD"/>
    <w:rsid w:val="008E00A1"/>
    <w:rsid w:val="008E00E0"/>
    <w:rsid w:val="008E07A6"/>
    <w:rsid w:val="008E1D43"/>
    <w:rsid w:val="008E1EA8"/>
    <w:rsid w:val="008E320A"/>
    <w:rsid w:val="008E3392"/>
    <w:rsid w:val="008E3EBB"/>
    <w:rsid w:val="008E4123"/>
    <w:rsid w:val="008E4BAB"/>
    <w:rsid w:val="008E5401"/>
    <w:rsid w:val="008E5411"/>
    <w:rsid w:val="008E7E05"/>
    <w:rsid w:val="008F0525"/>
    <w:rsid w:val="008F0F8C"/>
    <w:rsid w:val="008F19D7"/>
    <w:rsid w:val="008F20C2"/>
    <w:rsid w:val="008F2263"/>
    <w:rsid w:val="008F230F"/>
    <w:rsid w:val="008F2BCB"/>
    <w:rsid w:val="008F2C11"/>
    <w:rsid w:val="008F2E5E"/>
    <w:rsid w:val="008F33FF"/>
    <w:rsid w:val="008F3DA9"/>
    <w:rsid w:val="008F4396"/>
    <w:rsid w:val="008F47D4"/>
    <w:rsid w:val="008F5C2D"/>
    <w:rsid w:val="008F6961"/>
    <w:rsid w:val="008F7CD9"/>
    <w:rsid w:val="008F7E8E"/>
    <w:rsid w:val="0090009D"/>
    <w:rsid w:val="00900EC8"/>
    <w:rsid w:val="00901378"/>
    <w:rsid w:val="00901772"/>
    <w:rsid w:val="0090306F"/>
    <w:rsid w:val="009030AC"/>
    <w:rsid w:val="00903E18"/>
    <w:rsid w:val="009042AF"/>
    <w:rsid w:val="009044AD"/>
    <w:rsid w:val="0090640E"/>
    <w:rsid w:val="009065EB"/>
    <w:rsid w:val="00906CD1"/>
    <w:rsid w:val="00906DBB"/>
    <w:rsid w:val="00910CA1"/>
    <w:rsid w:val="00911582"/>
    <w:rsid w:val="009117F7"/>
    <w:rsid w:val="00912245"/>
    <w:rsid w:val="00913063"/>
    <w:rsid w:val="00914665"/>
    <w:rsid w:val="00914C0B"/>
    <w:rsid w:val="00914EA7"/>
    <w:rsid w:val="00914F84"/>
    <w:rsid w:val="0091519E"/>
    <w:rsid w:val="00915874"/>
    <w:rsid w:val="00916BF2"/>
    <w:rsid w:val="009176D7"/>
    <w:rsid w:val="009204E6"/>
    <w:rsid w:val="00920BF6"/>
    <w:rsid w:val="00920C2E"/>
    <w:rsid w:val="00921B25"/>
    <w:rsid w:val="0092263F"/>
    <w:rsid w:val="0092273D"/>
    <w:rsid w:val="00924239"/>
    <w:rsid w:val="00925769"/>
    <w:rsid w:val="00925C11"/>
    <w:rsid w:val="00926DE3"/>
    <w:rsid w:val="0092791B"/>
    <w:rsid w:val="00927E50"/>
    <w:rsid w:val="00927FA5"/>
    <w:rsid w:val="00930FC7"/>
    <w:rsid w:val="00931315"/>
    <w:rsid w:val="009315CE"/>
    <w:rsid w:val="0093262A"/>
    <w:rsid w:val="00933D5E"/>
    <w:rsid w:val="0093418D"/>
    <w:rsid w:val="00934649"/>
    <w:rsid w:val="00934EA4"/>
    <w:rsid w:val="00935103"/>
    <w:rsid w:val="00935525"/>
    <w:rsid w:val="00935AE4"/>
    <w:rsid w:val="00937578"/>
    <w:rsid w:val="0093793D"/>
    <w:rsid w:val="00937BEB"/>
    <w:rsid w:val="00937E06"/>
    <w:rsid w:val="0094104F"/>
    <w:rsid w:val="009417FE"/>
    <w:rsid w:val="0094220A"/>
    <w:rsid w:val="00943528"/>
    <w:rsid w:val="00943A09"/>
    <w:rsid w:val="00943F96"/>
    <w:rsid w:val="00945456"/>
    <w:rsid w:val="00945DC5"/>
    <w:rsid w:val="00946BD0"/>
    <w:rsid w:val="00946BFC"/>
    <w:rsid w:val="00947713"/>
    <w:rsid w:val="00947980"/>
    <w:rsid w:val="00947BBF"/>
    <w:rsid w:val="00947E31"/>
    <w:rsid w:val="009502CA"/>
    <w:rsid w:val="0095064E"/>
    <w:rsid w:val="00950DEE"/>
    <w:rsid w:val="00951B48"/>
    <w:rsid w:val="00951B68"/>
    <w:rsid w:val="00951C71"/>
    <w:rsid w:val="00952472"/>
    <w:rsid w:val="0095299E"/>
    <w:rsid w:val="00952B44"/>
    <w:rsid w:val="00952BDF"/>
    <w:rsid w:val="009547C6"/>
    <w:rsid w:val="00954B37"/>
    <w:rsid w:val="00954B82"/>
    <w:rsid w:val="00955458"/>
    <w:rsid w:val="00955893"/>
    <w:rsid w:val="00955C08"/>
    <w:rsid w:val="00956599"/>
    <w:rsid w:val="00956D47"/>
    <w:rsid w:val="00956DE9"/>
    <w:rsid w:val="009577A2"/>
    <w:rsid w:val="00957823"/>
    <w:rsid w:val="009578FB"/>
    <w:rsid w:val="00957A36"/>
    <w:rsid w:val="00957C07"/>
    <w:rsid w:val="00960483"/>
    <w:rsid w:val="00960E43"/>
    <w:rsid w:val="009620B4"/>
    <w:rsid w:val="00962AC0"/>
    <w:rsid w:val="0096405C"/>
    <w:rsid w:val="0096416A"/>
    <w:rsid w:val="0096450E"/>
    <w:rsid w:val="00964CF5"/>
    <w:rsid w:val="00965742"/>
    <w:rsid w:val="00965BFB"/>
    <w:rsid w:val="00966096"/>
    <w:rsid w:val="00966BE4"/>
    <w:rsid w:val="0096738C"/>
    <w:rsid w:val="00967569"/>
    <w:rsid w:val="0096792E"/>
    <w:rsid w:val="00967DCC"/>
    <w:rsid w:val="00971784"/>
    <w:rsid w:val="00971879"/>
    <w:rsid w:val="0097230F"/>
    <w:rsid w:val="00972769"/>
    <w:rsid w:val="00972DC9"/>
    <w:rsid w:val="00974093"/>
    <w:rsid w:val="00974108"/>
    <w:rsid w:val="00974857"/>
    <w:rsid w:val="00974FF2"/>
    <w:rsid w:val="0097555E"/>
    <w:rsid w:val="00975FEA"/>
    <w:rsid w:val="0097609F"/>
    <w:rsid w:val="00976126"/>
    <w:rsid w:val="0097617F"/>
    <w:rsid w:val="009763D6"/>
    <w:rsid w:val="0097675C"/>
    <w:rsid w:val="009773C7"/>
    <w:rsid w:val="0097749C"/>
    <w:rsid w:val="0097775B"/>
    <w:rsid w:val="00977828"/>
    <w:rsid w:val="00977EA7"/>
    <w:rsid w:val="009808AA"/>
    <w:rsid w:val="00980B3E"/>
    <w:rsid w:val="009811A4"/>
    <w:rsid w:val="009819FC"/>
    <w:rsid w:val="009829F0"/>
    <w:rsid w:val="00982BA1"/>
    <w:rsid w:val="009830B5"/>
    <w:rsid w:val="0098382D"/>
    <w:rsid w:val="00983B99"/>
    <w:rsid w:val="00984C7B"/>
    <w:rsid w:val="00984F1E"/>
    <w:rsid w:val="00984F6B"/>
    <w:rsid w:val="0098508E"/>
    <w:rsid w:val="0098679F"/>
    <w:rsid w:val="00986B4E"/>
    <w:rsid w:val="00986D03"/>
    <w:rsid w:val="00987A9E"/>
    <w:rsid w:val="00987DBD"/>
    <w:rsid w:val="00990175"/>
    <w:rsid w:val="0099018D"/>
    <w:rsid w:val="009903FA"/>
    <w:rsid w:val="009904BD"/>
    <w:rsid w:val="00992423"/>
    <w:rsid w:val="00993423"/>
    <w:rsid w:val="00993E99"/>
    <w:rsid w:val="00994200"/>
    <w:rsid w:val="009947E7"/>
    <w:rsid w:val="00994D17"/>
    <w:rsid w:val="009955C2"/>
    <w:rsid w:val="0099597F"/>
    <w:rsid w:val="00995E52"/>
    <w:rsid w:val="0099646D"/>
    <w:rsid w:val="00996568"/>
    <w:rsid w:val="00996EE0"/>
    <w:rsid w:val="009971B1"/>
    <w:rsid w:val="0099732F"/>
    <w:rsid w:val="009A18BC"/>
    <w:rsid w:val="009A207B"/>
    <w:rsid w:val="009A2D00"/>
    <w:rsid w:val="009A3D36"/>
    <w:rsid w:val="009A4025"/>
    <w:rsid w:val="009A40E0"/>
    <w:rsid w:val="009A45D7"/>
    <w:rsid w:val="009A4691"/>
    <w:rsid w:val="009A540D"/>
    <w:rsid w:val="009A60E7"/>
    <w:rsid w:val="009A6321"/>
    <w:rsid w:val="009A690F"/>
    <w:rsid w:val="009A6D18"/>
    <w:rsid w:val="009A6F3B"/>
    <w:rsid w:val="009A7165"/>
    <w:rsid w:val="009A735E"/>
    <w:rsid w:val="009A7467"/>
    <w:rsid w:val="009B090E"/>
    <w:rsid w:val="009B0C7C"/>
    <w:rsid w:val="009B22FD"/>
    <w:rsid w:val="009B3980"/>
    <w:rsid w:val="009B4865"/>
    <w:rsid w:val="009B4875"/>
    <w:rsid w:val="009B508C"/>
    <w:rsid w:val="009B5498"/>
    <w:rsid w:val="009B664A"/>
    <w:rsid w:val="009B7785"/>
    <w:rsid w:val="009C00A0"/>
    <w:rsid w:val="009C09F0"/>
    <w:rsid w:val="009C0D15"/>
    <w:rsid w:val="009C1050"/>
    <w:rsid w:val="009C1365"/>
    <w:rsid w:val="009C1D98"/>
    <w:rsid w:val="009C1DA6"/>
    <w:rsid w:val="009C2A6D"/>
    <w:rsid w:val="009C2B24"/>
    <w:rsid w:val="009C3226"/>
    <w:rsid w:val="009C336C"/>
    <w:rsid w:val="009C3E17"/>
    <w:rsid w:val="009C3E22"/>
    <w:rsid w:val="009C58F9"/>
    <w:rsid w:val="009C59FE"/>
    <w:rsid w:val="009C6263"/>
    <w:rsid w:val="009C64BB"/>
    <w:rsid w:val="009C68DB"/>
    <w:rsid w:val="009C7251"/>
    <w:rsid w:val="009C72B1"/>
    <w:rsid w:val="009C75A2"/>
    <w:rsid w:val="009C7870"/>
    <w:rsid w:val="009C7A66"/>
    <w:rsid w:val="009C7F4F"/>
    <w:rsid w:val="009D013B"/>
    <w:rsid w:val="009D01CF"/>
    <w:rsid w:val="009D08AA"/>
    <w:rsid w:val="009D0E71"/>
    <w:rsid w:val="009D0F77"/>
    <w:rsid w:val="009D1139"/>
    <w:rsid w:val="009D16E2"/>
    <w:rsid w:val="009D19B5"/>
    <w:rsid w:val="009D2366"/>
    <w:rsid w:val="009D24EA"/>
    <w:rsid w:val="009D2891"/>
    <w:rsid w:val="009D2D55"/>
    <w:rsid w:val="009D3898"/>
    <w:rsid w:val="009D4072"/>
    <w:rsid w:val="009D44C3"/>
    <w:rsid w:val="009D5018"/>
    <w:rsid w:val="009D5178"/>
    <w:rsid w:val="009D5849"/>
    <w:rsid w:val="009D6921"/>
    <w:rsid w:val="009D6E1E"/>
    <w:rsid w:val="009D7DB5"/>
    <w:rsid w:val="009E0D9C"/>
    <w:rsid w:val="009E1624"/>
    <w:rsid w:val="009E1657"/>
    <w:rsid w:val="009E1ED3"/>
    <w:rsid w:val="009E26CB"/>
    <w:rsid w:val="009E3229"/>
    <w:rsid w:val="009E3914"/>
    <w:rsid w:val="009E416B"/>
    <w:rsid w:val="009E49FE"/>
    <w:rsid w:val="009E5309"/>
    <w:rsid w:val="009E54BD"/>
    <w:rsid w:val="009E54D6"/>
    <w:rsid w:val="009E5BE5"/>
    <w:rsid w:val="009E66A5"/>
    <w:rsid w:val="009E6945"/>
    <w:rsid w:val="009E70E6"/>
    <w:rsid w:val="009F1B99"/>
    <w:rsid w:val="009F1F22"/>
    <w:rsid w:val="009F1F97"/>
    <w:rsid w:val="009F267B"/>
    <w:rsid w:val="009F286B"/>
    <w:rsid w:val="009F2E98"/>
    <w:rsid w:val="009F3D20"/>
    <w:rsid w:val="009F4606"/>
    <w:rsid w:val="009F4C03"/>
    <w:rsid w:val="009F4F20"/>
    <w:rsid w:val="009F55A9"/>
    <w:rsid w:val="009F5C55"/>
    <w:rsid w:val="009F5C6C"/>
    <w:rsid w:val="009F5EA3"/>
    <w:rsid w:val="009F6480"/>
    <w:rsid w:val="009F6555"/>
    <w:rsid w:val="009F70C9"/>
    <w:rsid w:val="009F7D8D"/>
    <w:rsid w:val="00A00616"/>
    <w:rsid w:val="00A00BD5"/>
    <w:rsid w:val="00A01779"/>
    <w:rsid w:val="00A024BF"/>
    <w:rsid w:val="00A0272D"/>
    <w:rsid w:val="00A02E80"/>
    <w:rsid w:val="00A0382C"/>
    <w:rsid w:val="00A0505B"/>
    <w:rsid w:val="00A05547"/>
    <w:rsid w:val="00A055F5"/>
    <w:rsid w:val="00A05628"/>
    <w:rsid w:val="00A06431"/>
    <w:rsid w:val="00A06482"/>
    <w:rsid w:val="00A06673"/>
    <w:rsid w:val="00A07838"/>
    <w:rsid w:val="00A107BA"/>
    <w:rsid w:val="00A12A0E"/>
    <w:rsid w:val="00A14A72"/>
    <w:rsid w:val="00A15C73"/>
    <w:rsid w:val="00A15CE3"/>
    <w:rsid w:val="00A1699A"/>
    <w:rsid w:val="00A16DC2"/>
    <w:rsid w:val="00A17429"/>
    <w:rsid w:val="00A17746"/>
    <w:rsid w:val="00A235B9"/>
    <w:rsid w:val="00A24922"/>
    <w:rsid w:val="00A255E5"/>
    <w:rsid w:val="00A2690F"/>
    <w:rsid w:val="00A2697D"/>
    <w:rsid w:val="00A30918"/>
    <w:rsid w:val="00A3092C"/>
    <w:rsid w:val="00A30DAF"/>
    <w:rsid w:val="00A3102E"/>
    <w:rsid w:val="00A32BD7"/>
    <w:rsid w:val="00A33B7A"/>
    <w:rsid w:val="00A33C76"/>
    <w:rsid w:val="00A346A8"/>
    <w:rsid w:val="00A35CB1"/>
    <w:rsid w:val="00A36A2F"/>
    <w:rsid w:val="00A3707E"/>
    <w:rsid w:val="00A37421"/>
    <w:rsid w:val="00A401E9"/>
    <w:rsid w:val="00A40ADD"/>
    <w:rsid w:val="00A41C87"/>
    <w:rsid w:val="00A42367"/>
    <w:rsid w:val="00A42B4D"/>
    <w:rsid w:val="00A43699"/>
    <w:rsid w:val="00A43724"/>
    <w:rsid w:val="00A44091"/>
    <w:rsid w:val="00A44281"/>
    <w:rsid w:val="00A44B1D"/>
    <w:rsid w:val="00A451BF"/>
    <w:rsid w:val="00A45BF1"/>
    <w:rsid w:val="00A465BC"/>
    <w:rsid w:val="00A46DD9"/>
    <w:rsid w:val="00A4741C"/>
    <w:rsid w:val="00A5027C"/>
    <w:rsid w:val="00A504A4"/>
    <w:rsid w:val="00A50D6B"/>
    <w:rsid w:val="00A519FE"/>
    <w:rsid w:val="00A51D0F"/>
    <w:rsid w:val="00A5232E"/>
    <w:rsid w:val="00A528A5"/>
    <w:rsid w:val="00A55315"/>
    <w:rsid w:val="00A56003"/>
    <w:rsid w:val="00A5612C"/>
    <w:rsid w:val="00A561B1"/>
    <w:rsid w:val="00A57269"/>
    <w:rsid w:val="00A603FA"/>
    <w:rsid w:val="00A624CF"/>
    <w:rsid w:val="00A62D33"/>
    <w:rsid w:val="00A63039"/>
    <w:rsid w:val="00A63CC1"/>
    <w:rsid w:val="00A642BB"/>
    <w:rsid w:val="00A642D6"/>
    <w:rsid w:val="00A64863"/>
    <w:rsid w:val="00A64CD3"/>
    <w:rsid w:val="00A650D3"/>
    <w:rsid w:val="00A65ED7"/>
    <w:rsid w:val="00A6642E"/>
    <w:rsid w:val="00A665AA"/>
    <w:rsid w:val="00A718B1"/>
    <w:rsid w:val="00A72474"/>
    <w:rsid w:val="00A728E8"/>
    <w:rsid w:val="00A73A5B"/>
    <w:rsid w:val="00A7478F"/>
    <w:rsid w:val="00A74A30"/>
    <w:rsid w:val="00A74F47"/>
    <w:rsid w:val="00A76D15"/>
    <w:rsid w:val="00A77538"/>
    <w:rsid w:val="00A77E52"/>
    <w:rsid w:val="00A81222"/>
    <w:rsid w:val="00A81833"/>
    <w:rsid w:val="00A8214C"/>
    <w:rsid w:val="00A829FF"/>
    <w:rsid w:val="00A8354E"/>
    <w:rsid w:val="00A84663"/>
    <w:rsid w:val="00A85058"/>
    <w:rsid w:val="00A8532A"/>
    <w:rsid w:val="00A857D2"/>
    <w:rsid w:val="00A865E4"/>
    <w:rsid w:val="00A90676"/>
    <w:rsid w:val="00A916B1"/>
    <w:rsid w:val="00A918E0"/>
    <w:rsid w:val="00A91FB6"/>
    <w:rsid w:val="00A920D0"/>
    <w:rsid w:val="00A92283"/>
    <w:rsid w:val="00A92445"/>
    <w:rsid w:val="00A92A06"/>
    <w:rsid w:val="00A92B2A"/>
    <w:rsid w:val="00A946A1"/>
    <w:rsid w:val="00A9635E"/>
    <w:rsid w:val="00A96AD2"/>
    <w:rsid w:val="00A96FA5"/>
    <w:rsid w:val="00A97461"/>
    <w:rsid w:val="00A97769"/>
    <w:rsid w:val="00AA0326"/>
    <w:rsid w:val="00AA0452"/>
    <w:rsid w:val="00AA0C60"/>
    <w:rsid w:val="00AA1019"/>
    <w:rsid w:val="00AA1198"/>
    <w:rsid w:val="00AA17D3"/>
    <w:rsid w:val="00AA2E64"/>
    <w:rsid w:val="00AA417B"/>
    <w:rsid w:val="00AA43DF"/>
    <w:rsid w:val="00AA4E0D"/>
    <w:rsid w:val="00AA522A"/>
    <w:rsid w:val="00AA5D05"/>
    <w:rsid w:val="00AA601F"/>
    <w:rsid w:val="00AA61A6"/>
    <w:rsid w:val="00AB05A5"/>
    <w:rsid w:val="00AB0613"/>
    <w:rsid w:val="00AB0D18"/>
    <w:rsid w:val="00AB0E0A"/>
    <w:rsid w:val="00AB1592"/>
    <w:rsid w:val="00AB19B3"/>
    <w:rsid w:val="00AB2ED7"/>
    <w:rsid w:val="00AB32F6"/>
    <w:rsid w:val="00AB33C9"/>
    <w:rsid w:val="00AB37BA"/>
    <w:rsid w:val="00AB3C89"/>
    <w:rsid w:val="00AB4311"/>
    <w:rsid w:val="00AB4907"/>
    <w:rsid w:val="00AB4FE4"/>
    <w:rsid w:val="00AB52C3"/>
    <w:rsid w:val="00AB6886"/>
    <w:rsid w:val="00AB777A"/>
    <w:rsid w:val="00AC0424"/>
    <w:rsid w:val="00AC09A7"/>
    <w:rsid w:val="00AC1CCA"/>
    <w:rsid w:val="00AC2018"/>
    <w:rsid w:val="00AC24D1"/>
    <w:rsid w:val="00AC2D3D"/>
    <w:rsid w:val="00AC36C4"/>
    <w:rsid w:val="00AC38E3"/>
    <w:rsid w:val="00AC3C45"/>
    <w:rsid w:val="00AC3F21"/>
    <w:rsid w:val="00AC4B58"/>
    <w:rsid w:val="00AC6184"/>
    <w:rsid w:val="00AC64E3"/>
    <w:rsid w:val="00AC72F6"/>
    <w:rsid w:val="00AC796D"/>
    <w:rsid w:val="00AC7F4A"/>
    <w:rsid w:val="00AD0017"/>
    <w:rsid w:val="00AD031B"/>
    <w:rsid w:val="00AD03C1"/>
    <w:rsid w:val="00AD09A8"/>
    <w:rsid w:val="00AD1941"/>
    <w:rsid w:val="00AD3A72"/>
    <w:rsid w:val="00AD459B"/>
    <w:rsid w:val="00AD4DB8"/>
    <w:rsid w:val="00AD4EA4"/>
    <w:rsid w:val="00AD57AB"/>
    <w:rsid w:val="00AD6B11"/>
    <w:rsid w:val="00AD6EDD"/>
    <w:rsid w:val="00AD715F"/>
    <w:rsid w:val="00AD7CEB"/>
    <w:rsid w:val="00AE027A"/>
    <w:rsid w:val="00AE0401"/>
    <w:rsid w:val="00AE0405"/>
    <w:rsid w:val="00AE07D9"/>
    <w:rsid w:val="00AE080E"/>
    <w:rsid w:val="00AE10A2"/>
    <w:rsid w:val="00AE2933"/>
    <w:rsid w:val="00AE2ADE"/>
    <w:rsid w:val="00AE2CB7"/>
    <w:rsid w:val="00AE3A4A"/>
    <w:rsid w:val="00AE3B56"/>
    <w:rsid w:val="00AE4135"/>
    <w:rsid w:val="00AE4B7F"/>
    <w:rsid w:val="00AE5631"/>
    <w:rsid w:val="00AE5A86"/>
    <w:rsid w:val="00AE5BBB"/>
    <w:rsid w:val="00AE5E08"/>
    <w:rsid w:val="00AE77F3"/>
    <w:rsid w:val="00AE7C01"/>
    <w:rsid w:val="00AE7E80"/>
    <w:rsid w:val="00AF1533"/>
    <w:rsid w:val="00AF1EBA"/>
    <w:rsid w:val="00AF242F"/>
    <w:rsid w:val="00AF26B8"/>
    <w:rsid w:val="00AF2FCA"/>
    <w:rsid w:val="00AF3292"/>
    <w:rsid w:val="00AF4106"/>
    <w:rsid w:val="00AF4538"/>
    <w:rsid w:val="00AF4866"/>
    <w:rsid w:val="00AF4EE1"/>
    <w:rsid w:val="00AF50B4"/>
    <w:rsid w:val="00AF67FC"/>
    <w:rsid w:val="00AF71BD"/>
    <w:rsid w:val="00AF7613"/>
    <w:rsid w:val="00AF77D0"/>
    <w:rsid w:val="00B000F3"/>
    <w:rsid w:val="00B003D5"/>
    <w:rsid w:val="00B019AE"/>
    <w:rsid w:val="00B01D1A"/>
    <w:rsid w:val="00B02598"/>
    <w:rsid w:val="00B02D77"/>
    <w:rsid w:val="00B0322B"/>
    <w:rsid w:val="00B03C4F"/>
    <w:rsid w:val="00B04BAE"/>
    <w:rsid w:val="00B04DF5"/>
    <w:rsid w:val="00B05292"/>
    <w:rsid w:val="00B0581D"/>
    <w:rsid w:val="00B05B97"/>
    <w:rsid w:val="00B05BE4"/>
    <w:rsid w:val="00B060C8"/>
    <w:rsid w:val="00B06487"/>
    <w:rsid w:val="00B06C4C"/>
    <w:rsid w:val="00B07C3C"/>
    <w:rsid w:val="00B10E35"/>
    <w:rsid w:val="00B11856"/>
    <w:rsid w:val="00B11F37"/>
    <w:rsid w:val="00B1380D"/>
    <w:rsid w:val="00B14067"/>
    <w:rsid w:val="00B14664"/>
    <w:rsid w:val="00B202C0"/>
    <w:rsid w:val="00B20825"/>
    <w:rsid w:val="00B20AB2"/>
    <w:rsid w:val="00B20DDD"/>
    <w:rsid w:val="00B21103"/>
    <w:rsid w:val="00B21691"/>
    <w:rsid w:val="00B236D8"/>
    <w:rsid w:val="00B25929"/>
    <w:rsid w:val="00B25FB2"/>
    <w:rsid w:val="00B26BCF"/>
    <w:rsid w:val="00B26C3E"/>
    <w:rsid w:val="00B26E12"/>
    <w:rsid w:val="00B27515"/>
    <w:rsid w:val="00B30AD1"/>
    <w:rsid w:val="00B30E99"/>
    <w:rsid w:val="00B31058"/>
    <w:rsid w:val="00B312F4"/>
    <w:rsid w:val="00B3188B"/>
    <w:rsid w:val="00B31969"/>
    <w:rsid w:val="00B32393"/>
    <w:rsid w:val="00B32970"/>
    <w:rsid w:val="00B330DC"/>
    <w:rsid w:val="00B33808"/>
    <w:rsid w:val="00B342D9"/>
    <w:rsid w:val="00B343FB"/>
    <w:rsid w:val="00B34D01"/>
    <w:rsid w:val="00B34E69"/>
    <w:rsid w:val="00B400A8"/>
    <w:rsid w:val="00B4033A"/>
    <w:rsid w:val="00B4034C"/>
    <w:rsid w:val="00B405C0"/>
    <w:rsid w:val="00B40DF7"/>
    <w:rsid w:val="00B41C49"/>
    <w:rsid w:val="00B425F0"/>
    <w:rsid w:val="00B42E4B"/>
    <w:rsid w:val="00B43304"/>
    <w:rsid w:val="00B434BF"/>
    <w:rsid w:val="00B43A56"/>
    <w:rsid w:val="00B4475E"/>
    <w:rsid w:val="00B448CB"/>
    <w:rsid w:val="00B44AB4"/>
    <w:rsid w:val="00B44EA8"/>
    <w:rsid w:val="00B462DD"/>
    <w:rsid w:val="00B46E61"/>
    <w:rsid w:val="00B47255"/>
    <w:rsid w:val="00B473C7"/>
    <w:rsid w:val="00B47957"/>
    <w:rsid w:val="00B47982"/>
    <w:rsid w:val="00B50003"/>
    <w:rsid w:val="00B5188E"/>
    <w:rsid w:val="00B51E55"/>
    <w:rsid w:val="00B529F5"/>
    <w:rsid w:val="00B52B55"/>
    <w:rsid w:val="00B54BC6"/>
    <w:rsid w:val="00B5594D"/>
    <w:rsid w:val="00B563CF"/>
    <w:rsid w:val="00B56895"/>
    <w:rsid w:val="00B56DD3"/>
    <w:rsid w:val="00B5729F"/>
    <w:rsid w:val="00B60179"/>
    <w:rsid w:val="00B608CA"/>
    <w:rsid w:val="00B60BD1"/>
    <w:rsid w:val="00B60F47"/>
    <w:rsid w:val="00B61286"/>
    <w:rsid w:val="00B613C9"/>
    <w:rsid w:val="00B61AF3"/>
    <w:rsid w:val="00B61E63"/>
    <w:rsid w:val="00B62303"/>
    <w:rsid w:val="00B6389E"/>
    <w:rsid w:val="00B63B3D"/>
    <w:rsid w:val="00B63DF8"/>
    <w:rsid w:val="00B63F5B"/>
    <w:rsid w:val="00B6482E"/>
    <w:rsid w:val="00B649C5"/>
    <w:rsid w:val="00B64E34"/>
    <w:rsid w:val="00B656B6"/>
    <w:rsid w:val="00B66535"/>
    <w:rsid w:val="00B73609"/>
    <w:rsid w:val="00B74EAE"/>
    <w:rsid w:val="00B75374"/>
    <w:rsid w:val="00B754CC"/>
    <w:rsid w:val="00B77310"/>
    <w:rsid w:val="00B81288"/>
    <w:rsid w:val="00B81497"/>
    <w:rsid w:val="00B81A16"/>
    <w:rsid w:val="00B8456D"/>
    <w:rsid w:val="00B84EDF"/>
    <w:rsid w:val="00B850FE"/>
    <w:rsid w:val="00B85418"/>
    <w:rsid w:val="00B85453"/>
    <w:rsid w:val="00B857BD"/>
    <w:rsid w:val="00B859D2"/>
    <w:rsid w:val="00B86665"/>
    <w:rsid w:val="00B868A4"/>
    <w:rsid w:val="00B869D4"/>
    <w:rsid w:val="00B8757A"/>
    <w:rsid w:val="00B87EC4"/>
    <w:rsid w:val="00B9010C"/>
    <w:rsid w:val="00B9098B"/>
    <w:rsid w:val="00B90C40"/>
    <w:rsid w:val="00B9178F"/>
    <w:rsid w:val="00B9196B"/>
    <w:rsid w:val="00B91F3B"/>
    <w:rsid w:val="00B92077"/>
    <w:rsid w:val="00B928B0"/>
    <w:rsid w:val="00B932F1"/>
    <w:rsid w:val="00B937CD"/>
    <w:rsid w:val="00B93888"/>
    <w:rsid w:val="00B94136"/>
    <w:rsid w:val="00B95223"/>
    <w:rsid w:val="00B95BC8"/>
    <w:rsid w:val="00B95D64"/>
    <w:rsid w:val="00B9680D"/>
    <w:rsid w:val="00B97161"/>
    <w:rsid w:val="00BA127B"/>
    <w:rsid w:val="00BA13CB"/>
    <w:rsid w:val="00BA2BB1"/>
    <w:rsid w:val="00BA32D8"/>
    <w:rsid w:val="00BA416E"/>
    <w:rsid w:val="00BA4A5F"/>
    <w:rsid w:val="00BA4D4B"/>
    <w:rsid w:val="00BA5488"/>
    <w:rsid w:val="00BA54B3"/>
    <w:rsid w:val="00BA5C18"/>
    <w:rsid w:val="00BA7001"/>
    <w:rsid w:val="00BA783C"/>
    <w:rsid w:val="00BB08B0"/>
    <w:rsid w:val="00BB0E41"/>
    <w:rsid w:val="00BB26EE"/>
    <w:rsid w:val="00BB2806"/>
    <w:rsid w:val="00BB2BA4"/>
    <w:rsid w:val="00BB2D6E"/>
    <w:rsid w:val="00BB2E09"/>
    <w:rsid w:val="00BB2F60"/>
    <w:rsid w:val="00BB3C89"/>
    <w:rsid w:val="00BB3E13"/>
    <w:rsid w:val="00BB3E88"/>
    <w:rsid w:val="00BB482B"/>
    <w:rsid w:val="00BB58BC"/>
    <w:rsid w:val="00BB5F56"/>
    <w:rsid w:val="00BB63A1"/>
    <w:rsid w:val="00BB6584"/>
    <w:rsid w:val="00BB6BF4"/>
    <w:rsid w:val="00BB720A"/>
    <w:rsid w:val="00BB76F8"/>
    <w:rsid w:val="00BC0060"/>
    <w:rsid w:val="00BC09FC"/>
    <w:rsid w:val="00BC0ECE"/>
    <w:rsid w:val="00BC0F83"/>
    <w:rsid w:val="00BC104F"/>
    <w:rsid w:val="00BC1824"/>
    <w:rsid w:val="00BC1DBD"/>
    <w:rsid w:val="00BC2388"/>
    <w:rsid w:val="00BC2AB8"/>
    <w:rsid w:val="00BC332C"/>
    <w:rsid w:val="00BC34A7"/>
    <w:rsid w:val="00BC3643"/>
    <w:rsid w:val="00BC494C"/>
    <w:rsid w:val="00BC53F9"/>
    <w:rsid w:val="00BC6381"/>
    <w:rsid w:val="00BC6387"/>
    <w:rsid w:val="00BC71E8"/>
    <w:rsid w:val="00BD01C8"/>
    <w:rsid w:val="00BD0251"/>
    <w:rsid w:val="00BD08C5"/>
    <w:rsid w:val="00BD0933"/>
    <w:rsid w:val="00BD0C2D"/>
    <w:rsid w:val="00BD1297"/>
    <w:rsid w:val="00BD19C4"/>
    <w:rsid w:val="00BD2670"/>
    <w:rsid w:val="00BD32EF"/>
    <w:rsid w:val="00BD405E"/>
    <w:rsid w:val="00BD4D5A"/>
    <w:rsid w:val="00BD4E8F"/>
    <w:rsid w:val="00BD6410"/>
    <w:rsid w:val="00BD6B2D"/>
    <w:rsid w:val="00BD7121"/>
    <w:rsid w:val="00BD798F"/>
    <w:rsid w:val="00BD7FA0"/>
    <w:rsid w:val="00BE16FA"/>
    <w:rsid w:val="00BE1E28"/>
    <w:rsid w:val="00BE2401"/>
    <w:rsid w:val="00BE2DD8"/>
    <w:rsid w:val="00BE301A"/>
    <w:rsid w:val="00BE305F"/>
    <w:rsid w:val="00BE33FC"/>
    <w:rsid w:val="00BE4B02"/>
    <w:rsid w:val="00BE4CBA"/>
    <w:rsid w:val="00BE56FC"/>
    <w:rsid w:val="00BE573D"/>
    <w:rsid w:val="00BE6F71"/>
    <w:rsid w:val="00BE7F39"/>
    <w:rsid w:val="00BF0029"/>
    <w:rsid w:val="00BF00C8"/>
    <w:rsid w:val="00BF0795"/>
    <w:rsid w:val="00BF07DC"/>
    <w:rsid w:val="00BF0EDC"/>
    <w:rsid w:val="00BF22F5"/>
    <w:rsid w:val="00BF32D7"/>
    <w:rsid w:val="00BF3504"/>
    <w:rsid w:val="00BF3FEC"/>
    <w:rsid w:val="00BF4B2A"/>
    <w:rsid w:val="00BF7B2D"/>
    <w:rsid w:val="00BF7DAF"/>
    <w:rsid w:val="00BF7F3D"/>
    <w:rsid w:val="00C00923"/>
    <w:rsid w:val="00C011F9"/>
    <w:rsid w:val="00C01638"/>
    <w:rsid w:val="00C027FE"/>
    <w:rsid w:val="00C03793"/>
    <w:rsid w:val="00C04543"/>
    <w:rsid w:val="00C045D1"/>
    <w:rsid w:val="00C0477C"/>
    <w:rsid w:val="00C04E4C"/>
    <w:rsid w:val="00C05206"/>
    <w:rsid w:val="00C06968"/>
    <w:rsid w:val="00C07043"/>
    <w:rsid w:val="00C07264"/>
    <w:rsid w:val="00C105EC"/>
    <w:rsid w:val="00C10607"/>
    <w:rsid w:val="00C108C0"/>
    <w:rsid w:val="00C1162A"/>
    <w:rsid w:val="00C11AD4"/>
    <w:rsid w:val="00C13326"/>
    <w:rsid w:val="00C13C87"/>
    <w:rsid w:val="00C14B27"/>
    <w:rsid w:val="00C14DC2"/>
    <w:rsid w:val="00C15A0C"/>
    <w:rsid w:val="00C17F7B"/>
    <w:rsid w:val="00C20DB0"/>
    <w:rsid w:val="00C213B5"/>
    <w:rsid w:val="00C21A49"/>
    <w:rsid w:val="00C22FD8"/>
    <w:rsid w:val="00C2316A"/>
    <w:rsid w:val="00C236DE"/>
    <w:rsid w:val="00C237B1"/>
    <w:rsid w:val="00C23EA6"/>
    <w:rsid w:val="00C2665C"/>
    <w:rsid w:val="00C26FBA"/>
    <w:rsid w:val="00C27684"/>
    <w:rsid w:val="00C276CA"/>
    <w:rsid w:val="00C30320"/>
    <w:rsid w:val="00C30515"/>
    <w:rsid w:val="00C30933"/>
    <w:rsid w:val="00C310B8"/>
    <w:rsid w:val="00C328CA"/>
    <w:rsid w:val="00C32F0C"/>
    <w:rsid w:val="00C346B7"/>
    <w:rsid w:val="00C34707"/>
    <w:rsid w:val="00C34B09"/>
    <w:rsid w:val="00C35775"/>
    <w:rsid w:val="00C35A98"/>
    <w:rsid w:val="00C41993"/>
    <w:rsid w:val="00C42236"/>
    <w:rsid w:val="00C426FE"/>
    <w:rsid w:val="00C42F4E"/>
    <w:rsid w:val="00C43B1C"/>
    <w:rsid w:val="00C43FC6"/>
    <w:rsid w:val="00C441D7"/>
    <w:rsid w:val="00C4483A"/>
    <w:rsid w:val="00C449C1"/>
    <w:rsid w:val="00C45028"/>
    <w:rsid w:val="00C4542C"/>
    <w:rsid w:val="00C455B7"/>
    <w:rsid w:val="00C46246"/>
    <w:rsid w:val="00C46A24"/>
    <w:rsid w:val="00C46D74"/>
    <w:rsid w:val="00C47E18"/>
    <w:rsid w:val="00C507EF"/>
    <w:rsid w:val="00C5149F"/>
    <w:rsid w:val="00C51A1C"/>
    <w:rsid w:val="00C52242"/>
    <w:rsid w:val="00C526BF"/>
    <w:rsid w:val="00C54852"/>
    <w:rsid w:val="00C54F5F"/>
    <w:rsid w:val="00C55471"/>
    <w:rsid w:val="00C55945"/>
    <w:rsid w:val="00C55B00"/>
    <w:rsid w:val="00C55EAE"/>
    <w:rsid w:val="00C567BE"/>
    <w:rsid w:val="00C5720D"/>
    <w:rsid w:val="00C57607"/>
    <w:rsid w:val="00C5763C"/>
    <w:rsid w:val="00C5796B"/>
    <w:rsid w:val="00C57A05"/>
    <w:rsid w:val="00C57C5B"/>
    <w:rsid w:val="00C60347"/>
    <w:rsid w:val="00C60A8D"/>
    <w:rsid w:val="00C60D63"/>
    <w:rsid w:val="00C60FC1"/>
    <w:rsid w:val="00C61C5B"/>
    <w:rsid w:val="00C631D5"/>
    <w:rsid w:val="00C6335E"/>
    <w:rsid w:val="00C63DCD"/>
    <w:rsid w:val="00C6512B"/>
    <w:rsid w:val="00C66013"/>
    <w:rsid w:val="00C66153"/>
    <w:rsid w:val="00C66CB7"/>
    <w:rsid w:val="00C66DD7"/>
    <w:rsid w:val="00C67B4A"/>
    <w:rsid w:val="00C67D3A"/>
    <w:rsid w:val="00C705AC"/>
    <w:rsid w:val="00C7118C"/>
    <w:rsid w:val="00C71E57"/>
    <w:rsid w:val="00C72336"/>
    <w:rsid w:val="00C7296B"/>
    <w:rsid w:val="00C731DF"/>
    <w:rsid w:val="00C73F9A"/>
    <w:rsid w:val="00C74565"/>
    <w:rsid w:val="00C75320"/>
    <w:rsid w:val="00C75D39"/>
    <w:rsid w:val="00C75D40"/>
    <w:rsid w:val="00C77E65"/>
    <w:rsid w:val="00C803B9"/>
    <w:rsid w:val="00C80789"/>
    <w:rsid w:val="00C822FB"/>
    <w:rsid w:val="00C83E87"/>
    <w:rsid w:val="00C84284"/>
    <w:rsid w:val="00C84FF2"/>
    <w:rsid w:val="00C85338"/>
    <w:rsid w:val="00C855D2"/>
    <w:rsid w:val="00C85E34"/>
    <w:rsid w:val="00C86098"/>
    <w:rsid w:val="00C868B3"/>
    <w:rsid w:val="00C86BCB"/>
    <w:rsid w:val="00C901D5"/>
    <w:rsid w:val="00C904A4"/>
    <w:rsid w:val="00C912E1"/>
    <w:rsid w:val="00C91810"/>
    <w:rsid w:val="00C92641"/>
    <w:rsid w:val="00C9272B"/>
    <w:rsid w:val="00C92CA1"/>
    <w:rsid w:val="00C930E3"/>
    <w:rsid w:val="00C931C8"/>
    <w:rsid w:val="00C94151"/>
    <w:rsid w:val="00C945B4"/>
    <w:rsid w:val="00C94629"/>
    <w:rsid w:val="00C951B0"/>
    <w:rsid w:val="00C95C6C"/>
    <w:rsid w:val="00C95DDD"/>
    <w:rsid w:val="00C95E08"/>
    <w:rsid w:val="00C9611A"/>
    <w:rsid w:val="00C96D08"/>
    <w:rsid w:val="00C97F77"/>
    <w:rsid w:val="00CA0CFD"/>
    <w:rsid w:val="00CA2A76"/>
    <w:rsid w:val="00CA37A0"/>
    <w:rsid w:val="00CA3ED8"/>
    <w:rsid w:val="00CA4112"/>
    <w:rsid w:val="00CA44CA"/>
    <w:rsid w:val="00CA4AF8"/>
    <w:rsid w:val="00CA5AA5"/>
    <w:rsid w:val="00CA5CDA"/>
    <w:rsid w:val="00CA5D21"/>
    <w:rsid w:val="00CA759B"/>
    <w:rsid w:val="00CA7D97"/>
    <w:rsid w:val="00CB0C45"/>
    <w:rsid w:val="00CB0CFB"/>
    <w:rsid w:val="00CB33BD"/>
    <w:rsid w:val="00CB4254"/>
    <w:rsid w:val="00CB558E"/>
    <w:rsid w:val="00CB567C"/>
    <w:rsid w:val="00CB688D"/>
    <w:rsid w:val="00CC05D7"/>
    <w:rsid w:val="00CC090B"/>
    <w:rsid w:val="00CC0C81"/>
    <w:rsid w:val="00CC1554"/>
    <w:rsid w:val="00CC1C98"/>
    <w:rsid w:val="00CC1F5B"/>
    <w:rsid w:val="00CC2445"/>
    <w:rsid w:val="00CC321E"/>
    <w:rsid w:val="00CC3C18"/>
    <w:rsid w:val="00CC4833"/>
    <w:rsid w:val="00CC49D4"/>
    <w:rsid w:val="00CC5B41"/>
    <w:rsid w:val="00CC665E"/>
    <w:rsid w:val="00CC6CD9"/>
    <w:rsid w:val="00CC6D75"/>
    <w:rsid w:val="00CC6EC7"/>
    <w:rsid w:val="00CC7CA6"/>
    <w:rsid w:val="00CD0F3B"/>
    <w:rsid w:val="00CD1014"/>
    <w:rsid w:val="00CD1089"/>
    <w:rsid w:val="00CD1A97"/>
    <w:rsid w:val="00CD1D26"/>
    <w:rsid w:val="00CD2719"/>
    <w:rsid w:val="00CD4063"/>
    <w:rsid w:val="00CD43FA"/>
    <w:rsid w:val="00CD4775"/>
    <w:rsid w:val="00CD4838"/>
    <w:rsid w:val="00CD4DF6"/>
    <w:rsid w:val="00CD5089"/>
    <w:rsid w:val="00CD58F8"/>
    <w:rsid w:val="00CD5993"/>
    <w:rsid w:val="00CD5B07"/>
    <w:rsid w:val="00CD5C41"/>
    <w:rsid w:val="00CD6381"/>
    <w:rsid w:val="00CD7AE5"/>
    <w:rsid w:val="00CE06AE"/>
    <w:rsid w:val="00CE06DA"/>
    <w:rsid w:val="00CE0939"/>
    <w:rsid w:val="00CE0D05"/>
    <w:rsid w:val="00CE12CE"/>
    <w:rsid w:val="00CE1D73"/>
    <w:rsid w:val="00CE20BC"/>
    <w:rsid w:val="00CE2E54"/>
    <w:rsid w:val="00CE2F5F"/>
    <w:rsid w:val="00CE4E3C"/>
    <w:rsid w:val="00CE6ACE"/>
    <w:rsid w:val="00CE75CD"/>
    <w:rsid w:val="00CE79D7"/>
    <w:rsid w:val="00CF0160"/>
    <w:rsid w:val="00CF04FA"/>
    <w:rsid w:val="00CF05CF"/>
    <w:rsid w:val="00CF0EBF"/>
    <w:rsid w:val="00CF1557"/>
    <w:rsid w:val="00CF165B"/>
    <w:rsid w:val="00CF1A8D"/>
    <w:rsid w:val="00CF1C1D"/>
    <w:rsid w:val="00CF208F"/>
    <w:rsid w:val="00CF2B8C"/>
    <w:rsid w:val="00CF2D08"/>
    <w:rsid w:val="00CF353C"/>
    <w:rsid w:val="00CF3A3D"/>
    <w:rsid w:val="00CF440A"/>
    <w:rsid w:val="00CF5B5A"/>
    <w:rsid w:val="00CF5EC9"/>
    <w:rsid w:val="00CF6AC8"/>
    <w:rsid w:val="00CF6DF1"/>
    <w:rsid w:val="00CF7153"/>
    <w:rsid w:val="00CF7357"/>
    <w:rsid w:val="00CF7622"/>
    <w:rsid w:val="00D018CB"/>
    <w:rsid w:val="00D01CEB"/>
    <w:rsid w:val="00D01D83"/>
    <w:rsid w:val="00D02101"/>
    <w:rsid w:val="00D0240F"/>
    <w:rsid w:val="00D029A1"/>
    <w:rsid w:val="00D02A07"/>
    <w:rsid w:val="00D02E98"/>
    <w:rsid w:val="00D03642"/>
    <w:rsid w:val="00D0495A"/>
    <w:rsid w:val="00D04F57"/>
    <w:rsid w:val="00D06201"/>
    <w:rsid w:val="00D0644D"/>
    <w:rsid w:val="00D06EC2"/>
    <w:rsid w:val="00D07A57"/>
    <w:rsid w:val="00D10094"/>
    <w:rsid w:val="00D11A93"/>
    <w:rsid w:val="00D12899"/>
    <w:rsid w:val="00D12D9A"/>
    <w:rsid w:val="00D12F00"/>
    <w:rsid w:val="00D131CD"/>
    <w:rsid w:val="00D14046"/>
    <w:rsid w:val="00D143F8"/>
    <w:rsid w:val="00D1491D"/>
    <w:rsid w:val="00D14B51"/>
    <w:rsid w:val="00D14D70"/>
    <w:rsid w:val="00D15906"/>
    <w:rsid w:val="00D15B40"/>
    <w:rsid w:val="00D15F68"/>
    <w:rsid w:val="00D1684B"/>
    <w:rsid w:val="00D16C4F"/>
    <w:rsid w:val="00D17036"/>
    <w:rsid w:val="00D17221"/>
    <w:rsid w:val="00D20916"/>
    <w:rsid w:val="00D214AD"/>
    <w:rsid w:val="00D21B00"/>
    <w:rsid w:val="00D229F5"/>
    <w:rsid w:val="00D2325C"/>
    <w:rsid w:val="00D2472D"/>
    <w:rsid w:val="00D24BA4"/>
    <w:rsid w:val="00D24E26"/>
    <w:rsid w:val="00D24EA5"/>
    <w:rsid w:val="00D25817"/>
    <w:rsid w:val="00D270BB"/>
    <w:rsid w:val="00D27DAC"/>
    <w:rsid w:val="00D30986"/>
    <w:rsid w:val="00D3207F"/>
    <w:rsid w:val="00D32AB7"/>
    <w:rsid w:val="00D330F8"/>
    <w:rsid w:val="00D33426"/>
    <w:rsid w:val="00D3363D"/>
    <w:rsid w:val="00D341E1"/>
    <w:rsid w:val="00D347C1"/>
    <w:rsid w:val="00D3530F"/>
    <w:rsid w:val="00D354C1"/>
    <w:rsid w:val="00D35EA0"/>
    <w:rsid w:val="00D362C2"/>
    <w:rsid w:val="00D36BFA"/>
    <w:rsid w:val="00D37BD5"/>
    <w:rsid w:val="00D37BE5"/>
    <w:rsid w:val="00D4014A"/>
    <w:rsid w:val="00D4055C"/>
    <w:rsid w:val="00D40751"/>
    <w:rsid w:val="00D418A4"/>
    <w:rsid w:val="00D41B96"/>
    <w:rsid w:val="00D43844"/>
    <w:rsid w:val="00D44397"/>
    <w:rsid w:val="00D45C4A"/>
    <w:rsid w:val="00D466E6"/>
    <w:rsid w:val="00D46795"/>
    <w:rsid w:val="00D46B1C"/>
    <w:rsid w:val="00D4728C"/>
    <w:rsid w:val="00D47455"/>
    <w:rsid w:val="00D478F6"/>
    <w:rsid w:val="00D47F1E"/>
    <w:rsid w:val="00D47FD4"/>
    <w:rsid w:val="00D5026B"/>
    <w:rsid w:val="00D50D57"/>
    <w:rsid w:val="00D511DE"/>
    <w:rsid w:val="00D51604"/>
    <w:rsid w:val="00D51A11"/>
    <w:rsid w:val="00D51A4A"/>
    <w:rsid w:val="00D51D3B"/>
    <w:rsid w:val="00D521DC"/>
    <w:rsid w:val="00D52328"/>
    <w:rsid w:val="00D5239A"/>
    <w:rsid w:val="00D53842"/>
    <w:rsid w:val="00D5424F"/>
    <w:rsid w:val="00D54CBD"/>
    <w:rsid w:val="00D55473"/>
    <w:rsid w:val="00D554DB"/>
    <w:rsid w:val="00D55AFE"/>
    <w:rsid w:val="00D55B50"/>
    <w:rsid w:val="00D55B98"/>
    <w:rsid w:val="00D561C1"/>
    <w:rsid w:val="00D57396"/>
    <w:rsid w:val="00D57A4D"/>
    <w:rsid w:val="00D57B8B"/>
    <w:rsid w:val="00D57FA1"/>
    <w:rsid w:val="00D57FE1"/>
    <w:rsid w:val="00D611FE"/>
    <w:rsid w:val="00D61395"/>
    <w:rsid w:val="00D61739"/>
    <w:rsid w:val="00D61D91"/>
    <w:rsid w:val="00D62A68"/>
    <w:rsid w:val="00D63649"/>
    <w:rsid w:val="00D6383A"/>
    <w:rsid w:val="00D638A1"/>
    <w:rsid w:val="00D64446"/>
    <w:rsid w:val="00D65212"/>
    <w:rsid w:val="00D65903"/>
    <w:rsid w:val="00D66D23"/>
    <w:rsid w:val="00D6752D"/>
    <w:rsid w:val="00D67D26"/>
    <w:rsid w:val="00D67E35"/>
    <w:rsid w:val="00D67F9B"/>
    <w:rsid w:val="00D7053B"/>
    <w:rsid w:val="00D70768"/>
    <w:rsid w:val="00D70B98"/>
    <w:rsid w:val="00D70C5D"/>
    <w:rsid w:val="00D718CA"/>
    <w:rsid w:val="00D72B58"/>
    <w:rsid w:val="00D73206"/>
    <w:rsid w:val="00D7321A"/>
    <w:rsid w:val="00D73412"/>
    <w:rsid w:val="00D74155"/>
    <w:rsid w:val="00D747A9"/>
    <w:rsid w:val="00D74C3E"/>
    <w:rsid w:val="00D74C6D"/>
    <w:rsid w:val="00D74EF7"/>
    <w:rsid w:val="00D74F3D"/>
    <w:rsid w:val="00D75983"/>
    <w:rsid w:val="00D75C53"/>
    <w:rsid w:val="00D7657A"/>
    <w:rsid w:val="00D76C80"/>
    <w:rsid w:val="00D76DE8"/>
    <w:rsid w:val="00D778EC"/>
    <w:rsid w:val="00D80B75"/>
    <w:rsid w:val="00D8100C"/>
    <w:rsid w:val="00D817BE"/>
    <w:rsid w:val="00D82FB9"/>
    <w:rsid w:val="00D83588"/>
    <w:rsid w:val="00D835ED"/>
    <w:rsid w:val="00D83ABC"/>
    <w:rsid w:val="00D84679"/>
    <w:rsid w:val="00D84718"/>
    <w:rsid w:val="00D84DFE"/>
    <w:rsid w:val="00D85400"/>
    <w:rsid w:val="00D861C5"/>
    <w:rsid w:val="00D86C7A"/>
    <w:rsid w:val="00D878BE"/>
    <w:rsid w:val="00D87E45"/>
    <w:rsid w:val="00D903A1"/>
    <w:rsid w:val="00D913A1"/>
    <w:rsid w:val="00D925A9"/>
    <w:rsid w:val="00D93025"/>
    <w:rsid w:val="00D930FB"/>
    <w:rsid w:val="00D93A8D"/>
    <w:rsid w:val="00D93E4B"/>
    <w:rsid w:val="00D95853"/>
    <w:rsid w:val="00D95FF6"/>
    <w:rsid w:val="00D966C3"/>
    <w:rsid w:val="00D96767"/>
    <w:rsid w:val="00D96CF9"/>
    <w:rsid w:val="00D972A4"/>
    <w:rsid w:val="00D9794F"/>
    <w:rsid w:val="00D97A25"/>
    <w:rsid w:val="00D97AAF"/>
    <w:rsid w:val="00DA02AB"/>
    <w:rsid w:val="00DA0683"/>
    <w:rsid w:val="00DA157A"/>
    <w:rsid w:val="00DA181B"/>
    <w:rsid w:val="00DA1D13"/>
    <w:rsid w:val="00DA22B2"/>
    <w:rsid w:val="00DA38B0"/>
    <w:rsid w:val="00DA3C4E"/>
    <w:rsid w:val="00DA40C8"/>
    <w:rsid w:val="00DA4678"/>
    <w:rsid w:val="00DA47A1"/>
    <w:rsid w:val="00DA575A"/>
    <w:rsid w:val="00DA57B4"/>
    <w:rsid w:val="00DA68C8"/>
    <w:rsid w:val="00DA6912"/>
    <w:rsid w:val="00DA6DD6"/>
    <w:rsid w:val="00DA6FF6"/>
    <w:rsid w:val="00DA73B8"/>
    <w:rsid w:val="00DB0C2E"/>
    <w:rsid w:val="00DB0FE9"/>
    <w:rsid w:val="00DB1B37"/>
    <w:rsid w:val="00DB1C62"/>
    <w:rsid w:val="00DB2D3E"/>
    <w:rsid w:val="00DB3EE4"/>
    <w:rsid w:val="00DB454D"/>
    <w:rsid w:val="00DB455D"/>
    <w:rsid w:val="00DB4758"/>
    <w:rsid w:val="00DB489A"/>
    <w:rsid w:val="00DB4DFD"/>
    <w:rsid w:val="00DB502D"/>
    <w:rsid w:val="00DB5204"/>
    <w:rsid w:val="00DB52D4"/>
    <w:rsid w:val="00DB583C"/>
    <w:rsid w:val="00DB5856"/>
    <w:rsid w:val="00DB5915"/>
    <w:rsid w:val="00DB5B70"/>
    <w:rsid w:val="00DB6577"/>
    <w:rsid w:val="00DB68CB"/>
    <w:rsid w:val="00DB6AA1"/>
    <w:rsid w:val="00DB707E"/>
    <w:rsid w:val="00DB7FE2"/>
    <w:rsid w:val="00DC04EE"/>
    <w:rsid w:val="00DC12AE"/>
    <w:rsid w:val="00DC2127"/>
    <w:rsid w:val="00DC222E"/>
    <w:rsid w:val="00DC25D7"/>
    <w:rsid w:val="00DC352E"/>
    <w:rsid w:val="00DC3980"/>
    <w:rsid w:val="00DC3E8C"/>
    <w:rsid w:val="00DC48B7"/>
    <w:rsid w:val="00DC5B12"/>
    <w:rsid w:val="00DC5BAF"/>
    <w:rsid w:val="00DC5BE8"/>
    <w:rsid w:val="00DC634C"/>
    <w:rsid w:val="00DC67D0"/>
    <w:rsid w:val="00DC73DF"/>
    <w:rsid w:val="00DC768B"/>
    <w:rsid w:val="00DD16C8"/>
    <w:rsid w:val="00DD18EE"/>
    <w:rsid w:val="00DD281A"/>
    <w:rsid w:val="00DD2B86"/>
    <w:rsid w:val="00DD2FA3"/>
    <w:rsid w:val="00DD36F5"/>
    <w:rsid w:val="00DD3946"/>
    <w:rsid w:val="00DD4D7E"/>
    <w:rsid w:val="00DD5558"/>
    <w:rsid w:val="00DD5B03"/>
    <w:rsid w:val="00DD609B"/>
    <w:rsid w:val="00DD665A"/>
    <w:rsid w:val="00DD6BB5"/>
    <w:rsid w:val="00DD7706"/>
    <w:rsid w:val="00DD781D"/>
    <w:rsid w:val="00DD7C57"/>
    <w:rsid w:val="00DE052E"/>
    <w:rsid w:val="00DE0A3A"/>
    <w:rsid w:val="00DE1647"/>
    <w:rsid w:val="00DE506F"/>
    <w:rsid w:val="00DE517E"/>
    <w:rsid w:val="00DE756F"/>
    <w:rsid w:val="00DE76FF"/>
    <w:rsid w:val="00DE7EED"/>
    <w:rsid w:val="00DF1191"/>
    <w:rsid w:val="00DF15F7"/>
    <w:rsid w:val="00DF190E"/>
    <w:rsid w:val="00DF2455"/>
    <w:rsid w:val="00DF2527"/>
    <w:rsid w:val="00DF2B99"/>
    <w:rsid w:val="00DF2CE0"/>
    <w:rsid w:val="00DF42F2"/>
    <w:rsid w:val="00DF49AB"/>
    <w:rsid w:val="00DF4A2E"/>
    <w:rsid w:val="00DF4DFE"/>
    <w:rsid w:val="00DF540E"/>
    <w:rsid w:val="00DF667C"/>
    <w:rsid w:val="00DF66F7"/>
    <w:rsid w:val="00DF66FC"/>
    <w:rsid w:val="00DF78CB"/>
    <w:rsid w:val="00DF7902"/>
    <w:rsid w:val="00DF7E85"/>
    <w:rsid w:val="00E00104"/>
    <w:rsid w:val="00E00329"/>
    <w:rsid w:val="00E007CE"/>
    <w:rsid w:val="00E01A6E"/>
    <w:rsid w:val="00E01C7B"/>
    <w:rsid w:val="00E030D6"/>
    <w:rsid w:val="00E03BBF"/>
    <w:rsid w:val="00E03D3F"/>
    <w:rsid w:val="00E03E73"/>
    <w:rsid w:val="00E04038"/>
    <w:rsid w:val="00E04274"/>
    <w:rsid w:val="00E052F8"/>
    <w:rsid w:val="00E054E5"/>
    <w:rsid w:val="00E059F6"/>
    <w:rsid w:val="00E05A76"/>
    <w:rsid w:val="00E05A7A"/>
    <w:rsid w:val="00E06269"/>
    <w:rsid w:val="00E06C7B"/>
    <w:rsid w:val="00E06C99"/>
    <w:rsid w:val="00E072C9"/>
    <w:rsid w:val="00E07975"/>
    <w:rsid w:val="00E07C10"/>
    <w:rsid w:val="00E07C3E"/>
    <w:rsid w:val="00E10432"/>
    <w:rsid w:val="00E108A1"/>
    <w:rsid w:val="00E122AB"/>
    <w:rsid w:val="00E12711"/>
    <w:rsid w:val="00E12CBA"/>
    <w:rsid w:val="00E1322A"/>
    <w:rsid w:val="00E13499"/>
    <w:rsid w:val="00E135CB"/>
    <w:rsid w:val="00E136E8"/>
    <w:rsid w:val="00E13B3E"/>
    <w:rsid w:val="00E14470"/>
    <w:rsid w:val="00E14641"/>
    <w:rsid w:val="00E15658"/>
    <w:rsid w:val="00E16139"/>
    <w:rsid w:val="00E16204"/>
    <w:rsid w:val="00E164BD"/>
    <w:rsid w:val="00E2021A"/>
    <w:rsid w:val="00E20770"/>
    <w:rsid w:val="00E20F35"/>
    <w:rsid w:val="00E24072"/>
    <w:rsid w:val="00E245E0"/>
    <w:rsid w:val="00E24D14"/>
    <w:rsid w:val="00E250BC"/>
    <w:rsid w:val="00E2557F"/>
    <w:rsid w:val="00E25860"/>
    <w:rsid w:val="00E262B5"/>
    <w:rsid w:val="00E26ADC"/>
    <w:rsid w:val="00E26DB6"/>
    <w:rsid w:val="00E2715E"/>
    <w:rsid w:val="00E2724E"/>
    <w:rsid w:val="00E304F2"/>
    <w:rsid w:val="00E305F2"/>
    <w:rsid w:val="00E30A19"/>
    <w:rsid w:val="00E31280"/>
    <w:rsid w:val="00E31CA3"/>
    <w:rsid w:val="00E31CC5"/>
    <w:rsid w:val="00E3248C"/>
    <w:rsid w:val="00E3294E"/>
    <w:rsid w:val="00E32BF2"/>
    <w:rsid w:val="00E33297"/>
    <w:rsid w:val="00E33CF5"/>
    <w:rsid w:val="00E34520"/>
    <w:rsid w:val="00E34864"/>
    <w:rsid w:val="00E35D24"/>
    <w:rsid w:val="00E35F16"/>
    <w:rsid w:val="00E3692F"/>
    <w:rsid w:val="00E3706D"/>
    <w:rsid w:val="00E370D8"/>
    <w:rsid w:val="00E37529"/>
    <w:rsid w:val="00E400C1"/>
    <w:rsid w:val="00E40333"/>
    <w:rsid w:val="00E403E6"/>
    <w:rsid w:val="00E40C83"/>
    <w:rsid w:val="00E41435"/>
    <w:rsid w:val="00E415E4"/>
    <w:rsid w:val="00E416AC"/>
    <w:rsid w:val="00E41A9D"/>
    <w:rsid w:val="00E41C7A"/>
    <w:rsid w:val="00E428AF"/>
    <w:rsid w:val="00E4383B"/>
    <w:rsid w:val="00E44182"/>
    <w:rsid w:val="00E4485C"/>
    <w:rsid w:val="00E44E6E"/>
    <w:rsid w:val="00E45060"/>
    <w:rsid w:val="00E4556F"/>
    <w:rsid w:val="00E45B29"/>
    <w:rsid w:val="00E462B2"/>
    <w:rsid w:val="00E47316"/>
    <w:rsid w:val="00E475F5"/>
    <w:rsid w:val="00E47DAE"/>
    <w:rsid w:val="00E47F36"/>
    <w:rsid w:val="00E5045F"/>
    <w:rsid w:val="00E5083B"/>
    <w:rsid w:val="00E50E67"/>
    <w:rsid w:val="00E50E79"/>
    <w:rsid w:val="00E51A0A"/>
    <w:rsid w:val="00E51B88"/>
    <w:rsid w:val="00E52603"/>
    <w:rsid w:val="00E528A3"/>
    <w:rsid w:val="00E52FD8"/>
    <w:rsid w:val="00E53327"/>
    <w:rsid w:val="00E54BE4"/>
    <w:rsid w:val="00E54DDF"/>
    <w:rsid w:val="00E5538E"/>
    <w:rsid w:val="00E55A19"/>
    <w:rsid w:val="00E56069"/>
    <w:rsid w:val="00E56330"/>
    <w:rsid w:val="00E56FF3"/>
    <w:rsid w:val="00E57B78"/>
    <w:rsid w:val="00E57F0F"/>
    <w:rsid w:val="00E6076B"/>
    <w:rsid w:val="00E60824"/>
    <w:rsid w:val="00E612CC"/>
    <w:rsid w:val="00E61FCE"/>
    <w:rsid w:val="00E62FE6"/>
    <w:rsid w:val="00E64303"/>
    <w:rsid w:val="00E6570E"/>
    <w:rsid w:val="00E65EE9"/>
    <w:rsid w:val="00E6680A"/>
    <w:rsid w:val="00E66A81"/>
    <w:rsid w:val="00E677E5"/>
    <w:rsid w:val="00E67888"/>
    <w:rsid w:val="00E702E0"/>
    <w:rsid w:val="00E7064E"/>
    <w:rsid w:val="00E707CE"/>
    <w:rsid w:val="00E707FC"/>
    <w:rsid w:val="00E70E08"/>
    <w:rsid w:val="00E73855"/>
    <w:rsid w:val="00E743C6"/>
    <w:rsid w:val="00E74CBB"/>
    <w:rsid w:val="00E75950"/>
    <w:rsid w:val="00E765C0"/>
    <w:rsid w:val="00E76EA9"/>
    <w:rsid w:val="00E772B2"/>
    <w:rsid w:val="00E775E1"/>
    <w:rsid w:val="00E77E21"/>
    <w:rsid w:val="00E804F2"/>
    <w:rsid w:val="00E80809"/>
    <w:rsid w:val="00E827D0"/>
    <w:rsid w:val="00E830C2"/>
    <w:rsid w:val="00E83493"/>
    <w:rsid w:val="00E83E97"/>
    <w:rsid w:val="00E84FDC"/>
    <w:rsid w:val="00E86220"/>
    <w:rsid w:val="00E86929"/>
    <w:rsid w:val="00E874B3"/>
    <w:rsid w:val="00E87F50"/>
    <w:rsid w:val="00E913A4"/>
    <w:rsid w:val="00E9173E"/>
    <w:rsid w:val="00E92772"/>
    <w:rsid w:val="00E93813"/>
    <w:rsid w:val="00E940CC"/>
    <w:rsid w:val="00E94470"/>
    <w:rsid w:val="00E94BCC"/>
    <w:rsid w:val="00E95B92"/>
    <w:rsid w:val="00E95BF9"/>
    <w:rsid w:val="00E95F2E"/>
    <w:rsid w:val="00E96088"/>
    <w:rsid w:val="00E96331"/>
    <w:rsid w:val="00E968B4"/>
    <w:rsid w:val="00E96B99"/>
    <w:rsid w:val="00E96CE3"/>
    <w:rsid w:val="00E975B2"/>
    <w:rsid w:val="00EA0582"/>
    <w:rsid w:val="00EA19EF"/>
    <w:rsid w:val="00EA1C99"/>
    <w:rsid w:val="00EA2326"/>
    <w:rsid w:val="00EA2673"/>
    <w:rsid w:val="00EA2C7C"/>
    <w:rsid w:val="00EA2E37"/>
    <w:rsid w:val="00EA3F11"/>
    <w:rsid w:val="00EA4548"/>
    <w:rsid w:val="00EA47A6"/>
    <w:rsid w:val="00EA4AFD"/>
    <w:rsid w:val="00EA5430"/>
    <w:rsid w:val="00EA5BBD"/>
    <w:rsid w:val="00EA73CE"/>
    <w:rsid w:val="00EA75F4"/>
    <w:rsid w:val="00EA7B4A"/>
    <w:rsid w:val="00EB0BD5"/>
    <w:rsid w:val="00EB1ABE"/>
    <w:rsid w:val="00EB25DC"/>
    <w:rsid w:val="00EB2AD5"/>
    <w:rsid w:val="00EB2E5F"/>
    <w:rsid w:val="00EB3312"/>
    <w:rsid w:val="00EB40A0"/>
    <w:rsid w:val="00EB4746"/>
    <w:rsid w:val="00EB56DF"/>
    <w:rsid w:val="00EB6695"/>
    <w:rsid w:val="00EB68BA"/>
    <w:rsid w:val="00EB7155"/>
    <w:rsid w:val="00EB745E"/>
    <w:rsid w:val="00EB74DF"/>
    <w:rsid w:val="00EC21F2"/>
    <w:rsid w:val="00EC2527"/>
    <w:rsid w:val="00EC2651"/>
    <w:rsid w:val="00EC2660"/>
    <w:rsid w:val="00EC2CDE"/>
    <w:rsid w:val="00EC2F9A"/>
    <w:rsid w:val="00EC35C9"/>
    <w:rsid w:val="00EC393C"/>
    <w:rsid w:val="00EC43E4"/>
    <w:rsid w:val="00EC4620"/>
    <w:rsid w:val="00EC52AE"/>
    <w:rsid w:val="00EC6656"/>
    <w:rsid w:val="00EC6826"/>
    <w:rsid w:val="00EC7A63"/>
    <w:rsid w:val="00ED05CE"/>
    <w:rsid w:val="00ED0668"/>
    <w:rsid w:val="00ED0A47"/>
    <w:rsid w:val="00ED0FC4"/>
    <w:rsid w:val="00ED194A"/>
    <w:rsid w:val="00ED1C18"/>
    <w:rsid w:val="00ED1F2C"/>
    <w:rsid w:val="00ED246E"/>
    <w:rsid w:val="00ED2811"/>
    <w:rsid w:val="00ED368C"/>
    <w:rsid w:val="00ED3D28"/>
    <w:rsid w:val="00ED4B97"/>
    <w:rsid w:val="00ED4E3B"/>
    <w:rsid w:val="00ED535F"/>
    <w:rsid w:val="00ED578D"/>
    <w:rsid w:val="00ED5A20"/>
    <w:rsid w:val="00ED5E70"/>
    <w:rsid w:val="00ED7C2F"/>
    <w:rsid w:val="00EE0818"/>
    <w:rsid w:val="00EE148D"/>
    <w:rsid w:val="00EE265A"/>
    <w:rsid w:val="00EE2A36"/>
    <w:rsid w:val="00EE2F20"/>
    <w:rsid w:val="00EE3242"/>
    <w:rsid w:val="00EE34A0"/>
    <w:rsid w:val="00EE3A53"/>
    <w:rsid w:val="00EE4634"/>
    <w:rsid w:val="00EE530B"/>
    <w:rsid w:val="00EE6485"/>
    <w:rsid w:val="00EE7797"/>
    <w:rsid w:val="00EF0282"/>
    <w:rsid w:val="00EF0FF9"/>
    <w:rsid w:val="00EF14B2"/>
    <w:rsid w:val="00EF198F"/>
    <w:rsid w:val="00EF24F5"/>
    <w:rsid w:val="00EF25E6"/>
    <w:rsid w:val="00EF28A6"/>
    <w:rsid w:val="00EF346D"/>
    <w:rsid w:val="00EF444F"/>
    <w:rsid w:val="00EF4C38"/>
    <w:rsid w:val="00EF5A78"/>
    <w:rsid w:val="00EF5ED5"/>
    <w:rsid w:val="00EF6C03"/>
    <w:rsid w:val="00EF6C16"/>
    <w:rsid w:val="00EF72A3"/>
    <w:rsid w:val="00F0033B"/>
    <w:rsid w:val="00F011A7"/>
    <w:rsid w:val="00F01522"/>
    <w:rsid w:val="00F02AE4"/>
    <w:rsid w:val="00F02E24"/>
    <w:rsid w:val="00F0303E"/>
    <w:rsid w:val="00F03684"/>
    <w:rsid w:val="00F03C21"/>
    <w:rsid w:val="00F044BB"/>
    <w:rsid w:val="00F0490F"/>
    <w:rsid w:val="00F04C9D"/>
    <w:rsid w:val="00F04F8A"/>
    <w:rsid w:val="00F07033"/>
    <w:rsid w:val="00F073E6"/>
    <w:rsid w:val="00F07878"/>
    <w:rsid w:val="00F1041B"/>
    <w:rsid w:val="00F106E6"/>
    <w:rsid w:val="00F10CFB"/>
    <w:rsid w:val="00F1156E"/>
    <w:rsid w:val="00F11ADF"/>
    <w:rsid w:val="00F12091"/>
    <w:rsid w:val="00F12A67"/>
    <w:rsid w:val="00F12D16"/>
    <w:rsid w:val="00F1328F"/>
    <w:rsid w:val="00F1329A"/>
    <w:rsid w:val="00F13C54"/>
    <w:rsid w:val="00F162B7"/>
    <w:rsid w:val="00F17B51"/>
    <w:rsid w:val="00F20048"/>
    <w:rsid w:val="00F20133"/>
    <w:rsid w:val="00F20296"/>
    <w:rsid w:val="00F22643"/>
    <w:rsid w:val="00F22BE6"/>
    <w:rsid w:val="00F23755"/>
    <w:rsid w:val="00F23CA7"/>
    <w:rsid w:val="00F2579E"/>
    <w:rsid w:val="00F25CC9"/>
    <w:rsid w:val="00F25F18"/>
    <w:rsid w:val="00F267F1"/>
    <w:rsid w:val="00F26B60"/>
    <w:rsid w:val="00F2713E"/>
    <w:rsid w:val="00F2782E"/>
    <w:rsid w:val="00F27BCA"/>
    <w:rsid w:val="00F300D2"/>
    <w:rsid w:val="00F30C45"/>
    <w:rsid w:val="00F31B44"/>
    <w:rsid w:val="00F31F2D"/>
    <w:rsid w:val="00F32109"/>
    <w:rsid w:val="00F324A6"/>
    <w:rsid w:val="00F33EF1"/>
    <w:rsid w:val="00F343FA"/>
    <w:rsid w:val="00F35505"/>
    <w:rsid w:val="00F356E3"/>
    <w:rsid w:val="00F35E0B"/>
    <w:rsid w:val="00F35E1F"/>
    <w:rsid w:val="00F36449"/>
    <w:rsid w:val="00F3655F"/>
    <w:rsid w:val="00F36911"/>
    <w:rsid w:val="00F36E30"/>
    <w:rsid w:val="00F37ED0"/>
    <w:rsid w:val="00F401B2"/>
    <w:rsid w:val="00F40BDA"/>
    <w:rsid w:val="00F4248F"/>
    <w:rsid w:val="00F435E7"/>
    <w:rsid w:val="00F43CC5"/>
    <w:rsid w:val="00F44C19"/>
    <w:rsid w:val="00F45E24"/>
    <w:rsid w:val="00F46E70"/>
    <w:rsid w:val="00F4786E"/>
    <w:rsid w:val="00F504AB"/>
    <w:rsid w:val="00F5091A"/>
    <w:rsid w:val="00F52354"/>
    <w:rsid w:val="00F5236A"/>
    <w:rsid w:val="00F54A96"/>
    <w:rsid w:val="00F54D50"/>
    <w:rsid w:val="00F55694"/>
    <w:rsid w:val="00F55A2C"/>
    <w:rsid w:val="00F5639B"/>
    <w:rsid w:val="00F563C1"/>
    <w:rsid w:val="00F5642E"/>
    <w:rsid w:val="00F5697A"/>
    <w:rsid w:val="00F56ED4"/>
    <w:rsid w:val="00F5712F"/>
    <w:rsid w:val="00F5718C"/>
    <w:rsid w:val="00F57B45"/>
    <w:rsid w:val="00F6055D"/>
    <w:rsid w:val="00F60BB6"/>
    <w:rsid w:val="00F610B8"/>
    <w:rsid w:val="00F610D4"/>
    <w:rsid w:val="00F61150"/>
    <w:rsid w:val="00F6175C"/>
    <w:rsid w:val="00F6189D"/>
    <w:rsid w:val="00F61B50"/>
    <w:rsid w:val="00F637CE"/>
    <w:rsid w:val="00F6450A"/>
    <w:rsid w:val="00F645B5"/>
    <w:rsid w:val="00F66187"/>
    <w:rsid w:val="00F66782"/>
    <w:rsid w:val="00F709D8"/>
    <w:rsid w:val="00F70A4D"/>
    <w:rsid w:val="00F71195"/>
    <w:rsid w:val="00F71953"/>
    <w:rsid w:val="00F71FD5"/>
    <w:rsid w:val="00F720BE"/>
    <w:rsid w:val="00F733DB"/>
    <w:rsid w:val="00F75025"/>
    <w:rsid w:val="00F7633D"/>
    <w:rsid w:val="00F767B3"/>
    <w:rsid w:val="00F77911"/>
    <w:rsid w:val="00F77E84"/>
    <w:rsid w:val="00F77FA0"/>
    <w:rsid w:val="00F810E1"/>
    <w:rsid w:val="00F82039"/>
    <w:rsid w:val="00F82214"/>
    <w:rsid w:val="00F82343"/>
    <w:rsid w:val="00F825DC"/>
    <w:rsid w:val="00F83105"/>
    <w:rsid w:val="00F83D35"/>
    <w:rsid w:val="00F83D9A"/>
    <w:rsid w:val="00F842DF"/>
    <w:rsid w:val="00F84B44"/>
    <w:rsid w:val="00F84FC1"/>
    <w:rsid w:val="00F85E96"/>
    <w:rsid w:val="00F875F5"/>
    <w:rsid w:val="00F87A51"/>
    <w:rsid w:val="00F906AB"/>
    <w:rsid w:val="00F90C6C"/>
    <w:rsid w:val="00F9141D"/>
    <w:rsid w:val="00F91781"/>
    <w:rsid w:val="00F924C9"/>
    <w:rsid w:val="00F93805"/>
    <w:rsid w:val="00F94236"/>
    <w:rsid w:val="00F96664"/>
    <w:rsid w:val="00F968DC"/>
    <w:rsid w:val="00F968E3"/>
    <w:rsid w:val="00F96F49"/>
    <w:rsid w:val="00F9775A"/>
    <w:rsid w:val="00FA123F"/>
    <w:rsid w:val="00FA1391"/>
    <w:rsid w:val="00FA196A"/>
    <w:rsid w:val="00FA1F60"/>
    <w:rsid w:val="00FA44BB"/>
    <w:rsid w:val="00FA6237"/>
    <w:rsid w:val="00FA6566"/>
    <w:rsid w:val="00FA67D4"/>
    <w:rsid w:val="00FA68C1"/>
    <w:rsid w:val="00FA7C84"/>
    <w:rsid w:val="00FB00AE"/>
    <w:rsid w:val="00FB0825"/>
    <w:rsid w:val="00FB1589"/>
    <w:rsid w:val="00FB1708"/>
    <w:rsid w:val="00FB237C"/>
    <w:rsid w:val="00FB282F"/>
    <w:rsid w:val="00FB3455"/>
    <w:rsid w:val="00FB3F84"/>
    <w:rsid w:val="00FB420A"/>
    <w:rsid w:val="00FB461A"/>
    <w:rsid w:val="00FB5B5A"/>
    <w:rsid w:val="00FB6DB9"/>
    <w:rsid w:val="00FB6DEC"/>
    <w:rsid w:val="00FC06A4"/>
    <w:rsid w:val="00FC0A38"/>
    <w:rsid w:val="00FC0B7C"/>
    <w:rsid w:val="00FC0C7D"/>
    <w:rsid w:val="00FC1E11"/>
    <w:rsid w:val="00FC2144"/>
    <w:rsid w:val="00FC355A"/>
    <w:rsid w:val="00FC3767"/>
    <w:rsid w:val="00FC3798"/>
    <w:rsid w:val="00FC3C40"/>
    <w:rsid w:val="00FC4339"/>
    <w:rsid w:val="00FC4567"/>
    <w:rsid w:val="00FC57B1"/>
    <w:rsid w:val="00FC5C11"/>
    <w:rsid w:val="00FC6BA7"/>
    <w:rsid w:val="00FC70B5"/>
    <w:rsid w:val="00FC75B5"/>
    <w:rsid w:val="00FD0C69"/>
    <w:rsid w:val="00FD0DA1"/>
    <w:rsid w:val="00FD0EA2"/>
    <w:rsid w:val="00FD12DE"/>
    <w:rsid w:val="00FD1D80"/>
    <w:rsid w:val="00FD238C"/>
    <w:rsid w:val="00FD46DC"/>
    <w:rsid w:val="00FD4A57"/>
    <w:rsid w:val="00FD4BAE"/>
    <w:rsid w:val="00FD6D70"/>
    <w:rsid w:val="00FD719B"/>
    <w:rsid w:val="00FD7561"/>
    <w:rsid w:val="00FD7717"/>
    <w:rsid w:val="00FD7AE2"/>
    <w:rsid w:val="00FD7F22"/>
    <w:rsid w:val="00FE0164"/>
    <w:rsid w:val="00FE048D"/>
    <w:rsid w:val="00FE0C6D"/>
    <w:rsid w:val="00FE1C05"/>
    <w:rsid w:val="00FE2527"/>
    <w:rsid w:val="00FE2A71"/>
    <w:rsid w:val="00FE30FF"/>
    <w:rsid w:val="00FE3C9B"/>
    <w:rsid w:val="00FE3EC6"/>
    <w:rsid w:val="00FE3EE2"/>
    <w:rsid w:val="00FE422D"/>
    <w:rsid w:val="00FE43FD"/>
    <w:rsid w:val="00FE4759"/>
    <w:rsid w:val="00FE5976"/>
    <w:rsid w:val="00FE6169"/>
    <w:rsid w:val="00FE66F2"/>
    <w:rsid w:val="00FE68E4"/>
    <w:rsid w:val="00FE7032"/>
    <w:rsid w:val="00FE72D6"/>
    <w:rsid w:val="00FE7A5E"/>
    <w:rsid w:val="00FF03FD"/>
    <w:rsid w:val="00FF1111"/>
    <w:rsid w:val="00FF1AAB"/>
    <w:rsid w:val="00FF1D21"/>
    <w:rsid w:val="00FF33A2"/>
    <w:rsid w:val="00FF3617"/>
    <w:rsid w:val="00FF3891"/>
    <w:rsid w:val="00FF3C70"/>
    <w:rsid w:val="00FF4236"/>
    <w:rsid w:val="00FF6B0F"/>
    <w:rsid w:val="00FF7860"/>
    <w:rsid w:val="00FF7C32"/>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6EF6D"/>
  <w15:docId w15:val="{F607BBE7-1A9A-4C2E-8489-50CD0938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9FE"/>
    <w:pPr>
      <w:ind w:left="720"/>
      <w:contextualSpacing/>
    </w:pPr>
  </w:style>
  <w:style w:type="character" w:styleId="Hyperlink">
    <w:name w:val="Hyperlink"/>
    <w:basedOn w:val="DefaultParagraphFont"/>
    <w:uiPriority w:val="99"/>
    <w:unhideWhenUsed/>
    <w:rsid w:val="000C39FE"/>
    <w:rPr>
      <w:color w:val="0563C1" w:themeColor="hyperlink"/>
      <w:u w:val="single"/>
    </w:rPr>
  </w:style>
  <w:style w:type="character" w:styleId="FollowedHyperlink">
    <w:name w:val="FollowedHyperlink"/>
    <w:basedOn w:val="DefaultParagraphFont"/>
    <w:uiPriority w:val="99"/>
    <w:semiHidden/>
    <w:unhideWhenUsed/>
    <w:rsid w:val="00740DCD"/>
    <w:rPr>
      <w:color w:val="954F72" w:themeColor="followedHyperlink"/>
      <w:u w:val="single"/>
    </w:rPr>
  </w:style>
  <w:style w:type="paragraph" w:styleId="NormalWeb">
    <w:name w:val="Normal (Web)"/>
    <w:basedOn w:val="Normal"/>
    <w:uiPriority w:val="99"/>
    <w:unhideWhenUsed/>
    <w:rsid w:val="003E07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AC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F6"/>
    <w:rPr>
      <w:rFonts w:ascii="Tahoma" w:hAnsi="Tahoma" w:cs="Tahoma"/>
      <w:sz w:val="16"/>
      <w:szCs w:val="16"/>
    </w:rPr>
  </w:style>
  <w:style w:type="paragraph" w:styleId="BodyText">
    <w:name w:val="Body Text"/>
    <w:basedOn w:val="Normal"/>
    <w:link w:val="BodyTextChar"/>
    <w:uiPriority w:val="1"/>
    <w:qFormat/>
    <w:rsid w:val="00546224"/>
    <w:pPr>
      <w:widowControl w:val="0"/>
      <w:spacing w:before="126" w:after="0" w:line="240" w:lineRule="auto"/>
      <w:ind w:left="122"/>
    </w:pPr>
    <w:rPr>
      <w:rFonts w:ascii="Museo 500" w:eastAsia="Museo 500" w:hAnsi="Museo 500"/>
      <w:sz w:val="19"/>
      <w:szCs w:val="19"/>
    </w:rPr>
  </w:style>
  <w:style w:type="character" w:customStyle="1" w:styleId="BodyTextChar">
    <w:name w:val="Body Text Char"/>
    <w:basedOn w:val="DefaultParagraphFont"/>
    <w:link w:val="BodyText"/>
    <w:uiPriority w:val="1"/>
    <w:rsid w:val="00546224"/>
    <w:rPr>
      <w:rFonts w:ascii="Museo 500" w:eastAsia="Museo 500" w:hAnsi="Museo 500"/>
      <w:sz w:val="19"/>
      <w:szCs w:val="19"/>
    </w:rPr>
  </w:style>
  <w:style w:type="character" w:styleId="Strong">
    <w:name w:val="Strong"/>
    <w:basedOn w:val="DefaultParagraphFont"/>
    <w:uiPriority w:val="22"/>
    <w:qFormat/>
    <w:rsid w:val="0011223F"/>
    <w:rPr>
      <w:b/>
      <w:bCs/>
    </w:rPr>
  </w:style>
  <w:style w:type="table" w:styleId="TableGrid">
    <w:name w:val="Table Grid"/>
    <w:basedOn w:val="TableNormal"/>
    <w:uiPriority w:val="39"/>
    <w:rsid w:val="001B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3D2A"/>
    <w:rPr>
      <w:i/>
      <w:iCs/>
    </w:rPr>
  </w:style>
  <w:style w:type="character" w:styleId="UnresolvedMention">
    <w:name w:val="Unresolved Mention"/>
    <w:basedOn w:val="DefaultParagraphFont"/>
    <w:uiPriority w:val="99"/>
    <w:semiHidden/>
    <w:unhideWhenUsed/>
    <w:rsid w:val="00E3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6670">
      <w:bodyDiv w:val="1"/>
      <w:marLeft w:val="0"/>
      <w:marRight w:val="0"/>
      <w:marTop w:val="0"/>
      <w:marBottom w:val="0"/>
      <w:divBdr>
        <w:top w:val="none" w:sz="0" w:space="0" w:color="auto"/>
        <w:left w:val="none" w:sz="0" w:space="0" w:color="auto"/>
        <w:bottom w:val="none" w:sz="0" w:space="0" w:color="auto"/>
        <w:right w:val="none" w:sz="0" w:space="0" w:color="auto"/>
      </w:divBdr>
    </w:div>
    <w:div w:id="141044187">
      <w:bodyDiv w:val="1"/>
      <w:marLeft w:val="0"/>
      <w:marRight w:val="0"/>
      <w:marTop w:val="0"/>
      <w:marBottom w:val="0"/>
      <w:divBdr>
        <w:top w:val="none" w:sz="0" w:space="0" w:color="auto"/>
        <w:left w:val="none" w:sz="0" w:space="0" w:color="auto"/>
        <w:bottom w:val="none" w:sz="0" w:space="0" w:color="auto"/>
        <w:right w:val="none" w:sz="0" w:space="0" w:color="auto"/>
      </w:divBdr>
    </w:div>
    <w:div w:id="184289851">
      <w:bodyDiv w:val="1"/>
      <w:marLeft w:val="0"/>
      <w:marRight w:val="0"/>
      <w:marTop w:val="0"/>
      <w:marBottom w:val="0"/>
      <w:divBdr>
        <w:top w:val="none" w:sz="0" w:space="0" w:color="auto"/>
        <w:left w:val="none" w:sz="0" w:space="0" w:color="auto"/>
        <w:bottom w:val="none" w:sz="0" w:space="0" w:color="auto"/>
        <w:right w:val="none" w:sz="0" w:space="0" w:color="auto"/>
      </w:divBdr>
      <w:divsChild>
        <w:div w:id="1126772436">
          <w:marLeft w:val="0"/>
          <w:marRight w:val="0"/>
          <w:marTop w:val="0"/>
          <w:marBottom w:val="0"/>
          <w:divBdr>
            <w:top w:val="none" w:sz="0" w:space="0" w:color="auto"/>
            <w:left w:val="none" w:sz="0" w:space="0" w:color="auto"/>
            <w:bottom w:val="none" w:sz="0" w:space="0" w:color="auto"/>
            <w:right w:val="none" w:sz="0" w:space="0" w:color="auto"/>
          </w:divBdr>
          <w:divsChild>
            <w:div w:id="1981494601">
              <w:marLeft w:val="0"/>
              <w:marRight w:val="0"/>
              <w:marTop w:val="0"/>
              <w:marBottom w:val="0"/>
              <w:divBdr>
                <w:top w:val="none" w:sz="0" w:space="0" w:color="auto"/>
                <w:left w:val="none" w:sz="0" w:space="0" w:color="auto"/>
                <w:bottom w:val="none" w:sz="0" w:space="0" w:color="auto"/>
                <w:right w:val="none" w:sz="0" w:space="0" w:color="auto"/>
              </w:divBdr>
              <w:divsChild>
                <w:div w:id="299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4169">
      <w:bodyDiv w:val="1"/>
      <w:marLeft w:val="0"/>
      <w:marRight w:val="0"/>
      <w:marTop w:val="0"/>
      <w:marBottom w:val="0"/>
      <w:divBdr>
        <w:top w:val="none" w:sz="0" w:space="0" w:color="auto"/>
        <w:left w:val="none" w:sz="0" w:space="0" w:color="auto"/>
        <w:bottom w:val="none" w:sz="0" w:space="0" w:color="auto"/>
        <w:right w:val="none" w:sz="0" w:space="0" w:color="auto"/>
      </w:divBdr>
    </w:div>
    <w:div w:id="188029179">
      <w:bodyDiv w:val="1"/>
      <w:marLeft w:val="0"/>
      <w:marRight w:val="0"/>
      <w:marTop w:val="0"/>
      <w:marBottom w:val="0"/>
      <w:divBdr>
        <w:top w:val="none" w:sz="0" w:space="0" w:color="auto"/>
        <w:left w:val="none" w:sz="0" w:space="0" w:color="auto"/>
        <w:bottom w:val="none" w:sz="0" w:space="0" w:color="auto"/>
        <w:right w:val="none" w:sz="0" w:space="0" w:color="auto"/>
      </w:divBdr>
    </w:div>
    <w:div w:id="228157360">
      <w:bodyDiv w:val="1"/>
      <w:marLeft w:val="0"/>
      <w:marRight w:val="0"/>
      <w:marTop w:val="0"/>
      <w:marBottom w:val="0"/>
      <w:divBdr>
        <w:top w:val="none" w:sz="0" w:space="0" w:color="auto"/>
        <w:left w:val="none" w:sz="0" w:space="0" w:color="auto"/>
        <w:bottom w:val="none" w:sz="0" w:space="0" w:color="auto"/>
        <w:right w:val="none" w:sz="0" w:space="0" w:color="auto"/>
      </w:divBdr>
      <w:divsChild>
        <w:div w:id="951478887">
          <w:marLeft w:val="0"/>
          <w:marRight w:val="0"/>
          <w:marTop w:val="0"/>
          <w:marBottom w:val="0"/>
          <w:divBdr>
            <w:top w:val="none" w:sz="0" w:space="0" w:color="auto"/>
            <w:left w:val="none" w:sz="0" w:space="0" w:color="auto"/>
            <w:bottom w:val="none" w:sz="0" w:space="0" w:color="auto"/>
            <w:right w:val="none" w:sz="0" w:space="0" w:color="auto"/>
          </w:divBdr>
          <w:divsChild>
            <w:div w:id="1998873952">
              <w:marLeft w:val="0"/>
              <w:marRight w:val="0"/>
              <w:marTop w:val="0"/>
              <w:marBottom w:val="0"/>
              <w:divBdr>
                <w:top w:val="none" w:sz="0" w:space="0" w:color="auto"/>
                <w:left w:val="none" w:sz="0" w:space="0" w:color="auto"/>
                <w:bottom w:val="none" w:sz="0" w:space="0" w:color="auto"/>
                <w:right w:val="none" w:sz="0" w:space="0" w:color="auto"/>
              </w:divBdr>
              <w:divsChild>
                <w:div w:id="574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29925">
      <w:bodyDiv w:val="1"/>
      <w:marLeft w:val="0"/>
      <w:marRight w:val="0"/>
      <w:marTop w:val="0"/>
      <w:marBottom w:val="0"/>
      <w:divBdr>
        <w:top w:val="none" w:sz="0" w:space="0" w:color="auto"/>
        <w:left w:val="none" w:sz="0" w:space="0" w:color="auto"/>
        <w:bottom w:val="none" w:sz="0" w:space="0" w:color="auto"/>
        <w:right w:val="none" w:sz="0" w:space="0" w:color="auto"/>
      </w:divBdr>
    </w:div>
    <w:div w:id="446119848">
      <w:marLeft w:val="0"/>
      <w:marRight w:val="0"/>
      <w:marTop w:val="0"/>
      <w:marBottom w:val="0"/>
      <w:divBdr>
        <w:top w:val="none" w:sz="0" w:space="0" w:color="auto"/>
        <w:left w:val="none" w:sz="0" w:space="0" w:color="auto"/>
        <w:bottom w:val="none" w:sz="0" w:space="0" w:color="auto"/>
        <w:right w:val="none" w:sz="0" w:space="0" w:color="auto"/>
      </w:divBdr>
    </w:div>
    <w:div w:id="462968511">
      <w:bodyDiv w:val="1"/>
      <w:marLeft w:val="0"/>
      <w:marRight w:val="0"/>
      <w:marTop w:val="0"/>
      <w:marBottom w:val="0"/>
      <w:divBdr>
        <w:top w:val="none" w:sz="0" w:space="0" w:color="auto"/>
        <w:left w:val="none" w:sz="0" w:space="0" w:color="auto"/>
        <w:bottom w:val="none" w:sz="0" w:space="0" w:color="auto"/>
        <w:right w:val="none" w:sz="0" w:space="0" w:color="auto"/>
      </w:divBdr>
    </w:div>
    <w:div w:id="471796012">
      <w:bodyDiv w:val="1"/>
      <w:marLeft w:val="0"/>
      <w:marRight w:val="0"/>
      <w:marTop w:val="0"/>
      <w:marBottom w:val="0"/>
      <w:divBdr>
        <w:top w:val="none" w:sz="0" w:space="0" w:color="auto"/>
        <w:left w:val="none" w:sz="0" w:space="0" w:color="auto"/>
        <w:bottom w:val="none" w:sz="0" w:space="0" w:color="auto"/>
        <w:right w:val="none" w:sz="0" w:space="0" w:color="auto"/>
      </w:divBdr>
    </w:div>
    <w:div w:id="548155078">
      <w:bodyDiv w:val="1"/>
      <w:marLeft w:val="0"/>
      <w:marRight w:val="0"/>
      <w:marTop w:val="0"/>
      <w:marBottom w:val="0"/>
      <w:divBdr>
        <w:top w:val="none" w:sz="0" w:space="0" w:color="auto"/>
        <w:left w:val="none" w:sz="0" w:space="0" w:color="auto"/>
        <w:bottom w:val="none" w:sz="0" w:space="0" w:color="auto"/>
        <w:right w:val="none" w:sz="0" w:space="0" w:color="auto"/>
      </w:divBdr>
    </w:div>
    <w:div w:id="616180392">
      <w:marLeft w:val="0"/>
      <w:marRight w:val="0"/>
      <w:marTop w:val="0"/>
      <w:marBottom w:val="0"/>
      <w:divBdr>
        <w:top w:val="none" w:sz="0" w:space="0" w:color="auto"/>
        <w:left w:val="none" w:sz="0" w:space="0" w:color="auto"/>
        <w:bottom w:val="none" w:sz="0" w:space="0" w:color="auto"/>
        <w:right w:val="none" w:sz="0" w:space="0" w:color="auto"/>
      </w:divBdr>
      <w:divsChild>
        <w:div w:id="236944273">
          <w:marLeft w:val="0"/>
          <w:marRight w:val="0"/>
          <w:marTop w:val="0"/>
          <w:marBottom w:val="0"/>
          <w:divBdr>
            <w:top w:val="none" w:sz="0" w:space="0" w:color="auto"/>
            <w:left w:val="none" w:sz="0" w:space="0" w:color="auto"/>
            <w:bottom w:val="none" w:sz="0" w:space="0" w:color="auto"/>
            <w:right w:val="none" w:sz="0" w:space="0" w:color="auto"/>
          </w:divBdr>
          <w:divsChild>
            <w:div w:id="477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0577">
      <w:bodyDiv w:val="1"/>
      <w:marLeft w:val="0"/>
      <w:marRight w:val="0"/>
      <w:marTop w:val="0"/>
      <w:marBottom w:val="0"/>
      <w:divBdr>
        <w:top w:val="none" w:sz="0" w:space="0" w:color="auto"/>
        <w:left w:val="none" w:sz="0" w:space="0" w:color="auto"/>
        <w:bottom w:val="none" w:sz="0" w:space="0" w:color="auto"/>
        <w:right w:val="none" w:sz="0" w:space="0" w:color="auto"/>
      </w:divBdr>
    </w:div>
    <w:div w:id="703603019">
      <w:bodyDiv w:val="1"/>
      <w:marLeft w:val="0"/>
      <w:marRight w:val="0"/>
      <w:marTop w:val="0"/>
      <w:marBottom w:val="0"/>
      <w:divBdr>
        <w:top w:val="none" w:sz="0" w:space="0" w:color="auto"/>
        <w:left w:val="none" w:sz="0" w:space="0" w:color="auto"/>
        <w:bottom w:val="none" w:sz="0" w:space="0" w:color="auto"/>
        <w:right w:val="none" w:sz="0" w:space="0" w:color="auto"/>
      </w:divBdr>
    </w:div>
    <w:div w:id="794175001">
      <w:bodyDiv w:val="1"/>
      <w:marLeft w:val="0"/>
      <w:marRight w:val="0"/>
      <w:marTop w:val="0"/>
      <w:marBottom w:val="0"/>
      <w:divBdr>
        <w:top w:val="none" w:sz="0" w:space="0" w:color="auto"/>
        <w:left w:val="none" w:sz="0" w:space="0" w:color="auto"/>
        <w:bottom w:val="none" w:sz="0" w:space="0" w:color="auto"/>
        <w:right w:val="none" w:sz="0" w:space="0" w:color="auto"/>
      </w:divBdr>
    </w:div>
    <w:div w:id="843862628">
      <w:bodyDiv w:val="1"/>
      <w:marLeft w:val="0"/>
      <w:marRight w:val="0"/>
      <w:marTop w:val="0"/>
      <w:marBottom w:val="0"/>
      <w:divBdr>
        <w:top w:val="none" w:sz="0" w:space="0" w:color="auto"/>
        <w:left w:val="none" w:sz="0" w:space="0" w:color="auto"/>
        <w:bottom w:val="none" w:sz="0" w:space="0" w:color="auto"/>
        <w:right w:val="none" w:sz="0" w:space="0" w:color="auto"/>
      </w:divBdr>
    </w:div>
    <w:div w:id="877740081">
      <w:marLeft w:val="0"/>
      <w:marRight w:val="0"/>
      <w:marTop w:val="0"/>
      <w:marBottom w:val="0"/>
      <w:divBdr>
        <w:top w:val="none" w:sz="0" w:space="0" w:color="auto"/>
        <w:left w:val="none" w:sz="0" w:space="0" w:color="auto"/>
        <w:bottom w:val="none" w:sz="0" w:space="0" w:color="auto"/>
        <w:right w:val="none" w:sz="0" w:space="0" w:color="auto"/>
      </w:divBdr>
    </w:div>
    <w:div w:id="878591131">
      <w:bodyDiv w:val="1"/>
      <w:marLeft w:val="0"/>
      <w:marRight w:val="0"/>
      <w:marTop w:val="0"/>
      <w:marBottom w:val="0"/>
      <w:divBdr>
        <w:top w:val="none" w:sz="0" w:space="0" w:color="auto"/>
        <w:left w:val="none" w:sz="0" w:space="0" w:color="auto"/>
        <w:bottom w:val="none" w:sz="0" w:space="0" w:color="auto"/>
        <w:right w:val="none" w:sz="0" w:space="0" w:color="auto"/>
      </w:divBdr>
    </w:div>
    <w:div w:id="878905006">
      <w:marLeft w:val="0"/>
      <w:marRight w:val="0"/>
      <w:marTop w:val="0"/>
      <w:marBottom w:val="0"/>
      <w:divBdr>
        <w:top w:val="none" w:sz="0" w:space="0" w:color="auto"/>
        <w:left w:val="none" w:sz="0" w:space="0" w:color="auto"/>
        <w:bottom w:val="none" w:sz="0" w:space="0" w:color="auto"/>
        <w:right w:val="none" w:sz="0" w:space="0" w:color="auto"/>
      </w:divBdr>
    </w:div>
    <w:div w:id="948392694">
      <w:marLeft w:val="0"/>
      <w:marRight w:val="0"/>
      <w:marTop w:val="0"/>
      <w:marBottom w:val="0"/>
      <w:divBdr>
        <w:top w:val="none" w:sz="0" w:space="0" w:color="auto"/>
        <w:left w:val="none" w:sz="0" w:space="0" w:color="auto"/>
        <w:bottom w:val="none" w:sz="0" w:space="0" w:color="auto"/>
        <w:right w:val="none" w:sz="0" w:space="0" w:color="auto"/>
      </w:divBdr>
    </w:div>
    <w:div w:id="1012418241">
      <w:marLeft w:val="0"/>
      <w:marRight w:val="0"/>
      <w:marTop w:val="0"/>
      <w:marBottom w:val="0"/>
      <w:divBdr>
        <w:top w:val="none" w:sz="0" w:space="0" w:color="auto"/>
        <w:left w:val="none" w:sz="0" w:space="0" w:color="auto"/>
        <w:bottom w:val="none" w:sz="0" w:space="0" w:color="auto"/>
        <w:right w:val="none" w:sz="0" w:space="0" w:color="auto"/>
      </w:divBdr>
    </w:div>
    <w:div w:id="1087264342">
      <w:marLeft w:val="0"/>
      <w:marRight w:val="0"/>
      <w:marTop w:val="0"/>
      <w:marBottom w:val="0"/>
      <w:divBdr>
        <w:top w:val="none" w:sz="0" w:space="0" w:color="auto"/>
        <w:left w:val="none" w:sz="0" w:space="0" w:color="auto"/>
        <w:bottom w:val="none" w:sz="0" w:space="0" w:color="auto"/>
        <w:right w:val="none" w:sz="0" w:space="0" w:color="auto"/>
      </w:divBdr>
    </w:div>
    <w:div w:id="1220214901">
      <w:bodyDiv w:val="1"/>
      <w:marLeft w:val="0"/>
      <w:marRight w:val="0"/>
      <w:marTop w:val="0"/>
      <w:marBottom w:val="0"/>
      <w:divBdr>
        <w:top w:val="none" w:sz="0" w:space="0" w:color="auto"/>
        <w:left w:val="none" w:sz="0" w:space="0" w:color="auto"/>
        <w:bottom w:val="none" w:sz="0" w:space="0" w:color="auto"/>
        <w:right w:val="none" w:sz="0" w:space="0" w:color="auto"/>
      </w:divBdr>
    </w:div>
    <w:div w:id="1244412839">
      <w:bodyDiv w:val="1"/>
      <w:marLeft w:val="0"/>
      <w:marRight w:val="0"/>
      <w:marTop w:val="0"/>
      <w:marBottom w:val="0"/>
      <w:divBdr>
        <w:top w:val="none" w:sz="0" w:space="0" w:color="auto"/>
        <w:left w:val="none" w:sz="0" w:space="0" w:color="auto"/>
        <w:bottom w:val="none" w:sz="0" w:space="0" w:color="auto"/>
        <w:right w:val="none" w:sz="0" w:space="0" w:color="auto"/>
      </w:divBdr>
    </w:div>
    <w:div w:id="1324968142">
      <w:bodyDiv w:val="1"/>
      <w:marLeft w:val="0"/>
      <w:marRight w:val="0"/>
      <w:marTop w:val="0"/>
      <w:marBottom w:val="0"/>
      <w:divBdr>
        <w:top w:val="none" w:sz="0" w:space="0" w:color="auto"/>
        <w:left w:val="none" w:sz="0" w:space="0" w:color="auto"/>
        <w:bottom w:val="none" w:sz="0" w:space="0" w:color="auto"/>
        <w:right w:val="none" w:sz="0" w:space="0" w:color="auto"/>
      </w:divBdr>
    </w:div>
    <w:div w:id="1369842511">
      <w:bodyDiv w:val="1"/>
      <w:marLeft w:val="0"/>
      <w:marRight w:val="0"/>
      <w:marTop w:val="0"/>
      <w:marBottom w:val="0"/>
      <w:divBdr>
        <w:top w:val="none" w:sz="0" w:space="0" w:color="auto"/>
        <w:left w:val="none" w:sz="0" w:space="0" w:color="auto"/>
        <w:bottom w:val="none" w:sz="0" w:space="0" w:color="auto"/>
        <w:right w:val="none" w:sz="0" w:space="0" w:color="auto"/>
      </w:divBdr>
    </w:div>
    <w:div w:id="1467119418">
      <w:bodyDiv w:val="1"/>
      <w:marLeft w:val="0"/>
      <w:marRight w:val="0"/>
      <w:marTop w:val="0"/>
      <w:marBottom w:val="0"/>
      <w:divBdr>
        <w:top w:val="none" w:sz="0" w:space="0" w:color="auto"/>
        <w:left w:val="none" w:sz="0" w:space="0" w:color="auto"/>
        <w:bottom w:val="none" w:sz="0" w:space="0" w:color="auto"/>
        <w:right w:val="none" w:sz="0" w:space="0" w:color="auto"/>
      </w:divBdr>
      <w:divsChild>
        <w:div w:id="1178352547">
          <w:marLeft w:val="0"/>
          <w:marRight w:val="0"/>
          <w:marTop w:val="0"/>
          <w:marBottom w:val="0"/>
          <w:divBdr>
            <w:top w:val="none" w:sz="0" w:space="0" w:color="auto"/>
            <w:left w:val="none" w:sz="0" w:space="0" w:color="auto"/>
            <w:bottom w:val="none" w:sz="0" w:space="0" w:color="auto"/>
            <w:right w:val="none" w:sz="0" w:space="0" w:color="auto"/>
          </w:divBdr>
          <w:divsChild>
            <w:div w:id="725178296">
              <w:marLeft w:val="0"/>
              <w:marRight w:val="0"/>
              <w:marTop w:val="0"/>
              <w:marBottom w:val="0"/>
              <w:divBdr>
                <w:top w:val="none" w:sz="0" w:space="0" w:color="auto"/>
                <w:left w:val="none" w:sz="0" w:space="0" w:color="auto"/>
                <w:bottom w:val="none" w:sz="0" w:space="0" w:color="auto"/>
                <w:right w:val="none" w:sz="0" w:space="0" w:color="auto"/>
              </w:divBdr>
              <w:divsChild>
                <w:div w:id="1914462176">
                  <w:marLeft w:val="0"/>
                  <w:marRight w:val="0"/>
                  <w:marTop w:val="0"/>
                  <w:marBottom w:val="0"/>
                  <w:divBdr>
                    <w:top w:val="none" w:sz="0" w:space="0" w:color="auto"/>
                    <w:left w:val="none" w:sz="0" w:space="0" w:color="auto"/>
                    <w:bottom w:val="none" w:sz="0" w:space="0" w:color="auto"/>
                    <w:right w:val="none" w:sz="0" w:space="0" w:color="auto"/>
                  </w:divBdr>
                  <w:divsChild>
                    <w:div w:id="1551839241">
                      <w:marLeft w:val="0"/>
                      <w:marRight w:val="0"/>
                      <w:marTop w:val="0"/>
                      <w:marBottom w:val="0"/>
                      <w:divBdr>
                        <w:top w:val="none" w:sz="0" w:space="0" w:color="auto"/>
                        <w:left w:val="none" w:sz="0" w:space="0" w:color="auto"/>
                        <w:bottom w:val="none" w:sz="0" w:space="0" w:color="auto"/>
                        <w:right w:val="none" w:sz="0" w:space="0" w:color="auto"/>
                      </w:divBdr>
                    </w:div>
                    <w:div w:id="1763143904">
                      <w:marLeft w:val="0"/>
                      <w:marRight w:val="0"/>
                      <w:marTop w:val="0"/>
                      <w:marBottom w:val="0"/>
                      <w:divBdr>
                        <w:top w:val="none" w:sz="0" w:space="0" w:color="auto"/>
                        <w:left w:val="none" w:sz="0" w:space="0" w:color="auto"/>
                        <w:bottom w:val="none" w:sz="0" w:space="0" w:color="auto"/>
                        <w:right w:val="none" w:sz="0" w:space="0" w:color="auto"/>
                      </w:divBdr>
                    </w:div>
                    <w:div w:id="1944456201">
                      <w:marLeft w:val="0"/>
                      <w:marRight w:val="0"/>
                      <w:marTop w:val="0"/>
                      <w:marBottom w:val="0"/>
                      <w:divBdr>
                        <w:top w:val="none" w:sz="0" w:space="0" w:color="auto"/>
                        <w:left w:val="none" w:sz="0" w:space="0" w:color="auto"/>
                        <w:bottom w:val="none" w:sz="0" w:space="0" w:color="auto"/>
                        <w:right w:val="none" w:sz="0" w:space="0" w:color="auto"/>
                      </w:divBdr>
                    </w:div>
                    <w:div w:id="1243562166">
                      <w:marLeft w:val="0"/>
                      <w:marRight w:val="0"/>
                      <w:marTop w:val="0"/>
                      <w:marBottom w:val="0"/>
                      <w:divBdr>
                        <w:top w:val="none" w:sz="0" w:space="0" w:color="auto"/>
                        <w:left w:val="none" w:sz="0" w:space="0" w:color="auto"/>
                        <w:bottom w:val="none" w:sz="0" w:space="0" w:color="auto"/>
                        <w:right w:val="none" w:sz="0" w:space="0" w:color="auto"/>
                      </w:divBdr>
                    </w:div>
                    <w:div w:id="8137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3752">
          <w:marLeft w:val="0"/>
          <w:marRight w:val="0"/>
          <w:marTop w:val="0"/>
          <w:marBottom w:val="0"/>
          <w:divBdr>
            <w:top w:val="none" w:sz="0" w:space="0" w:color="auto"/>
            <w:left w:val="none" w:sz="0" w:space="0" w:color="auto"/>
            <w:bottom w:val="none" w:sz="0" w:space="0" w:color="auto"/>
            <w:right w:val="none" w:sz="0" w:space="0" w:color="auto"/>
          </w:divBdr>
          <w:divsChild>
            <w:div w:id="2120250375">
              <w:marLeft w:val="0"/>
              <w:marRight w:val="0"/>
              <w:marTop w:val="0"/>
              <w:marBottom w:val="0"/>
              <w:divBdr>
                <w:top w:val="none" w:sz="0" w:space="0" w:color="auto"/>
                <w:left w:val="none" w:sz="0" w:space="0" w:color="auto"/>
                <w:bottom w:val="none" w:sz="0" w:space="0" w:color="auto"/>
                <w:right w:val="none" w:sz="0" w:space="0" w:color="auto"/>
              </w:divBdr>
              <w:divsChild>
                <w:div w:id="1048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8345">
      <w:bodyDiv w:val="1"/>
      <w:marLeft w:val="0"/>
      <w:marRight w:val="0"/>
      <w:marTop w:val="0"/>
      <w:marBottom w:val="0"/>
      <w:divBdr>
        <w:top w:val="none" w:sz="0" w:space="0" w:color="auto"/>
        <w:left w:val="none" w:sz="0" w:space="0" w:color="auto"/>
        <w:bottom w:val="none" w:sz="0" w:space="0" w:color="auto"/>
        <w:right w:val="none" w:sz="0" w:space="0" w:color="auto"/>
      </w:divBdr>
    </w:div>
    <w:div w:id="1476534311">
      <w:bodyDiv w:val="1"/>
      <w:marLeft w:val="0"/>
      <w:marRight w:val="0"/>
      <w:marTop w:val="0"/>
      <w:marBottom w:val="0"/>
      <w:divBdr>
        <w:top w:val="none" w:sz="0" w:space="0" w:color="auto"/>
        <w:left w:val="none" w:sz="0" w:space="0" w:color="auto"/>
        <w:bottom w:val="none" w:sz="0" w:space="0" w:color="auto"/>
        <w:right w:val="none" w:sz="0" w:space="0" w:color="auto"/>
      </w:divBdr>
    </w:div>
    <w:div w:id="1566336182">
      <w:bodyDiv w:val="1"/>
      <w:marLeft w:val="0"/>
      <w:marRight w:val="0"/>
      <w:marTop w:val="0"/>
      <w:marBottom w:val="0"/>
      <w:divBdr>
        <w:top w:val="none" w:sz="0" w:space="0" w:color="auto"/>
        <w:left w:val="none" w:sz="0" w:space="0" w:color="auto"/>
        <w:bottom w:val="none" w:sz="0" w:space="0" w:color="auto"/>
        <w:right w:val="none" w:sz="0" w:space="0" w:color="auto"/>
      </w:divBdr>
    </w:div>
    <w:div w:id="1605724274">
      <w:bodyDiv w:val="1"/>
      <w:marLeft w:val="0"/>
      <w:marRight w:val="0"/>
      <w:marTop w:val="0"/>
      <w:marBottom w:val="0"/>
      <w:divBdr>
        <w:top w:val="none" w:sz="0" w:space="0" w:color="auto"/>
        <w:left w:val="none" w:sz="0" w:space="0" w:color="auto"/>
        <w:bottom w:val="none" w:sz="0" w:space="0" w:color="auto"/>
        <w:right w:val="none" w:sz="0" w:space="0" w:color="auto"/>
      </w:divBdr>
    </w:div>
    <w:div w:id="1771243901">
      <w:marLeft w:val="0"/>
      <w:marRight w:val="0"/>
      <w:marTop w:val="0"/>
      <w:marBottom w:val="0"/>
      <w:divBdr>
        <w:top w:val="none" w:sz="0" w:space="0" w:color="auto"/>
        <w:left w:val="none" w:sz="0" w:space="0" w:color="auto"/>
        <w:bottom w:val="none" w:sz="0" w:space="0" w:color="auto"/>
        <w:right w:val="none" w:sz="0" w:space="0" w:color="auto"/>
      </w:divBdr>
    </w:div>
    <w:div w:id="1897082861">
      <w:bodyDiv w:val="1"/>
      <w:marLeft w:val="0"/>
      <w:marRight w:val="0"/>
      <w:marTop w:val="0"/>
      <w:marBottom w:val="0"/>
      <w:divBdr>
        <w:top w:val="none" w:sz="0" w:space="0" w:color="auto"/>
        <w:left w:val="none" w:sz="0" w:space="0" w:color="auto"/>
        <w:bottom w:val="none" w:sz="0" w:space="0" w:color="auto"/>
        <w:right w:val="none" w:sz="0" w:space="0" w:color="auto"/>
      </w:divBdr>
    </w:div>
    <w:div w:id="1906912217">
      <w:bodyDiv w:val="1"/>
      <w:marLeft w:val="0"/>
      <w:marRight w:val="0"/>
      <w:marTop w:val="0"/>
      <w:marBottom w:val="0"/>
      <w:divBdr>
        <w:top w:val="none" w:sz="0" w:space="0" w:color="auto"/>
        <w:left w:val="none" w:sz="0" w:space="0" w:color="auto"/>
        <w:bottom w:val="none" w:sz="0" w:space="0" w:color="auto"/>
        <w:right w:val="none" w:sz="0" w:space="0" w:color="auto"/>
      </w:divBdr>
    </w:div>
    <w:div w:id="1913350254">
      <w:bodyDiv w:val="1"/>
      <w:marLeft w:val="0"/>
      <w:marRight w:val="0"/>
      <w:marTop w:val="0"/>
      <w:marBottom w:val="0"/>
      <w:divBdr>
        <w:top w:val="none" w:sz="0" w:space="0" w:color="auto"/>
        <w:left w:val="none" w:sz="0" w:space="0" w:color="auto"/>
        <w:bottom w:val="none" w:sz="0" w:space="0" w:color="auto"/>
        <w:right w:val="none" w:sz="0" w:space="0" w:color="auto"/>
      </w:divBdr>
    </w:div>
    <w:div w:id="1922565736">
      <w:bodyDiv w:val="1"/>
      <w:marLeft w:val="0"/>
      <w:marRight w:val="0"/>
      <w:marTop w:val="0"/>
      <w:marBottom w:val="0"/>
      <w:divBdr>
        <w:top w:val="none" w:sz="0" w:space="0" w:color="auto"/>
        <w:left w:val="none" w:sz="0" w:space="0" w:color="auto"/>
        <w:bottom w:val="none" w:sz="0" w:space="0" w:color="auto"/>
        <w:right w:val="none" w:sz="0" w:space="0" w:color="auto"/>
      </w:divBdr>
    </w:div>
    <w:div w:id="1993673522">
      <w:marLeft w:val="0"/>
      <w:marRight w:val="0"/>
      <w:marTop w:val="0"/>
      <w:marBottom w:val="0"/>
      <w:divBdr>
        <w:top w:val="none" w:sz="0" w:space="0" w:color="auto"/>
        <w:left w:val="none" w:sz="0" w:space="0" w:color="auto"/>
        <w:bottom w:val="none" w:sz="0" w:space="0" w:color="auto"/>
        <w:right w:val="none" w:sz="0" w:space="0" w:color="auto"/>
      </w:divBdr>
    </w:div>
    <w:div w:id="2038070662">
      <w:marLeft w:val="0"/>
      <w:marRight w:val="0"/>
      <w:marTop w:val="0"/>
      <w:marBottom w:val="0"/>
      <w:divBdr>
        <w:top w:val="none" w:sz="0" w:space="0" w:color="auto"/>
        <w:left w:val="none" w:sz="0" w:space="0" w:color="auto"/>
        <w:bottom w:val="none" w:sz="0" w:space="0" w:color="auto"/>
        <w:right w:val="none" w:sz="0" w:space="0" w:color="auto"/>
      </w:divBdr>
    </w:div>
    <w:div w:id="2116711818">
      <w:bodyDiv w:val="1"/>
      <w:marLeft w:val="0"/>
      <w:marRight w:val="0"/>
      <w:marTop w:val="0"/>
      <w:marBottom w:val="0"/>
      <w:divBdr>
        <w:top w:val="none" w:sz="0" w:space="0" w:color="auto"/>
        <w:left w:val="none" w:sz="0" w:space="0" w:color="auto"/>
        <w:bottom w:val="none" w:sz="0" w:space="0" w:color="auto"/>
        <w:right w:val="none" w:sz="0" w:space="0" w:color="auto"/>
      </w:divBdr>
    </w:div>
    <w:div w:id="2141260370">
      <w:bodyDiv w:val="1"/>
      <w:marLeft w:val="0"/>
      <w:marRight w:val="0"/>
      <w:marTop w:val="0"/>
      <w:marBottom w:val="0"/>
      <w:divBdr>
        <w:top w:val="none" w:sz="0" w:space="0" w:color="auto"/>
        <w:left w:val="none" w:sz="0" w:space="0" w:color="auto"/>
        <w:bottom w:val="none" w:sz="0" w:space="0" w:color="auto"/>
        <w:right w:val="none" w:sz="0" w:space="0" w:color="auto"/>
      </w:divBdr>
      <w:divsChild>
        <w:div w:id="41525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arrons.com/articles/only-a-few-big-stocks-are-driving-the-markets-gains-thats-a-problem-and-an-opportunity-51590146101?mod=past_editions" TargetMode="External"/><Relationship Id="rId3" Type="http://schemas.openxmlformats.org/officeDocument/2006/relationships/styles" Target="styles.xml"/><Relationship Id="rId7" Type="http://schemas.openxmlformats.org/officeDocument/2006/relationships/image" Target="cid:image002.gif@01D21265.A4241270" TargetMode="External"/><Relationship Id="rId12" Type="http://schemas.openxmlformats.org/officeDocument/2006/relationships/hyperlink" Target="https://www.cnbc.com/2020/05/26/us-new-home-sales-april-20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wsj.com/articles/for-economy-worst-of-coronavirus-shutdowns-may-be-over-11590408000?tesla=y&amp;mod=article_inline&amp;mod=article_i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uters.com/article/us-usa-economy/us-consumer-confidence-stabilizes-as-economy-reopens-idUSKBN232248" TargetMode="External"/><Relationship Id="rId4" Type="http://schemas.openxmlformats.org/officeDocument/2006/relationships/settings" Target="settings.xml"/><Relationship Id="rId9" Type="http://schemas.openxmlformats.org/officeDocument/2006/relationships/hyperlink" Target="https://www.wsj.com/articles/self-employed-arent-counted-in-wave-of-unemployment-claims-115900534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2976-570D-45F0-8C6C-7B00EE4B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Holmes</dc:creator>
  <cp:lastModifiedBy>Jack Holmes</cp:lastModifiedBy>
  <cp:revision>11</cp:revision>
  <cp:lastPrinted>2019-12-30T14:42:00Z</cp:lastPrinted>
  <dcterms:created xsi:type="dcterms:W3CDTF">2020-05-26T16:38:00Z</dcterms:created>
  <dcterms:modified xsi:type="dcterms:W3CDTF">2020-05-26T17:22:00Z</dcterms:modified>
</cp:coreProperties>
</file>