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3E1F6" w14:textId="77777777" w:rsidR="00994548" w:rsidRDefault="00994548" w:rsidP="00CE48FB">
      <w:pPr>
        <w:shd w:val="clear" w:color="auto" w:fill="FFFFFF"/>
        <w:jc w:val="center"/>
        <w:textAlignment w:val="baseline"/>
        <w:outlineLvl w:val="1"/>
        <w:rPr>
          <w:rFonts w:ascii="inherit" w:eastAsia="Times New Roman" w:hAnsi="inherit" w:cs="Arial"/>
          <w:b/>
          <w:bCs/>
          <w:color w:val="414141"/>
          <w:sz w:val="48"/>
          <w:szCs w:val="48"/>
          <w:bdr w:val="none" w:sz="0" w:space="0" w:color="auto" w:frame="1"/>
        </w:rPr>
      </w:pPr>
      <w:proofErr w:type="spellStart"/>
      <w:r>
        <w:rPr>
          <w:rFonts w:ascii="inherit" w:eastAsia="Times New Roman" w:hAnsi="inherit" w:cs="Arial"/>
          <w:b/>
          <w:bCs/>
          <w:color w:val="414141"/>
          <w:sz w:val="48"/>
          <w:szCs w:val="48"/>
          <w:bdr w:val="none" w:sz="0" w:space="0" w:color="auto" w:frame="1"/>
        </w:rPr>
        <w:t>Kenigsberg</w:t>
      </w:r>
      <w:proofErr w:type="spellEnd"/>
      <w:r>
        <w:rPr>
          <w:rFonts w:ascii="inherit" w:eastAsia="Times New Roman" w:hAnsi="inherit" w:cs="Arial"/>
          <w:b/>
          <w:bCs/>
          <w:color w:val="414141"/>
          <w:sz w:val="48"/>
          <w:szCs w:val="48"/>
          <w:bdr w:val="none" w:sz="0" w:space="0" w:color="auto" w:frame="1"/>
        </w:rPr>
        <w:t xml:space="preserve"> Financial Network, LLC</w:t>
      </w:r>
      <w:r w:rsidR="00CE48FB" w:rsidRPr="00CE48FB">
        <w:rPr>
          <w:rFonts w:ascii="inherit" w:eastAsia="Times New Roman" w:hAnsi="inherit" w:cs="Arial"/>
          <w:b/>
          <w:bCs/>
          <w:color w:val="414141"/>
          <w:sz w:val="48"/>
          <w:szCs w:val="48"/>
          <w:bdr w:val="none" w:sz="0" w:space="0" w:color="auto" w:frame="1"/>
        </w:rPr>
        <w:t xml:space="preserve"> </w:t>
      </w:r>
    </w:p>
    <w:p w14:paraId="090F928C" w14:textId="00B06A78" w:rsidR="00CE48FB" w:rsidRPr="00CE48FB" w:rsidRDefault="00CE48FB" w:rsidP="00CE48FB">
      <w:pPr>
        <w:shd w:val="clear" w:color="auto" w:fill="FFFFFF"/>
        <w:jc w:val="center"/>
        <w:textAlignment w:val="baseline"/>
        <w:outlineLvl w:val="1"/>
        <w:rPr>
          <w:rFonts w:ascii="Arial" w:eastAsia="Times New Roman" w:hAnsi="Arial" w:cs="Arial"/>
          <w:color w:val="414141"/>
          <w:sz w:val="48"/>
          <w:szCs w:val="48"/>
        </w:rPr>
      </w:pPr>
      <w:r w:rsidRPr="00CE48FB">
        <w:rPr>
          <w:rFonts w:ascii="inherit" w:eastAsia="Times New Roman" w:hAnsi="inherit" w:cs="Arial"/>
          <w:b/>
          <w:bCs/>
          <w:color w:val="414141"/>
          <w:sz w:val="48"/>
          <w:szCs w:val="48"/>
          <w:bdr w:val="none" w:sz="0" w:space="0" w:color="auto" w:frame="1"/>
        </w:rPr>
        <w:t>Online Privacy Statement</w:t>
      </w:r>
    </w:p>
    <w:p w14:paraId="3575AFCB" w14:textId="77777777" w:rsidR="00CE48FB" w:rsidRPr="00CE48FB" w:rsidRDefault="00CE48FB" w:rsidP="00CE48FB">
      <w:pPr>
        <w:numPr>
          <w:ilvl w:val="0"/>
          <w:numId w:val="38"/>
        </w:numPr>
        <w:shd w:val="clear" w:color="auto" w:fill="FFFFFF"/>
        <w:tabs>
          <w:tab w:val="clear" w:pos="720"/>
        </w:tabs>
        <w:spacing w:after="225"/>
        <w:ind w:left="0" w:firstLine="0"/>
        <w:jc w:val="center"/>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t>
      </w:r>
      <w:r w:rsidRPr="00CE48FB">
        <w:rPr>
          <w:rFonts w:ascii="Arial" w:eastAsia="Times New Roman" w:hAnsi="Arial" w:cs="Arial"/>
          <w:color w:val="414141"/>
          <w:sz w:val="27"/>
          <w:szCs w:val="27"/>
          <w:u w:val="single"/>
        </w:rPr>
        <w:t>Effective Date: 04/23/2020</w:t>
      </w:r>
    </w:p>
    <w:p w14:paraId="7EE5DBA7"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p>
    <w:p w14:paraId="53289EDC"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u w:val="single"/>
          <w:bdr w:val="none" w:sz="0" w:space="0" w:color="auto" w:frame="1"/>
        </w:rPr>
        <w:t>Introduction</w:t>
      </w:r>
    </w:p>
    <w:p w14:paraId="58634E3D" w14:textId="0790D2E6" w:rsidR="00CE48FB" w:rsidRPr="00CE48FB" w:rsidRDefault="00994548"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proofErr w:type="spellStart"/>
      <w:r>
        <w:rPr>
          <w:rFonts w:ascii="inherit" w:eastAsia="Times New Roman" w:hAnsi="inherit" w:cs="Arial"/>
          <w:b/>
          <w:bCs/>
          <w:color w:val="414141"/>
          <w:sz w:val="27"/>
          <w:szCs w:val="27"/>
          <w:bdr w:val="none" w:sz="0" w:space="0" w:color="auto" w:frame="1"/>
        </w:rPr>
        <w:t>Kenigsberg</w:t>
      </w:r>
      <w:proofErr w:type="spellEnd"/>
      <w:r>
        <w:rPr>
          <w:rFonts w:ascii="inherit" w:eastAsia="Times New Roman" w:hAnsi="inherit" w:cs="Arial"/>
          <w:b/>
          <w:bCs/>
          <w:color w:val="414141"/>
          <w:sz w:val="27"/>
          <w:szCs w:val="27"/>
          <w:bdr w:val="none" w:sz="0" w:space="0" w:color="auto" w:frame="1"/>
        </w:rPr>
        <w:t xml:space="preserve"> Financial Network, LLC</w:t>
      </w:r>
      <w:r w:rsidR="00CE48FB" w:rsidRPr="00CE48FB">
        <w:rPr>
          <w:rFonts w:ascii="Arial" w:eastAsia="Times New Roman" w:hAnsi="Arial" w:cs="Arial"/>
          <w:color w:val="414141"/>
          <w:sz w:val="27"/>
          <w:szCs w:val="27"/>
        </w:rPr>
        <w:t> (</w:t>
      </w:r>
      <w:r w:rsidR="00CE48FB" w:rsidRPr="00CE48FB">
        <w:rPr>
          <w:rFonts w:ascii="inherit" w:eastAsia="Times New Roman" w:hAnsi="inherit" w:cs="Arial"/>
          <w:b/>
          <w:bCs/>
          <w:color w:val="414141"/>
          <w:sz w:val="27"/>
          <w:szCs w:val="27"/>
          <w:bdr w:val="none" w:sz="0" w:space="0" w:color="auto" w:frame="1"/>
        </w:rPr>
        <w:t>“Company”</w:t>
      </w:r>
      <w:r w:rsidR="00CE48FB" w:rsidRPr="00CE48FB">
        <w:rPr>
          <w:rFonts w:ascii="Arial" w:eastAsia="Times New Roman" w:hAnsi="Arial" w:cs="Arial"/>
          <w:color w:val="414141"/>
          <w:sz w:val="27"/>
          <w:szCs w:val="27"/>
        </w:rPr>
        <w:t> or</w:t>
      </w:r>
      <w:r w:rsidR="00CE48FB" w:rsidRPr="00CE48FB">
        <w:rPr>
          <w:rFonts w:ascii="inherit" w:eastAsia="Times New Roman" w:hAnsi="inherit" w:cs="Arial"/>
          <w:b/>
          <w:bCs/>
          <w:color w:val="414141"/>
          <w:sz w:val="27"/>
          <w:szCs w:val="27"/>
          <w:bdr w:val="none" w:sz="0" w:space="0" w:color="auto" w:frame="1"/>
        </w:rPr>
        <w:t> “We”</w:t>
      </w:r>
      <w:r w:rsidR="00CE48FB" w:rsidRPr="00CE48FB">
        <w:rPr>
          <w:rFonts w:ascii="Arial" w:eastAsia="Times New Roman" w:hAnsi="Arial" w:cs="Arial"/>
          <w:color w:val="414141"/>
          <w:sz w:val="27"/>
          <w:szCs w:val="27"/>
        </w:rPr>
        <w:t>) respect your privacy and are committed to protecting it through our compliance with this Online Privacy Statement (“Statement” or “OPS”).</w:t>
      </w:r>
    </w:p>
    <w:p w14:paraId="74BD5EB6"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This Statement describes the types of information we may collect from you or that you may provide when you visit the website www.npcfinancial.com (our “</w:t>
      </w:r>
      <w:r w:rsidRPr="00CE48FB">
        <w:rPr>
          <w:rFonts w:ascii="inherit" w:eastAsia="Times New Roman" w:hAnsi="inherit" w:cs="Arial"/>
          <w:b/>
          <w:bCs/>
          <w:color w:val="414141"/>
          <w:sz w:val="27"/>
          <w:szCs w:val="27"/>
          <w:bdr w:val="none" w:sz="0" w:space="0" w:color="auto" w:frame="1"/>
        </w:rPr>
        <w:t>Website</w:t>
      </w:r>
      <w:r w:rsidRPr="00CE48FB">
        <w:rPr>
          <w:rFonts w:ascii="Arial" w:eastAsia="Times New Roman" w:hAnsi="Arial" w:cs="Arial"/>
          <w:color w:val="414141"/>
          <w:sz w:val="27"/>
          <w:szCs w:val="27"/>
        </w:rPr>
        <w:t>”) and our practices for collecting, using, maintaining, protecting, and disclosing that information.</w:t>
      </w:r>
    </w:p>
    <w:p w14:paraId="1FE7632E"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This Statement applies to information we collect:</w:t>
      </w:r>
    </w:p>
    <w:p w14:paraId="0AD4A751" w14:textId="77777777" w:rsidR="00CE48FB" w:rsidRPr="00CE48FB" w:rsidRDefault="00CE48FB" w:rsidP="00CE48FB">
      <w:pPr>
        <w:numPr>
          <w:ilvl w:val="0"/>
          <w:numId w:val="34"/>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On this Website.</w:t>
      </w:r>
    </w:p>
    <w:p w14:paraId="1B238C78" w14:textId="77777777" w:rsidR="00CE48FB" w:rsidRPr="00CE48FB" w:rsidRDefault="00CE48FB" w:rsidP="00CE48FB">
      <w:pPr>
        <w:numPr>
          <w:ilvl w:val="0"/>
          <w:numId w:val="34"/>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In email, text, and other electronic messages between you and this Website.</w:t>
      </w:r>
    </w:p>
    <w:p w14:paraId="3DD09A5B" w14:textId="77777777" w:rsidR="00CE48FB" w:rsidRPr="00CE48FB" w:rsidRDefault="00CE48FB" w:rsidP="00CE48FB">
      <w:pPr>
        <w:numPr>
          <w:ilvl w:val="0"/>
          <w:numId w:val="34"/>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Through mobile and desktop applications you download from this Website, which provide dedicated non-browser-based interaction between you and this Website.</w:t>
      </w:r>
    </w:p>
    <w:p w14:paraId="06BE68D5" w14:textId="77777777" w:rsidR="00CE48FB" w:rsidRPr="00CE48FB" w:rsidRDefault="00CE48FB" w:rsidP="00CE48FB">
      <w:pPr>
        <w:numPr>
          <w:ilvl w:val="0"/>
          <w:numId w:val="34"/>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When you interact with our advertising and applications on third-party websites and services, if those applications or advertising include links to this Statement.</w:t>
      </w:r>
    </w:p>
    <w:p w14:paraId="51C869B3"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It does not apply to information collected by:</w:t>
      </w:r>
    </w:p>
    <w:p w14:paraId="108BEC52" w14:textId="77777777" w:rsidR="00CE48FB" w:rsidRPr="00CE48FB" w:rsidRDefault="00CE48FB" w:rsidP="00CE48FB">
      <w:pPr>
        <w:numPr>
          <w:ilvl w:val="0"/>
          <w:numId w:val="35"/>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Us offline or through any other means, including on any other website operated by Company or any third party; or</w:t>
      </w:r>
    </w:p>
    <w:p w14:paraId="62F5B5AB" w14:textId="77777777" w:rsidR="00CE48FB" w:rsidRPr="00CE48FB" w:rsidRDefault="00CE48FB" w:rsidP="00CE48FB">
      <w:pPr>
        <w:numPr>
          <w:ilvl w:val="0"/>
          <w:numId w:val="35"/>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Any third party, including through any application or content (including advertising) that may link to or be accessible from or on the Website</w:t>
      </w:r>
    </w:p>
    <w:p w14:paraId="07473D96"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Please read this Statement carefully to understand our policies and practices regarding your information and how we will treat it. If you do not agree with our policies and practices, your choice is not to use our Website. By accessing or using this Website, you agree to this privacy Statement. This Statement may change from time to time (see </w:t>
      </w:r>
      <w:hyperlink r:id="rId8" w:anchor="co_anchor_a286592_1" w:history="1">
        <w:r w:rsidRPr="00CE48FB">
          <w:rPr>
            <w:rFonts w:ascii="Arial" w:eastAsia="Times New Roman" w:hAnsi="Arial" w:cs="Arial"/>
            <w:color w:val="000000"/>
            <w:sz w:val="27"/>
            <w:szCs w:val="27"/>
            <w:u w:val="single"/>
          </w:rPr>
          <w:t>Changes to Our Privacy Statement</w:t>
        </w:r>
      </w:hyperlink>
      <w:r w:rsidRPr="00CE48FB">
        <w:rPr>
          <w:rFonts w:ascii="Arial" w:eastAsia="Times New Roman" w:hAnsi="Arial" w:cs="Arial"/>
          <w:color w:val="414141"/>
          <w:sz w:val="27"/>
          <w:szCs w:val="27"/>
        </w:rPr>
        <w:t>). Your continued use of this Website after we make changes is deemed to be acceptance of those changes, so please check the Statement periodically for updates.</w:t>
      </w:r>
    </w:p>
    <w:p w14:paraId="53125C83"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u w:val="single"/>
          <w:bdr w:val="none" w:sz="0" w:space="0" w:color="auto" w:frame="1"/>
        </w:rPr>
        <w:t>Children Under the Age of [13/16]</w:t>
      </w:r>
    </w:p>
    <w:p w14:paraId="0273F033"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lastRenderedPageBreak/>
        <w:t>Our Website is not intended for children under 16 years of age. No one under age 16 may provide any information to or on the Website. We do not knowingly collect personal information from children under 16. If you are under 16 do not use or provide any information on this Website or through any of its features, [register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If we learn we have collected or received personal information from a child under 16 without verification of parental consent, we will delete that information. If you believe we might have any information from or about a child under 16, please contact us at 305-371.6333.</w:t>
      </w:r>
    </w:p>
    <w:p w14:paraId="34D28981"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u w:val="single"/>
          <w:bdr w:val="none" w:sz="0" w:space="0" w:color="auto" w:frame="1"/>
        </w:rPr>
        <w:t>Information We Collect About You and How We Collect It</w:t>
      </w:r>
    </w:p>
    <w:p w14:paraId="0BF1DD74"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We collect several types of information from and about users of our Website, including information:</w:t>
      </w:r>
    </w:p>
    <w:p w14:paraId="58C96F79" w14:textId="77777777" w:rsidR="00CE48FB" w:rsidRPr="00CE48FB" w:rsidRDefault="00CE48FB" w:rsidP="00CE48FB">
      <w:pPr>
        <w:numPr>
          <w:ilvl w:val="0"/>
          <w:numId w:val="36"/>
        </w:numPr>
        <w:shd w:val="clear" w:color="auto" w:fill="FFFFFF"/>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By which you may be personally identified, such as name, postal address, e-mail address, telephone number, or any other information (“</w:t>
      </w:r>
      <w:r w:rsidRPr="00CE48FB">
        <w:rPr>
          <w:rFonts w:ascii="inherit" w:eastAsia="Times New Roman" w:hAnsi="inherit" w:cs="Arial"/>
          <w:b/>
          <w:bCs/>
          <w:color w:val="414141"/>
          <w:sz w:val="27"/>
          <w:szCs w:val="27"/>
          <w:bdr w:val="none" w:sz="0" w:space="0" w:color="auto" w:frame="1"/>
        </w:rPr>
        <w:t>personal information</w:t>
      </w:r>
      <w:r w:rsidRPr="00CE48FB">
        <w:rPr>
          <w:rFonts w:ascii="Arial" w:eastAsia="Times New Roman" w:hAnsi="Arial" w:cs="Arial"/>
          <w:color w:val="414141"/>
          <w:sz w:val="27"/>
          <w:szCs w:val="27"/>
        </w:rPr>
        <w:t>”);</w:t>
      </w:r>
    </w:p>
    <w:p w14:paraId="42C667F9" w14:textId="77777777" w:rsidR="00CE48FB" w:rsidRPr="00CE48FB" w:rsidRDefault="00CE48FB" w:rsidP="00CE48FB">
      <w:pPr>
        <w:numPr>
          <w:ilvl w:val="0"/>
          <w:numId w:val="36"/>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That is about you but individually does not identify you, and/or</w:t>
      </w:r>
    </w:p>
    <w:p w14:paraId="508F8E54" w14:textId="77777777" w:rsidR="00CE48FB" w:rsidRPr="00CE48FB" w:rsidRDefault="00CE48FB" w:rsidP="00CE48FB">
      <w:pPr>
        <w:numPr>
          <w:ilvl w:val="0"/>
          <w:numId w:val="36"/>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About your internet connection, the equipment you use to access our Website, and usage details.</w:t>
      </w:r>
    </w:p>
    <w:p w14:paraId="2E54024F"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We collect this information:</w:t>
      </w:r>
    </w:p>
    <w:p w14:paraId="67E969B6" w14:textId="77777777" w:rsidR="00CE48FB" w:rsidRPr="00CE48FB" w:rsidRDefault="00CE48FB" w:rsidP="00CE48FB">
      <w:pPr>
        <w:numPr>
          <w:ilvl w:val="0"/>
          <w:numId w:val="37"/>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Directly from you when you provide it to us.</w:t>
      </w:r>
    </w:p>
    <w:p w14:paraId="0089633B" w14:textId="77777777" w:rsidR="00CE48FB" w:rsidRPr="00CE48FB" w:rsidRDefault="00CE48FB" w:rsidP="00CE48FB">
      <w:pPr>
        <w:numPr>
          <w:ilvl w:val="0"/>
          <w:numId w:val="37"/>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Automatically as you navigate through the site. Information collected automatically may include usage details, IP addresses, and information collected through cookies, web beacons, and other tracking technologies.</w:t>
      </w:r>
    </w:p>
    <w:p w14:paraId="31B0886E" w14:textId="77777777" w:rsidR="00CE48FB" w:rsidRPr="00CE48FB" w:rsidRDefault="00CE48FB" w:rsidP="00CE48FB">
      <w:pPr>
        <w:numPr>
          <w:ilvl w:val="0"/>
          <w:numId w:val="37"/>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From third parties, for example, our business partners.</w:t>
      </w:r>
    </w:p>
    <w:p w14:paraId="5C6EAE11"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inherit" w:eastAsia="Times New Roman" w:hAnsi="inherit" w:cs="Arial"/>
          <w:b/>
          <w:bCs/>
          <w:i/>
          <w:iCs/>
          <w:color w:val="414141"/>
          <w:sz w:val="27"/>
          <w:szCs w:val="27"/>
          <w:bdr w:val="none" w:sz="0" w:space="0" w:color="auto" w:frame="1"/>
        </w:rPr>
        <w:t>Information You Provide to Us</w:t>
      </w:r>
    </w:p>
    <w:p w14:paraId="1D1899CF"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The information we collect on or through our Website may include:</w:t>
      </w:r>
    </w:p>
    <w:p w14:paraId="53D14AE7" w14:textId="77777777" w:rsidR="00CE48FB" w:rsidRPr="00CE48FB" w:rsidRDefault="00CE48FB" w:rsidP="00CE48FB">
      <w:pPr>
        <w:numPr>
          <w:ilvl w:val="0"/>
          <w:numId w:val="38"/>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Information that you provide by filling in forms on our Website. This includes information provided at the time of registering to use our Website, subscribing to our service, posting material, or requesting further services. We may also ask you for information when you enter a contest or promotion sponsored by us, and when you report a problem with our Website.</w:t>
      </w:r>
    </w:p>
    <w:p w14:paraId="1F335C4F" w14:textId="77777777" w:rsidR="00CE48FB" w:rsidRPr="00CE48FB" w:rsidRDefault="00CE48FB" w:rsidP="00CE48FB">
      <w:pPr>
        <w:numPr>
          <w:ilvl w:val="0"/>
          <w:numId w:val="38"/>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Records and copies of your correspondence (including email addresses), if you contact us.</w:t>
      </w:r>
    </w:p>
    <w:p w14:paraId="1068F4C1" w14:textId="77777777" w:rsidR="00CE48FB" w:rsidRPr="00CE48FB" w:rsidRDefault="00CE48FB" w:rsidP="00CE48FB">
      <w:pPr>
        <w:numPr>
          <w:ilvl w:val="0"/>
          <w:numId w:val="38"/>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lastRenderedPageBreak/>
        <w:t>Your responses to surveys that we might ask you to complete for research purposes.</w:t>
      </w:r>
    </w:p>
    <w:p w14:paraId="2582507B" w14:textId="77777777" w:rsidR="00CE48FB" w:rsidRPr="00CE48FB" w:rsidRDefault="00CE48FB" w:rsidP="00CE48FB">
      <w:pPr>
        <w:numPr>
          <w:ilvl w:val="0"/>
          <w:numId w:val="38"/>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Details of transactions you carry out through our Website and of the fulfillment of your orders. You may be required to provide financial information before placing an order through our Website.</w:t>
      </w:r>
    </w:p>
    <w:p w14:paraId="13563349" w14:textId="77777777" w:rsidR="00CE48FB" w:rsidRPr="00CE48FB" w:rsidRDefault="00CE48FB" w:rsidP="00CE48FB">
      <w:pPr>
        <w:numPr>
          <w:ilvl w:val="0"/>
          <w:numId w:val="38"/>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Your search queries on the Website.</w:t>
      </w:r>
    </w:p>
    <w:p w14:paraId="6CFA3EA0"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You also may provide information to be published or displayed (hereinafter, “</w:t>
      </w:r>
      <w:r w:rsidRPr="00CE48FB">
        <w:rPr>
          <w:rFonts w:ascii="inherit" w:eastAsia="Times New Roman" w:hAnsi="inherit" w:cs="Arial"/>
          <w:b/>
          <w:bCs/>
          <w:color w:val="414141"/>
          <w:sz w:val="27"/>
          <w:szCs w:val="27"/>
          <w:bdr w:val="none" w:sz="0" w:space="0" w:color="auto" w:frame="1"/>
        </w:rPr>
        <w:t>posted</w:t>
      </w:r>
      <w:r w:rsidRPr="00CE48FB">
        <w:rPr>
          <w:rFonts w:ascii="Arial" w:eastAsia="Times New Roman" w:hAnsi="Arial" w:cs="Arial"/>
          <w:color w:val="414141"/>
          <w:sz w:val="27"/>
          <w:szCs w:val="27"/>
        </w:rPr>
        <w:t>”) on public areas of the Website, or transmitted to other users of the Website or third parties (collectively, “</w:t>
      </w:r>
      <w:r w:rsidRPr="00CE48FB">
        <w:rPr>
          <w:rFonts w:ascii="inherit" w:eastAsia="Times New Roman" w:hAnsi="inherit" w:cs="Arial"/>
          <w:b/>
          <w:bCs/>
          <w:color w:val="414141"/>
          <w:sz w:val="27"/>
          <w:szCs w:val="27"/>
          <w:bdr w:val="none" w:sz="0" w:space="0" w:color="auto" w:frame="1"/>
        </w:rPr>
        <w:t>User Contributions</w:t>
      </w:r>
      <w:r w:rsidRPr="00CE48FB">
        <w:rPr>
          <w:rFonts w:ascii="Arial" w:eastAsia="Times New Roman" w:hAnsi="Arial" w:cs="Arial"/>
          <w:color w:val="414141"/>
          <w:sz w:val="27"/>
          <w:szCs w:val="27"/>
        </w:rPr>
        <w:t>”). Your User Contributions are posted on and transmitted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5741686D"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inherit" w:eastAsia="Times New Roman" w:hAnsi="inherit" w:cs="Arial"/>
          <w:b/>
          <w:bCs/>
          <w:i/>
          <w:iCs/>
          <w:color w:val="414141"/>
          <w:sz w:val="27"/>
          <w:szCs w:val="27"/>
          <w:bdr w:val="none" w:sz="0" w:space="0" w:color="auto" w:frame="1"/>
        </w:rPr>
        <w:t>Information We Collect Through Automatic Data Collection Technologies</w:t>
      </w:r>
    </w:p>
    <w:p w14:paraId="034FF172"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As you navigate through and interact with our Website, we may use automatic data collection technologies to collect certain information about your equipment, browsing actions, and patterns, including:</w:t>
      </w:r>
    </w:p>
    <w:p w14:paraId="2CEE5FB5" w14:textId="77777777" w:rsidR="00CE48FB" w:rsidRPr="00CE48FB" w:rsidRDefault="00CE48FB" w:rsidP="00CE48FB">
      <w:pPr>
        <w:numPr>
          <w:ilvl w:val="0"/>
          <w:numId w:val="39"/>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Details of your visits to our Website, including traffic data, location data, logs, and other communication data and the resources that you access and use on the Website.</w:t>
      </w:r>
    </w:p>
    <w:p w14:paraId="4FDA6C8F" w14:textId="77777777" w:rsidR="00CE48FB" w:rsidRPr="00CE48FB" w:rsidRDefault="00CE48FB" w:rsidP="00CE48FB">
      <w:pPr>
        <w:numPr>
          <w:ilvl w:val="0"/>
          <w:numId w:val="39"/>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Information about your computer and internet connection, including your IP address, operating system, and browser type.</w:t>
      </w:r>
    </w:p>
    <w:p w14:paraId="09839793"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We also may use these technologies to collect information about your online activities over time and across third-party websites or other online services (behavioral tracking).</w:t>
      </w:r>
    </w:p>
    <w:p w14:paraId="185A8BEA"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The information we collect automatically may include statistical data as well as personal information, and we may maintain it or associate it with personal information we collect in other ways or receive from third parties. This helps us to improve our Website and to deliver a better and more personalized service, including by enabling us to:</w:t>
      </w:r>
    </w:p>
    <w:p w14:paraId="64B65B9C" w14:textId="77777777" w:rsidR="00CE48FB" w:rsidRPr="00CE48FB" w:rsidRDefault="00CE48FB" w:rsidP="00CE48FB">
      <w:pPr>
        <w:numPr>
          <w:ilvl w:val="0"/>
          <w:numId w:val="40"/>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Estimate our audience size and usage patterns.</w:t>
      </w:r>
    </w:p>
    <w:p w14:paraId="42E55413" w14:textId="77777777" w:rsidR="00CE48FB" w:rsidRPr="00CE48FB" w:rsidRDefault="00CE48FB" w:rsidP="00CE48FB">
      <w:pPr>
        <w:numPr>
          <w:ilvl w:val="0"/>
          <w:numId w:val="40"/>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Store information about your preferences, allowing us to customize our Website according to your individual interests.</w:t>
      </w:r>
    </w:p>
    <w:p w14:paraId="72D74606" w14:textId="77777777" w:rsidR="00CE48FB" w:rsidRPr="00CE48FB" w:rsidRDefault="00CE48FB" w:rsidP="00CE48FB">
      <w:pPr>
        <w:numPr>
          <w:ilvl w:val="0"/>
          <w:numId w:val="40"/>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lastRenderedPageBreak/>
        <w:t>Speed up your searches.</w:t>
      </w:r>
    </w:p>
    <w:p w14:paraId="47A64E50" w14:textId="77777777" w:rsidR="00CE48FB" w:rsidRPr="00CE48FB" w:rsidRDefault="00CE48FB" w:rsidP="00CE48FB">
      <w:pPr>
        <w:numPr>
          <w:ilvl w:val="0"/>
          <w:numId w:val="40"/>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Recognize you when you return to our Website.</w:t>
      </w:r>
    </w:p>
    <w:p w14:paraId="52172FE6"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The technologies we use for this automatic data collection may include:</w:t>
      </w:r>
    </w:p>
    <w:p w14:paraId="5E95666A" w14:textId="77777777" w:rsidR="00CE48FB" w:rsidRPr="00CE48FB" w:rsidRDefault="00CE48FB" w:rsidP="00CE48FB">
      <w:pPr>
        <w:numPr>
          <w:ilvl w:val="0"/>
          <w:numId w:val="41"/>
        </w:numPr>
        <w:shd w:val="clear" w:color="auto" w:fill="FFFFFF"/>
        <w:ind w:left="45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bdr w:val="none" w:sz="0" w:space="0" w:color="auto" w:frame="1"/>
        </w:rPr>
        <w:t>Cookies (or browser cookies).</w:t>
      </w:r>
      <w:r w:rsidRPr="00CE48FB">
        <w:rPr>
          <w:rFonts w:ascii="Arial" w:eastAsia="Times New Roman" w:hAnsi="Arial" w:cs="Arial"/>
          <w:color w:val="414141"/>
          <w:sz w:val="27"/>
          <w:szCs w:val="27"/>
        </w:rPr>
        <w:t>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2486E4E0" w14:textId="77777777" w:rsidR="00CE48FB" w:rsidRPr="00CE48FB" w:rsidRDefault="00CE48FB" w:rsidP="00CE48FB">
      <w:pPr>
        <w:numPr>
          <w:ilvl w:val="0"/>
          <w:numId w:val="41"/>
        </w:numPr>
        <w:shd w:val="clear" w:color="auto" w:fill="FFFFFF"/>
        <w:ind w:left="45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bdr w:val="none" w:sz="0" w:space="0" w:color="auto" w:frame="1"/>
        </w:rPr>
        <w:t>Flash Cookies.</w:t>
      </w:r>
      <w:r w:rsidRPr="00CE48FB">
        <w:rPr>
          <w:rFonts w:ascii="Arial" w:eastAsia="Times New Roman" w:hAnsi="Arial" w:cs="Arial"/>
          <w:color w:val="414141"/>
          <w:sz w:val="27"/>
          <w:szCs w:val="27"/>
        </w:rPr>
        <w:t>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w:t>
      </w:r>
      <w:hyperlink r:id="rId9" w:anchor="co_anchor_a741158_1" w:history="1">
        <w:r w:rsidRPr="00CE48FB">
          <w:rPr>
            <w:rFonts w:ascii="Arial" w:eastAsia="Times New Roman" w:hAnsi="Arial" w:cs="Arial"/>
            <w:color w:val="000000"/>
            <w:sz w:val="27"/>
            <w:szCs w:val="27"/>
            <w:u w:val="single"/>
          </w:rPr>
          <w:t>Choices About How We Use and Disclose Your Information</w:t>
        </w:r>
      </w:hyperlink>
      <w:r w:rsidRPr="00CE48FB">
        <w:rPr>
          <w:rFonts w:ascii="Arial" w:eastAsia="Times New Roman" w:hAnsi="Arial" w:cs="Arial"/>
          <w:color w:val="414141"/>
          <w:sz w:val="27"/>
          <w:szCs w:val="27"/>
        </w:rPr>
        <w:t>.</w:t>
      </w:r>
    </w:p>
    <w:p w14:paraId="66071C38" w14:textId="77777777" w:rsidR="00CE48FB" w:rsidRPr="00CE48FB" w:rsidRDefault="00CE48FB" w:rsidP="00CE48FB">
      <w:pPr>
        <w:numPr>
          <w:ilvl w:val="0"/>
          <w:numId w:val="41"/>
        </w:numPr>
        <w:shd w:val="clear" w:color="auto" w:fill="FFFFFF"/>
        <w:ind w:left="45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bdr w:val="none" w:sz="0" w:space="0" w:color="auto" w:frame="1"/>
        </w:rPr>
        <w:t>Web Beacons.</w:t>
      </w:r>
      <w:r w:rsidRPr="00CE48FB">
        <w:rPr>
          <w:rFonts w:ascii="Arial" w:eastAsia="Times New Roman" w:hAnsi="Arial" w:cs="Arial"/>
          <w:color w:val="414141"/>
          <w:sz w:val="27"/>
          <w:szCs w:val="27"/>
        </w:rPr>
        <w:t>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w:t>
      </w:r>
    </w:p>
    <w:p w14:paraId="39D28F0C"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We do not collect personal information automatically, but we may tie this information to personal information about you that we collect from other sources or you provide to us.</w:t>
      </w:r>
    </w:p>
    <w:p w14:paraId="5DC69F1E"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u w:val="single"/>
          <w:bdr w:val="none" w:sz="0" w:space="0" w:color="auto" w:frame="1"/>
        </w:rPr>
        <w:t>[Third-Party Use of Cookies [and Other Tracking Technologies]]</w:t>
      </w:r>
    </w:p>
    <w:p w14:paraId="27D320FC"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69A52A47"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 xml:space="preserve">We do not control these third parties’ tracking technologies or how they may be used. If you have any questions about an advertisement or other targeted content, you </w:t>
      </w:r>
      <w:r w:rsidRPr="00CE48FB">
        <w:rPr>
          <w:rFonts w:ascii="Arial" w:eastAsia="Times New Roman" w:hAnsi="Arial" w:cs="Arial"/>
          <w:color w:val="414141"/>
          <w:sz w:val="27"/>
          <w:szCs w:val="27"/>
        </w:rPr>
        <w:lastRenderedPageBreak/>
        <w:t>should contact the responsible provider directly. For information about how you can opt out of receiving targeted advertising from many providers, see </w:t>
      </w:r>
      <w:hyperlink r:id="rId10" w:anchor="co_anchor_a741158_1" w:history="1">
        <w:r w:rsidRPr="00CE48FB">
          <w:rPr>
            <w:rFonts w:ascii="Arial" w:eastAsia="Times New Roman" w:hAnsi="Arial" w:cs="Arial"/>
            <w:color w:val="000000"/>
            <w:sz w:val="27"/>
            <w:szCs w:val="27"/>
            <w:u w:val="single"/>
          </w:rPr>
          <w:t>Choices About How We Use and Disclose Your Information</w:t>
        </w:r>
      </w:hyperlink>
      <w:r w:rsidRPr="00CE48FB">
        <w:rPr>
          <w:rFonts w:ascii="Arial" w:eastAsia="Times New Roman" w:hAnsi="Arial" w:cs="Arial"/>
          <w:color w:val="414141"/>
          <w:sz w:val="27"/>
          <w:szCs w:val="27"/>
        </w:rPr>
        <w:t>.</w:t>
      </w:r>
    </w:p>
    <w:p w14:paraId="0053D19E"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u w:val="single"/>
          <w:bdr w:val="none" w:sz="0" w:space="0" w:color="auto" w:frame="1"/>
        </w:rPr>
        <w:t>How We Use Your Information</w:t>
      </w:r>
    </w:p>
    <w:p w14:paraId="2A9D5C7D"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We use information that we collect about you or that you provide to us, including any personal information:</w:t>
      </w:r>
    </w:p>
    <w:p w14:paraId="71F1E2D4" w14:textId="77777777" w:rsidR="00CE48FB" w:rsidRPr="00CE48FB" w:rsidRDefault="00CE48FB" w:rsidP="00CE48FB">
      <w:pPr>
        <w:numPr>
          <w:ilvl w:val="0"/>
          <w:numId w:val="42"/>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To present our Website and its contents to you.</w:t>
      </w:r>
    </w:p>
    <w:p w14:paraId="6797C8D0" w14:textId="77777777" w:rsidR="00CE48FB" w:rsidRPr="00CE48FB" w:rsidRDefault="00CE48FB" w:rsidP="00CE48FB">
      <w:pPr>
        <w:numPr>
          <w:ilvl w:val="0"/>
          <w:numId w:val="42"/>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To provide you with information, products, or services that you request from us.</w:t>
      </w:r>
    </w:p>
    <w:p w14:paraId="44FFBFAF" w14:textId="77777777" w:rsidR="00CE48FB" w:rsidRPr="00CE48FB" w:rsidRDefault="00CE48FB" w:rsidP="00CE48FB">
      <w:pPr>
        <w:numPr>
          <w:ilvl w:val="0"/>
          <w:numId w:val="42"/>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To fulfill any other purpose for which you provide it.</w:t>
      </w:r>
    </w:p>
    <w:p w14:paraId="22697A89" w14:textId="77777777" w:rsidR="00CE48FB" w:rsidRPr="00CE48FB" w:rsidRDefault="00CE48FB" w:rsidP="00CE48FB">
      <w:pPr>
        <w:numPr>
          <w:ilvl w:val="0"/>
          <w:numId w:val="42"/>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To provide you with notices about your account/subscription, including expiration and renewal notices.</w:t>
      </w:r>
    </w:p>
    <w:p w14:paraId="438EAB11" w14:textId="77777777" w:rsidR="00CE48FB" w:rsidRPr="00CE48FB" w:rsidRDefault="00CE48FB" w:rsidP="00CE48FB">
      <w:pPr>
        <w:numPr>
          <w:ilvl w:val="0"/>
          <w:numId w:val="42"/>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To carry out our obligations and enforce our rights arising from any contracts entered into between you and us, including for billing and collection.</w:t>
      </w:r>
    </w:p>
    <w:p w14:paraId="53458816" w14:textId="77777777" w:rsidR="00CE48FB" w:rsidRPr="00CE48FB" w:rsidRDefault="00CE48FB" w:rsidP="00CE48FB">
      <w:pPr>
        <w:numPr>
          <w:ilvl w:val="0"/>
          <w:numId w:val="42"/>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To notify you about changes to our Website or any products or services we offer or provide though it.</w:t>
      </w:r>
    </w:p>
    <w:p w14:paraId="2D8296D3" w14:textId="77777777" w:rsidR="00CE48FB" w:rsidRPr="00CE48FB" w:rsidRDefault="00CE48FB" w:rsidP="00CE48FB">
      <w:pPr>
        <w:numPr>
          <w:ilvl w:val="0"/>
          <w:numId w:val="42"/>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To allow you to participate in interactive features on our Website.</w:t>
      </w:r>
    </w:p>
    <w:p w14:paraId="05E0E689" w14:textId="77777777" w:rsidR="00CE48FB" w:rsidRPr="00CE48FB" w:rsidRDefault="00CE48FB" w:rsidP="00CE48FB">
      <w:pPr>
        <w:numPr>
          <w:ilvl w:val="0"/>
          <w:numId w:val="42"/>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In any other way we may describe when you provide the information.</w:t>
      </w:r>
    </w:p>
    <w:p w14:paraId="1FF8CCFE" w14:textId="77777777" w:rsidR="00CE48FB" w:rsidRPr="00CE48FB" w:rsidRDefault="00CE48FB" w:rsidP="00CE48FB">
      <w:pPr>
        <w:numPr>
          <w:ilvl w:val="0"/>
          <w:numId w:val="42"/>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For any other purpose with your consent.</w:t>
      </w:r>
    </w:p>
    <w:p w14:paraId="26DD0118"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We may also use your information to contact you about our own and third-parties’ goods and services that may be of interest to you. For more information, see </w:t>
      </w:r>
      <w:hyperlink r:id="rId11" w:anchor="co_anchor_a741158_1" w:history="1">
        <w:r w:rsidRPr="00CE48FB">
          <w:rPr>
            <w:rFonts w:ascii="Arial" w:eastAsia="Times New Roman" w:hAnsi="Arial" w:cs="Arial"/>
            <w:color w:val="000000"/>
            <w:sz w:val="27"/>
            <w:szCs w:val="27"/>
            <w:u w:val="single"/>
          </w:rPr>
          <w:t>Choices About How We Use and Disclose Your Information</w:t>
        </w:r>
      </w:hyperlink>
      <w:r w:rsidRPr="00CE48FB">
        <w:rPr>
          <w:rFonts w:ascii="Arial" w:eastAsia="Times New Roman" w:hAnsi="Arial" w:cs="Arial"/>
          <w:color w:val="414141"/>
          <w:sz w:val="27"/>
          <w:szCs w:val="27"/>
        </w:rPr>
        <w:t>.</w:t>
      </w:r>
    </w:p>
    <w:p w14:paraId="077FC0E0"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p>
    <w:p w14:paraId="4B170BF8"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u w:val="single"/>
          <w:bdr w:val="none" w:sz="0" w:space="0" w:color="auto" w:frame="1"/>
        </w:rPr>
        <w:t>Disclosure of Your Information</w:t>
      </w:r>
    </w:p>
    <w:p w14:paraId="4E330495"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We may disclose aggregated information about our users, and information that does not identify any individual, without restriction.</w:t>
      </w:r>
    </w:p>
    <w:p w14:paraId="164399A7"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We may disclose personal information that we collect or you provide as described in this privacy Statement:</w:t>
      </w:r>
    </w:p>
    <w:p w14:paraId="3A6A671F" w14:textId="77777777" w:rsidR="00CE48FB" w:rsidRPr="00CE48FB" w:rsidRDefault="00CE48FB" w:rsidP="00CE48FB">
      <w:pPr>
        <w:numPr>
          <w:ilvl w:val="0"/>
          <w:numId w:val="43"/>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To our subsidiaries and affiliates.</w:t>
      </w:r>
    </w:p>
    <w:p w14:paraId="1F02E6BB" w14:textId="77777777" w:rsidR="00CE48FB" w:rsidRPr="00CE48FB" w:rsidRDefault="00CE48FB" w:rsidP="00CE48FB">
      <w:pPr>
        <w:numPr>
          <w:ilvl w:val="0"/>
          <w:numId w:val="43"/>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lastRenderedPageBreak/>
        <w:t>To contractors, service providers, and other third parties we use to support our business and who are bound by contractual obligations to keep personal information confidential and use it only for the purposes for which we disclose it to them.</w:t>
      </w:r>
    </w:p>
    <w:p w14:paraId="4D5A5EF0" w14:textId="77777777" w:rsidR="00CE48FB" w:rsidRPr="00CE48FB" w:rsidRDefault="00CE48FB" w:rsidP="00CE48FB">
      <w:pPr>
        <w:numPr>
          <w:ilvl w:val="0"/>
          <w:numId w:val="43"/>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 xml:space="preserve">To a buyer or other successor in the event of a merger, divestiture, restructuring, reorganization, dissolution, or other sale or transfer of some or all of NPC </w:t>
      </w:r>
      <w:proofErr w:type="spellStart"/>
      <w:r w:rsidRPr="00CE48FB">
        <w:rPr>
          <w:rFonts w:ascii="Arial" w:eastAsia="Times New Roman" w:hAnsi="Arial" w:cs="Arial"/>
          <w:color w:val="414141"/>
          <w:sz w:val="27"/>
          <w:szCs w:val="27"/>
        </w:rPr>
        <w:t>Financial’s</w:t>
      </w:r>
      <w:proofErr w:type="spellEnd"/>
      <w:r w:rsidRPr="00CE48FB">
        <w:rPr>
          <w:rFonts w:ascii="Arial" w:eastAsia="Times New Roman" w:hAnsi="Arial" w:cs="Arial"/>
          <w:color w:val="414141"/>
          <w:sz w:val="27"/>
          <w:szCs w:val="27"/>
        </w:rPr>
        <w:t xml:space="preserve"> assets, whether as a going concern or as part of bankruptcy, liquidation, or similar proceeding, in which personal information held by NPC Financial about our Website users is among the assets transferred.</w:t>
      </w:r>
    </w:p>
    <w:p w14:paraId="1EF8F036" w14:textId="77777777" w:rsidR="00CE48FB" w:rsidRPr="00CE48FB" w:rsidRDefault="00CE48FB" w:rsidP="00CE48FB">
      <w:pPr>
        <w:numPr>
          <w:ilvl w:val="0"/>
          <w:numId w:val="43"/>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To third parties to market their products or services to you if you have consented to/not opted out of these disclosures. For more information, see </w:t>
      </w:r>
      <w:hyperlink r:id="rId12" w:anchor="co_anchor_a741158_1" w:history="1">
        <w:r w:rsidRPr="00CE48FB">
          <w:rPr>
            <w:rFonts w:ascii="Arial" w:eastAsia="Times New Roman" w:hAnsi="Arial" w:cs="Arial"/>
            <w:color w:val="000000"/>
            <w:sz w:val="27"/>
            <w:szCs w:val="27"/>
            <w:u w:val="single"/>
          </w:rPr>
          <w:t>Choices About How We Use and Disclose Your Information</w:t>
        </w:r>
      </w:hyperlink>
      <w:r w:rsidRPr="00CE48FB">
        <w:rPr>
          <w:rFonts w:ascii="Arial" w:eastAsia="Times New Roman" w:hAnsi="Arial" w:cs="Arial"/>
          <w:color w:val="414141"/>
          <w:sz w:val="27"/>
          <w:szCs w:val="27"/>
        </w:rPr>
        <w:t>].</w:t>
      </w:r>
    </w:p>
    <w:p w14:paraId="4F2404FC" w14:textId="77777777" w:rsidR="00CE48FB" w:rsidRPr="00CE48FB" w:rsidRDefault="00CE48FB" w:rsidP="00CE48FB">
      <w:pPr>
        <w:numPr>
          <w:ilvl w:val="0"/>
          <w:numId w:val="43"/>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To fulfill the purpose for which you provide it. For example, if you give us an email address to use the “email a friend” feature of our Website, we will transmit the contents of that email and your email address to the recipients.</w:t>
      </w:r>
    </w:p>
    <w:p w14:paraId="33E00852" w14:textId="77777777" w:rsidR="00CE48FB" w:rsidRPr="00CE48FB" w:rsidRDefault="00CE48FB" w:rsidP="00CE48FB">
      <w:pPr>
        <w:numPr>
          <w:ilvl w:val="0"/>
          <w:numId w:val="43"/>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For any other purpose disclosed by us when you provide the information.</w:t>
      </w:r>
    </w:p>
    <w:p w14:paraId="34AC0449" w14:textId="77777777" w:rsidR="00CE48FB" w:rsidRPr="00CE48FB" w:rsidRDefault="00CE48FB" w:rsidP="00CE48FB">
      <w:pPr>
        <w:numPr>
          <w:ilvl w:val="0"/>
          <w:numId w:val="43"/>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With your consent.</w:t>
      </w:r>
    </w:p>
    <w:p w14:paraId="462D3DD6"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We may also disclose your personal information:</w:t>
      </w:r>
    </w:p>
    <w:p w14:paraId="50AA0200" w14:textId="77777777" w:rsidR="00CE48FB" w:rsidRPr="00CE48FB" w:rsidRDefault="00CE48FB" w:rsidP="00CE48FB">
      <w:pPr>
        <w:numPr>
          <w:ilvl w:val="0"/>
          <w:numId w:val="44"/>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To comply with any court order, law, or legal process, including to respond to any government or regulatory request.</w:t>
      </w:r>
    </w:p>
    <w:p w14:paraId="251B89E0" w14:textId="77777777" w:rsidR="00CE48FB" w:rsidRPr="00CE48FB" w:rsidRDefault="00CE48FB" w:rsidP="00CE48FB">
      <w:pPr>
        <w:numPr>
          <w:ilvl w:val="0"/>
          <w:numId w:val="44"/>
        </w:numPr>
        <w:shd w:val="clear" w:color="auto" w:fill="FFFFFF"/>
        <w:spacing w:after="75"/>
        <w:ind w:left="45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If we believe disclosure is necessary or appropriate to protect the rights, property, or safety of NPC Financial, our customers, or others. This includes exchanging information with other companies and organizations for the purposes of fraud protection and credit risk reduction.</w:t>
      </w:r>
    </w:p>
    <w:p w14:paraId="2C8521FB"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u w:val="single"/>
          <w:bdr w:val="none" w:sz="0" w:space="0" w:color="auto" w:frame="1"/>
        </w:rPr>
        <w:t>Choices About How We Use and Disclose Your Information</w:t>
      </w:r>
    </w:p>
    <w:p w14:paraId="0A75583A"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We strive to provide you with choices regarding the personal information you provide to us. We have created mechanisms to provide you with the following control over your information:</w:t>
      </w:r>
    </w:p>
    <w:p w14:paraId="52C66BD5" w14:textId="77777777" w:rsidR="00CE48FB" w:rsidRPr="00CE48FB" w:rsidRDefault="00CE48FB" w:rsidP="00CE48FB">
      <w:pPr>
        <w:numPr>
          <w:ilvl w:val="0"/>
          <w:numId w:val="45"/>
        </w:numPr>
        <w:shd w:val="clear" w:color="auto" w:fill="FFFFFF"/>
        <w:ind w:left="45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bdr w:val="none" w:sz="0" w:space="0" w:color="auto" w:frame="1"/>
        </w:rPr>
        <w:t>Tracking Technologies and Advertising.</w:t>
      </w:r>
      <w:r w:rsidRPr="00CE48FB">
        <w:rPr>
          <w:rFonts w:ascii="Arial" w:eastAsia="Times New Roman" w:hAnsi="Arial" w:cs="Arial"/>
          <w:color w:val="414141"/>
          <w:sz w:val="27"/>
          <w:szCs w:val="27"/>
        </w:rPr>
        <w:t> You can set your browser to refuse all or some browser cookies, or to alert you when cookies are being sent. To learn how you can manage your Flash cookie settings, visit the Flash player settings page on Adobe’s </w:t>
      </w:r>
      <w:hyperlink r:id="rId13" w:tgtFrame="_blank" w:history="1">
        <w:r w:rsidRPr="00CE48FB">
          <w:rPr>
            <w:rFonts w:ascii="Arial" w:eastAsia="Times New Roman" w:hAnsi="Arial" w:cs="Arial"/>
            <w:color w:val="000000"/>
            <w:sz w:val="27"/>
            <w:szCs w:val="27"/>
            <w:u w:val="single"/>
          </w:rPr>
          <w:t>website</w:t>
        </w:r>
      </w:hyperlink>
      <w:r w:rsidRPr="00CE48FB">
        <w:rPr>
          <w:rFonts w:ascii="Arial" w:eastAsia="Times New Roman" w:hAnsi="Arial" w:cs="Arial"/>
          <w:color w:val="414141"/>
          <w:sz w:val="27"/>
          <w:szCs w:val="27"/>
        </w:rPr>
        <w:t>. If you disable or refuse cookies, please note that some parts of this site may then be inaccessible or not function properly.</w:t>
      </w:r>
    </w:p>
    <w:p w14:paraId="21239E27"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 xml:space="preserve">We do not control third parties’ collection or use of your information to serve interest-based advertising. However, these third parties may provide you with ways to choose not to have your information collected or used in this way. You can opt out of </w:t>
      </w:r>
      <w:r w:rsidRPr="00CE48FB">
        <w:rPr>
          <w:rFonts w:ascii="Arial" w:eastAsia="Times New Roman" w:hAnsi="Arial" w:cs="Arial"/>
          <w:color w:val="414141"/>
          <w:sz w:val="27"/>
          <w:szCs w:val="27"/>
        </w:rPr>
        <w:lastRenderedPageBreak/>
        <w:t>receiving targeted ads from members of the Network Advertising Initiative (”</w:t>
      </w:r>
      <w:r w:rsidRPr="00CE48FB">
        <w:rPr>
          <w:rFonts w:ascii="inherit" w:eastAsia="Times New Roman" w:hAnsi="inherit" w:cs="Arial"/>
          <w:b/>
          <w:bCs/>
          <w:color w:val="414141"/>
          <w:sz w:val="27"/>
          <w:szCs w:val="27"/>
          <w:bdr w:val="none" w:sz="0" w:space="0" w:color="auto" w:frame="1"/>
        </w:rPr>
        <w:t>NAI</w:t>
      </w:r>
      <w:r w:rsidRPr="00CE48FB">
        <w:rPr>
          <w:rFonts w:ascii="Arial" w:eastAsia="Times New Roman" w:hAnsi="Arial" w:cs="Arial"/>
          <w:color w:val="414141"/>
          <w:sz w:val="27"/>
          <w:szCs w:val="27"/>
        </w:rPr>
        <w:t>”) on the NAI’s </w:t>
      </w:r>
      <w:hyperlink r:id="rId14" w:tgtFrame="_blank" w:history="1">
        <w:r w:rsidRPr="00CE48FB">
          <w:rPr>
            <w:rFonts w:ascii="Arial" w:eastAsia="Times New Roman" w:hAnsi="Arial" w:cs="Arial"/>
            <w:color w:val="000000"/>
            <w:sz w:val="27"/>
            <w:szCs w:val="27"/>
            <w:u w:val="single"/>
          </w:rPr>
          <w:t>website</w:t>
        </w:r>
      </w:hyperlink>
      <w:r w:rsidRPr="00CE48FB">
        <w:rPr>
          <w:rFonts w:ascii="Arial" w:eastAsia="Times New Roman" w:hAnsi="Arial" w:cs="Arial"/>
          <w:color w:val="414141"/>
          <w:sz w:val="27"/>
          <w:szCs w:val="27"/>
        </w:rPr>
        <w:t>.</w:t>
      </w:r>
    </w:p>
    <w:p w14:paraId="6E76F47D"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u w:val="single"/>
          <w:bdr w:val="none" w:sz="0" w:space="0" w:color="auto" w:frame="1"/>
        </w:rPr>
        <w:t>[Data Security]</w:t>
      </w:r>
    </w:p>
    <w:p w14:paraId="648E53B2"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432DD045"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p w14:paraId="4F9BC387"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u w:val="single"/>
          <w:bdr w:val="none" w:sz="0" w:space="0" w:color="auto" w:frame="1"/>
        </w:rPr>
        <w:t>Changes to Our Privacy Statement</w:t>
      </w:r>
    </w:p>
    <w:p w14:paraId="25A8F16E" w14:textId="77777777" w:rsidR="00CE48FB" w:rsidRPr="00CE48FB" w:rsidRDefault="00CE48FB" w:rsidP="00CE48FB">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It is our Statement to post any changes we make to our privacy Statement on this page. If we make material changes to how we treat our users’ personal information, we may notify you through a notice on the Website home page. The date the privacy Statement was last revised is identified at the top of the page. You are responsible for ensuring we have an up-to-date active and deliverable email address for you, and for periodically visiting our Website and this privacy Statement to check for any changes.</w:t>
      </w:r>
    </w:p>
    <w:p w14:paraId="5D42C534" w14:textId="77777777" w:rsidR="00CE48FB" w:rsidRPr="00CE48FB" w:rsidRDefault="00CE48FB" w:rsidP="00CE48FB">
      <w:pPr>
        <w:numPr>
          <w:ilvl w:val="0"/>
          <w:numId w:val="38"/>
        </w:numPr>
        <w:shd w:val="clear" w:color="auto" w:fill="FFFFFF"/>
        <w:tabs>
          <w:tab w:val="clear" w:pos="720"/>
        </w:tabs>
        <w:ind w:left="0" w:firstLine="0"/>
        <w:textAlignment w:val="baseline"/>
        <w:rPr>
          <w:rFonts w:ascii="Arial" w:eastAsia="Times New Roman" w:hAnsi="Arial" w:cs="Arial"/>
          <w:color w:val="414141"/>
          <w:sz w:val="27"/>
          <w:szCs w:val="27"/>
        </w:rPr>
      </w:pPr>
      <w:r w:rsidRPr="00CE48FB">
        <w:rPr>
          <w:rFonts w:ascii="inherit" w:eastAsia="Times New Roman" w:hAnsi="inherit" w:cs="Arial"/>
          <w:b/>
          <w:bCs/>
          <w:color w:val="414141"/>
          <w:sz w:val="27"/>
          <w:szCs w:val="27"/>
          <w:u w:val="single"/>
          <w:bdr w:val="none" w:sz="0" w:space="0" w:color="auto" w:frame="1"/>
        </w:rPr>
        <w:t>Contact Information</w:t>
      </w:r>
    </w:p>
    <w:p w14:paraId="05F3CA4A" w14:textId="77777777" w:rsidR="00994548" w:rsidRDefault="00CE48FB" w:rsidP="00994548">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r w:rsidRPr="00CE48FB">
        <w:rPr>
          <w:rFonts w:ascii="Arial" w:eastAsia="Times New Roman" w:hAnsi="Arial" w:cs="Arial"/>
          <w:color w:val="414141"/>
          <w:sz w:val="27"/>
          <w:szCs w:val="27"/>
        </w:rPr>
        <w:t>To ask questions or comment about this privacy Statement and our p</w:t>
      </w:r>
      <w:r w:rsidR="00994548">
        <w:rPr>
          <w:rFonts w:ascii="Arial" w:eastAsia="Times New Roman" w:hAnsi="Arial" w:cs="Arial"/>
          <w:color w:val="414141"/>
          <w:sz w:val="27"/>
          <w:szCs w:val="27"/>
        </w:rPr>
        <w:t>rivacy practices, contact us at:</w:t>
      </w:r>
    </w:p>
    <w:p w14:paraId="02179606" w14:textId="74A42610" w:rsidR="00CE48FB" w:rsidRPr="00994548" w:rsidRDefault="00994548" w:rsidP="00994548">
      <w:pPr>
        <w:numPr>
          <w:ilvl w:val="0"/>
          <w:numId w:val="38"/>
        </w:numPr>
        <w:shd w:val="clear" w:color="auto" w:fill="FFFFFF"/>
        <w:tabs>
          <w:tab w:val="clear" w:pos="720"/>
        </w:tabs>
        <w:spacing w:after="225"/>
        <w:ind w:left="0" w:firstLine="0"/>
        <w:textAlignment w:val="baseline"/>
        <w:rPr>
          <w:rFonts w:ascii="Arial" w:eastAsia="Times New Roman" w:hAnsi="Arial" w:cs="Arial"/>
          <w:color w:val="414141"/>
          <w:sz w:val="27"/>
          <w:szCs w:val="27"/>
        </w:rPr>
      </w:pPr>
      <w:bookmarkStart w:id="0" w:name="_GoBack"/>
      <w:bookmarkEnd w:id="0"/>
      <w:r>
        <w:rPr>
          <w:rFonts w:ascii="Arial" w:eastAsia="Times New Roman" w:hAnsi="Arial" w:cs="Arial"/>
          <w:color w:val="000000"/>
          <w:sz w:val="27"/>
          <w:szCs w:val="27"/>
          <w:u w:val="single"/>
        </w:rPr>
        <w:t xml:space="preserve"> 561-296-0990</w:t>
      </w:r>
      <w:r w:rsidR="00CE48FB" w:rsidRPr="00994548">
        <w:rPr>
          <w:rFonts w:ascii="Arial" w:eastAsia="Times New Roman" w:hAnsi="Arial" w:cs="Arial"/>
          <w:color w:val="414141"/>
          <w:sz w:val="27"/>
          <w:szCs w:val="27"/>
        </w:rPr>
        <w:t>.</w:t>
      </w:r>
    </w:p>
    <w:p w14:paraId="5B63D3CA" w14:textId="77777777" w:rsidR="00CE7391" w:rsidRPr="007B6CDD" w:rsidRDefault="00CE7391" w:rsidP="00837A02">
      <w:pPr>
        <w:rPr>
          <w:color w:val="auto"/>
          <w:sz w:val="22"/>
        </w:rPr>
      </w:pPr>
    </w:p>
    <w:sectPr w:rsidR="00CE7391" w:rsidRPr="007B6CDD" w:rsidSect="00CE7391">
      <w:headerReference w:type="default" r:id="rId15"/>
      <w:footerReference w:type="even" r:id="rId16"/>
      <w:footerReference w:type="default" r:id="rId17"/>
      <w:footerReference w:type="first" r:id="rId18"/>
      <w:pgSz w:w="12242" w:h="15842" w:code="1"/>
      <w:pgMar w:top="2127" w:right="851" w:bottom="1439" w:left="851" w:header="851" w:footer="6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64F28" w14:textId="77777777" w:rsidR="007E7A23" w:rsidRDefault="007E7A23" w:rsidP="004D7918">
      <w:r>
        <w:separator/>
      </w:r>
    </w:p>
    <w:p w14:paraId="01B77499" w14:textId="77777777" w:rsidR="007E7A23" w:rsidRDefault="007E7A23"/>
    <w:p w14:paraId="7600B47F" w14:textId="77777777" w:rsidR="007E7A23" w:rsidRDefault="007E7A23"/>
  </w:endnote>
  <w:endnote w:type="continuationSeparator" w:id="0">
    <w:p w14:paraId="2C5305D2" w14:textId="77777777" w:rsidR="007E7A23" w:rsidRDefault="007E7A23" w:rsidP="004D7918">
      <w:r>
        <w:continuationSeparator/>
      </w:r>
    </w:p>
    <w:p w14:paraId="08130862" w14:textId="77777777" w:rsidR="007E7A23" w:rsidRDefault="007E7A23"/>
    <w:p w14:paraId="5D3548D4" w14:textId="77777777" w:rsidR="007E7A23" w:rsidRDefault="007E7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Rounded MT Bold"/>
    <w:charset w:val="00"/>
    <w:family w:val="auto"/>
    <w:pitch w:val="variable"/>
    <w:sig w:usb0="80000027" w:usb1="00000000" w:usb2="00000000" w:usb3="00000000" w:csb0="00000001" w:csb1="00000000"/>
  </w:font>
  <w:font w:name="Effra">
    <w:altName w:val="Calibri"/>
    <w:charset w:val="00"/>
    <w:family w:val="swiss"/>
    <w:pitch w:val="variable"/>
    <w:sig w:usb0="A00022EF" w:usb1="D000A05B" w:usb2="00000008" w:usb3="00000000" w:csb0="000000DF" w:csb1="00000000"/>
  </w:font>
  <w:font w:name="Gotham Light">
    <w:altName w:val="Calibri"/>
    <w:panose1 w:val="00000000000000000000"/>
    <w:charset w:val="00"/>
    <w:family w:val="modern"/>
    <w:notTrueType/>
    <w:pitch w:val="variable"/>
    <w:sig w:usb0="A10002FF" w:usb1="4000005B" w:usb2="00000000" w:usb3="00000000" w:csb0="0000009F" w:csb1="00000000"/>
  </w:font>
  <w:font w:name="Lyon Display Regular">
    <w:panose1 w:val="00000000000000000000"/>
    <w:charset w:val="00"/>
    <w:family w:val="modern"/>
    <w:notTrueType/>
    <w:pitch w:val="variable"/>
    <w:sig w:usb0="00000007" w:usb1="00000000" w:usb2="00000000" w:usb3="00000000" w:csb0="00000093"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48197646"/>
      <w:docPartObj>
        <w:docPartGallery w:val="Page Numbers (Bottom of Page)"/>
        <w:docPartUnique/>
      </w:docPartObj>
    </w:sdtPr>
    <w:sdtEndPr>
      <w:rPr>
        <w:rStyle w:val="PageNumber"/>
      </w:rPr>
    </w:sdtEndPr>
    <w:sdtContent>
      <w:p w14:paraId="08142342" w14:textId="77777777" w:rsidR="00067A3E" w:rsidRDefault="00067A3E" w:rsidP="002E4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95C78" w14:textId="77777777" w:rsidR="00067A3E" w:rsidRDefault="00067A3E" w:rsidP="00067A3E">
    <w:pPr>
      <w:pStyle w:val="Footer"/>
      <w:ind w:right="360"/>
    </w:pPr>
  </w:p>
  <w:p w14:paraId="217D11A1" w14:textId="77777777" w:rsidR="00A54ABB" w:rsidRDefault="00A54ABB"/>
  <w:p w14:paraId="561A2381" w14:textId="77777777" w:rsidR="00A54ABB" w:rsidRDefault="00A54A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12409713"/>
      <w:docPartObj>
        <w:docPartGallery w:val="Page Numbers (Bottom of Page)"/>
        <w:docPartUnique/>
      </w:docPartObj>
    </w:sdtPr>
    <w:sdtEndPr>
      <w:rPr>
        <w:rStyle w:val="PageNumber"/>
      </w:rPr>
    </w:sdtEndPr>
    <w:sdtContent>
      <w:p w14:paraId="430B5967" w14:textId="77777777" w:rsidR="002E40BA" w:rsidRDefault="002E40BA" w:rsidP="002E40BA">
        <w:pPr>
          <w:pStyle w:val="Footer"/>
          <w:framePr w:w="322" w:wrap="none" w:vAnchor="text" w:hAnchor="page" w:x="11056" w:y="4"/>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994548">
          <w:rPr>
            <w:rStyle w:val="PageNumber"/>
            <w:noProof/>
          </w:rPr>
          <w:t>7</w:t>
        </w:r>
        <w:r>
          <w:rPr>
            <w:rStyle w:val="PageNumber"/>
          </w:rPr>
          <w:fldChar w:fldCharType="end"/>
        </w:r>
      </w:p>
    </w:sdtContent>
  </w:sdt>
  <w:p w14:paraId="2571A5E7" w14:textId="77777777" w:rsidR="00A54ABB" w:rsidRDefault="00A54ABB" w:rsidP="008E651D">
    <w:pPr>
      <w:pStyle w:val="Footer"/>
      <w:tabs>
        <w:tab w:val="center" w:pos="3782"/>
      </w:tabs>
      <w:ind w:right="8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CB98A" w14:textId="77777777" w:rsidR="00593B58" w:rsidRPr="00091416" w:rsidRDefault="00593B58" w:rsidP="003B6AFB">
    <w:pPr>
      <w:pStyle w:val="Footer"/>
      <w:tabs>
        <w:tab w:val="center" w:pos="37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FFD39" w14:textId="77777777" w:rsidR="007E7A23" w:rsidRDefault="007E7A23" w:rsidP="004D7918">
      <w:r>
        <w:separator/>
      </w:r>
    </w:p>
    <w:p w14:paraId="566263B9" w14:textId="77777777" w:rsidR="007E7A23" w:rsidRDefault="007E7A23"/>
    <w:p w14:paraId="17989F54" w14:textId="77777777" w:rsidR="007E7A23" w:rsidRDefault="007E7A23"/>
  </w:footnote>
  <w:footnote w:type="continuationSeparator" w:id="0">
    <w:p w14:paraId="0B95453F" w14:textId="77777777" w:rsidR="007E7A23" w:rsidRDefault="007E7A23" w:rsidP="004D7918">
      <w:r>
        <w:continuationSeparator/>
      </w:r>
    </w:p>
    <w:p w14:paraId="788E476B" w14:textId="77777777" w:rsidR="007E7A23" w:rsidRDefault="007E7A23"/>
    <w:p w14:paraId="0556C34B" w14:textId="77777777" w:rsidR="007E7A23" w:rsidRDefault="007E7A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E549" w14:textId="77777777" w:rsidR="00593B58" w:rsidRDefault="00593B58" w:rsidP="00D87214"/>
  <w:p w14:paraId="7418FAE8" w14:textId="77777777" w:rsidR="00A54ABB" w:rsidRDefault="00A54ABB"/>
  <w:p w14:paraId="7D5E8ADE" w14:textId="77777777" w:rsidR="00A54ABB" w:rsidRDefault="00A54A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3AE62EE"/>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83861E1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3"/>
    <w:multiLevelType w:val="singleLevel"/>
    <w:tmpl w:val="DF70794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D1E5FFF"/>
    <w:multiLevelType w:val="hybridMultilevel"/>
    <w:tmpl w:val="F1DE6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726A9"/>
    <w:multiLevelType w:val="multilevel"/>
    <w:tmpl w:val="C988152A"/>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A4E610B"/>
    <w:multiLevelType w:val="multilevel"/>
    <w:tmpl w:val="34D8AA8A"/>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1865731"/>
    <w:multiLevelType w:val="multilevel"/>
    <w:tmpl w:val="7804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E11672"/>
    <w:multiLevelType w:val="hybridMultilevel"/>
    <w:tmpl w:val="AABA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3E3D"/>
    <w:multiLevelType w:val="multilevel"/>
    <w:tmpl w:val="C988152A"/>
    <w:numStyleLink w:val="ListAppendix"/>
  </w:abstractNum>
  <w:abstractNum w:abstractNumId="11" w15:restartNumberingAfterBreak="0">
    <w:nsid w:val="24406F7F"/>
    <w:multiLevelType w:val="multilevel"/>
    <w:tmpl w:val="6ECE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B57907"/>
    <w:multiLevelType w:val="multilevel"/>
    <w:tmpl w:val="C6EA8B4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4774B030"/>
    <w:styleLink w:val="ListTableNumber"/>
    <w:lvl w:ilvl="0">
      <w:start w:val="1"/>
      <w:numFmt w:val="decimal"/>
      <w:pStyle w:val="TableNumber"/>
      <w:lvlText w:val="%1."/>
      <w:lvlJc w:val="left"/>
      <w:pPr>
        <w:ind w:left="288" w:hanging="288"/>
      </w:pPr>
      <w:rPr>
        <w:rFonts w:hint="default"/>
      </w:rPr>
    </w:lvl>
    <w:lvl w:ilvl="1">
      <w:start w:val="1"/>
      <w:numFmt w:val="lowerLetter"/>
      <w:pStyle w:val="TableNumber2"/>
      <w:lvlText w:val="%2."/>
      <w:lvlJc w:val="left"/>
      <w:pPr>
        <w:ind w:left="576" w:hanging="216"/>
      </w:pPr>
      <w:rPr>
        <w:rFonts w:hint="default"/>
      </w:rPr>
    </w:lvl>
    <w:lvl w:ilvl="2">
      <w:start w:val="1"/>
      <w:numFmt w:val="lowerRoman"/>
      <w:lvlText w:val="%3."/>
      <w:lvlJc w:val="left"/>
      <w:pPr>
        <w:ind w:left="864"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007D26"/>
    <w:multiLevelType w:val="multilevel"/>
    <w:tmpl w:val="34D8AA8A"/>
    <w:numStyleLink w:val="ListNumber"/>
  </w:abstractNum>
  <w:abstractNum w:abstractNumId="15" w15:restartNumberingAfterBreak="0">
    <w:nsid w:val="2A0C4528"/>
    <w:multiLevelType w:val="multilevel"/>
    <w:tmpl w:val="884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B00A5A"/>
    <w:multiLevelType w:val="hybridMultilevel"/>
    <w:tmpl w:val="7A6C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85526" w:themeColor="accent2"/>
      </w:rPr>
    </w:lvl>
    <w:lvl w:ilvl="1">
      <w:start w:val="1"/>
      <w:numFmt w:val="decimal"/>
      <w:lvlText w:val="%1.%2"/>
      <w:lvlJc w:val="left"/>
      <w:pPr>
        <w:tabs>
          <w:tab w:val="num" w:pos="1134"/>
        </w:tabs>
        <w:ind w:left="1134" w:hanging="1134"/>
      </w:pPr>
      <w:rPr>
        <w:rFonts w:ascii="Gotham Light" w:hAnsi="Gotham Light" w:hint="default"/>
        <w:color w:val="FBAA2F" w:themeColor="accent3"/>
      </w:rPr>
    </w:lvl>
    <w:lvl w:ilvl="2">
      <w:start w:val="1"/>
      <w:numFmt w:val="decimal"/>
      <w:lvlText w:val="%1.%2.%3"/>
      <w:lvlJc w:val="left"/>
      <w:pPr>
        <w:tabs>
          <w:tab w:val="num" w:pos="1134"/>
        </w:tabs>
        <w:ind w:left="1134" w:hanging="1134"/>
      </w:pPr>
      <w:rPr>
        <w:rFonts w:asciiTheme="majorHAnsi" w:hAnsiTheme="majorHAnsi" w:hint="default"/>
        <w:color w:val="94456D"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85526"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8911E41"/>
    <w:multiLevelType w:val="hybridMultilevel"/>
    <w:tmpl w:val="0F78F002"/>
    <w:lvl w:ilvl="0" w:tplc="2286BFB6">
      <w:start w:val="1"/>
      <w:numFmt w:val="bullet"/>
      <w:pStyle w:val="ListBullet"/>
      <w:lvlText w:val=""/>
      <w:lvlJc w:val="left"/>
      <w:pPr>
        <w:ind w:left="792" w:hanging="360"/>
      </w:pPr>
      <w:rPr>
        <w:rFonts w:ascii="Symbol" w:hAnsi="Symbol" w:hint="default"/>
      </w:rPr>
    </w:lvl>
    <w:lvl w:ilvl="1" w:tplc="DC2AEA42">
      <w:start w:val="1"/>
      <w:numFmt w:val="bullet"/>
      <w:pStyle w:val="ListBullet2"/>
      <w:lvlText w:val="o"/>
      <w:lvlJc w:val="left"/>
      <w:pPr>
        <w:ind w:left="1512" w:hanging="360"/>
      </w:pPr>
      <w:rPr>
        <w:rFonts w:ascii="Courier New" w:hAnsi="Courier New" w:cs="Courier New" w:hint="default"/>
      </w:rPr>
    </w:lvl>
    <w:lvl w:ilvl="2" w:tplc="CBD8D656">
      <w:start w:val="1"/>
      <w:numFmt w:val="bullet"/>
      <w:pStyle w:val="ListBullet3"/>
      <w:lvlText w:val=""/>
      <w:lvlJc w:val="left"/>
      <w:pPr>
        <w:ind w:left="2232" w:hanging="360"/>
      </w:pPr>
      <w:rPr>
        <w:rFonts w:ascii="Wingdings" w:hAnsi="Wingdings" w:hint="default"/>
      </w:rPr>
    </w:lvl>
    <w:lvl w:ilvl="3" w:tplc="B0AC4396">
      <w:start w:val="1"/>
      <w:numFmt w:val="bullet"/>
      <w:pStyle w:val="ListBullet4"/>
      <w:lvlText w:val=""/>
      <w:lvlJc w:val="left"/>
      <w:pPr>
        <w:ind w:left="2952" w:hanging="360"/>
      </w:pPr>
      <w:rPr>
        <w:rFonts w:ascii="Symbol" w:hAnsi="Symbol" w:hint="default"/>
      </w:rPr>
    </w:lvl>
    <w:lvl w:ilvl="4" w:tplc="C36EED62">
      <w:start w:val="1"/>
      <w:numFmt w:val="bullet"/>
      <w:pStyle w:val="ListBullet5"/>
      <w:lvlText w:val="o"/>
      <w:lvlJc w:val="left"/>
      <w:pPr>
        <w:ind w:left="3672" w:hanging="360"/>
      </w:pPr>
      <w:rPr>
        <w:rFonts w:ascii="Courier New" w:hAnsi="Courier New" w:cs="Courier New" w:hint="default"/>
      </w:rPr>
    </w:lvl>
    <w:lvl w:ilvl="5" w:tplc="29C86788">
      <w:start w:val="1"/>
      <w:numFmt w:val="bullet"/>
      <w:pStyle w:val="ListBullet6"/>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89E1529"/>
    <w:multiLevelType w:val="multilevel"/>
    <w:tmpl w:val="0B8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C309C3"/>
    <w:multiLevelType w:val="hybridMultilevel"/>
    <w:tmpl w:val="5C7C5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32D15"/>
    <w:multiLevelType w:val="multilevel"/>
    <w:tmpl w:val="72C2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835B4A"/>
    <w:multiLevelType w:val="multilevel"/>
    <w:tmpl w:val="D72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7040E2"/>
    <w:multiLevelType w:val="multilevel"/>
    <w:tmpl w:val="C280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AA0A7D"/>
    <w:multiLevelType w:val="multilevel"/>
    <w:tmpl w:val="E9B44B6A"/>
    <w:numStyleLink w:val="ListParagraph"/>
  </w:abstractNum>
  <w:abstractNum w:abstractNumId="26" w15:restartNumberingAfterBreak="0">
    <w:nsid w:val="541617E8"/>
    <w:multiLevelType w:val="multilevel"/>
    <w:tmpl w:val="B1A4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1A42E8"/>
    <w:multiLevelType w:val="multilevel"/>
    <w:tmpl w:val="2004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092613"/>
    <w:multiLevelType w:val="hybridMultilevel"/>
    <w:tmpl w:val="7A6C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96D42"/>
    <w:multiLevelType w:val="multilevel"/>
    <w:tmpl w:val="97A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A37118"/>
    <w:multiLevelType w:val="hybridMultilevel"/>
    <w:tmpl w:val="060C6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A65425"/>
    <w:multiLevelType w:val="hybridMultilevel"/>
    <w:tmpl w:val="1CF8E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3317"/>
    <w:multiLevelType w:val="hybridMultilevel"/>
    <w:tmpl w:val="553C7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5B532E"/>
    <w:multiLevelType w:val="multilevel"/>
    <w:tmpl w:val="2F6CA4A0"/>
    <w:styleLink w:val="ListBullet0"/>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Arial Rounded MT" w:hAnsi="Arial Rounded MT" w:hint="default"/>
        <w:color w:val="auto"/>
      </w:rPr>
    </w:lvl>
    <w:lvl w:ilvl="2">
      <w:start w:val="1"/>
      <w:numFmt w:val="bullet"/>
      <w:lvlText w:val=""/>
      <w:lvlJc w:val="left"/>
      <w:pPr>
        <w:tabs>
          <w:tab w:val="num" w:pos="1275"/>
        </w:tabs>
        <w:ind w:left="1275" w:hanging="425"/>
      </w:pPr>
      <w:rPr>
        <w:rFonts w:ascii="Symbol" w:hAnsi="Symbol" w:hint="default"/>
      </w:rPr>
    </w:lvl>
    <w:lvl w:ilvl="3">
      <w:start w:val="1"/>
      <w:numFmt w:val="bullet"/>
      <w:lvlText w:val="–"/>
      <w:lvlJc w:val="left"/>
      <w:pPr>
        <w:tabs>
          <w:tab w:val="num" w:pos="1700"/>
        </w:tabs>
        <w:ind w:left="1700" w:hanging="425"/>
      </w:pPr>
      <w:rPr>
        <w:rFonts w:ascii="Arial Rounded MT" w:hAnsi="Arial Rounded MT"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2AD16BB"/>
    <w:multiLevelType w:val="multilevel"/>
    <w:tmpl w:val="71C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D0424C"/>
    <w:multiLevelType w:val="multilevel"/>
    <w:tmpl w:val="20FC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6"/>
  </w:num>
  <w:num w:numId="3">
    <w:abstractNumId w:val="17"/>
  </w:num>
  <w:num w:numId="4">
    <w:abstractNumId w:val="5"/>
  </w:num>
  <w:num w:numId="5">
    <w:abstractNumId w:val="25"/>
  </w:num>
  <w:num w:numId="6">
    <w:abstractNumId w:val="7"/>
  </w:num>
  <w:num w:numId="7">
    <w:abstractNumId w:val="12"/>
  </w:num>
  <w:num w:numId="8">
    <w:abstractNumId w:val="13"/>
  </w:num>
  <w:num w:numId="9">
    <w:abstractNumId w:val="4"/>
  </w:num>
  <w:num w:numId="10">
    <w:abstractNumId w:val="18"/>
  </w:num>
  <w:num w:numId="11">
    <w:abstractNumId w:val="10"/>
  </w:num>
  <w:num w:numId="12">
    <w:abstractNumId w:val="19"/>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
  </w:num>
  <w:num w:numId="26">
    <w:abstractNumId w:val="0"/>
  </w:num>
  <w:num w:numId="27">
    <w:abstractNumId w:val="31"/>
  </w:num>
  <w:num w:numId="28">
    <w:abstractNumId w:val="21"/>
  </w:num>
  <w:num w:numId="29">
    <w:abstractNumId w:val="32"/>
  </w:num>
  <w:num w:numId="30">
    <w:abstractNumId w:val="30"/>
  </w:num>
  <w:num w:numId="31">
    <w:abstractNumId w:val="16"/>
  </w:num>
  <w:num w:numId="32">
    <w:abstractNumId w:val="28"/>
  </w:num>
  <w:num w:numId="33">
    <w:abstractNumId w:val="3"/>
  </w:num>
  <w:num w:numId="34">
    <w:abstractNumId w:val="15"/>
  </w:num>
  <w:num w:numId="35">
    <w:abstractNumId w:val="35"/>
  </w:num>
  <w:num w:numId="36">
    <w:abstractNumId w:val="11"/>
  </w:num>
  <w:num w:numId="37">
    <w:abstractNumId w:val="24"/>
  </w:num>
  <w:num w:numId="38">
    <w:abstractNumId w:val="8"/>
  </w:num>
  <w:num w:numId="39">
    <w:abstractNumId w:val="23"/>
  </w:num>
  <w:num w:numId="40">
    <w:abstractNumId w:val="29"/>
  </w:num>
  <w:num w:numId="41">
    <w:abstractNumId w:val="34"/>
  </w:num>
  <w:num w:numId="42">
    <w:abstractNumId w:val="26"/>
  </w:num>
  <w:num w:numId="43">
    <w:abstractNumId w:val="27"/>
  </w:num>
  <w:num w:numId="44">
    <w:abstractNumId w:val="22"/>
  </w:num>
  <w:num w:numId="4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FB"/>
    <w:rsid w:val="00003660"/>
    <w:rsid w:val="00006A38"/>
    <w:rsid w:val="00036558"/>
    <w:rsid w:val="0004151D"/>
    <w:rsid w:val="0004158C"/>
    <w:rsid w:val="00067A3E"/>
    <w:rsid w:val="00091416"/>
    <w:rsid w:val="000B705D"/>
    <w:rsid w:val="000C5C96"/>
    <w:rsid w:val="000D412A"/>
    <w:rsid w:val="000F03DF"/>
    <w:rsid w:val="001075FD"/>
    <w:rsid w:val="00114EE7"/>
    <w:rsid w:val="00116223"/>
    <w:rsid w:val="00162E6B"/>
    <w:rsid w:val="001770D3"/>
    <w:rsid w:val="00180D15"/>
    <w:rsid w:val="00183827"/>
    <w:rsid w:val="0018685D"/>
    <w:rsid w:val="001A5B8C"/>
    <w:rsid w:val="001A6BCB"/>
    <w:rsid w:val="001C3DBB"/>
    <w:rsid w:val="001D30C4"/>
    <w:rsid w:val="001D51E4"/>
    <w:rsid w:val="001E544B"/>
    <w:rsid w:val="00203FB4"/>
    <w:rsid w:val="00223851"/>
    <w:rsid w:val="00243E9E"/>
    <w:rsid w:val="00246E05"/>
    <w:rsid w:val="002709CA"/>
    <w:rsid w:val="0027674E"/>
    <w:rsid w:val="00280792"/>
    <w:rsid w:val="00296374"/>
    <w:rsid w:val="002A1C71"/>
    <w:rsid w:val="002D09C4"/>
    <w:rsid w:val="002E0533"/>
    <w:rsid w:val="002E2726"/>
    <w:rsid w:val="002E40BA"/>
    <w:rsid w:val="00300E7B"/>
    <w:rsid w:val="00321374"/>
    <w:rsid w:val="00363E99"/>
    <w:rsid w:val="00374A57"/>
    <w:rsid w:val="003A2481"/>
    <w:rsid w:val="003B6AFB"/>
    <w:rsid w:val="003B7D3B"/>
    <w:rsid w:val="003D7024"/>
    <w:rsid w:val="003E362F"/>
    <w:rsid w:val="003F6D5C"/>
    <w:rsid w:val="004001BD"/>
    <w:rsid w:val="00405DA8"/>
    <w:rsid w:val="004068DF"/>
    <w:rsid w:val="00423A6C"/>
    <w:rsid w:val="004344F1"/>
    <w:rsid w:val="004379E5"/>
    <w:rsid w:val="00445521"/>
    <w:rsid w:val="00461C2F"/>
    <w:rsid w:val="00495DDF"/>
    <w:rsid w:val="004B04C2"/>
    <w:rsid w:val="004B0FE4"/>
    <w:rsid w:val="004C7C69"/>
    <w:rsid w:val="004D1022"/>
    <w:rsid w:val="004D7918"/>
    <w:rsid w:val="00500C33"/>
    <w:rsid w:val="00544A38"/>
    <w:rsid w:val="005571A5"/>
    <w:rsid w:val="0059338F"/>
    <w:rsid w:val="005935F3"/>
    <w:rsid w:val="00593B58"/>
    <w:rsid w:val="005B54F0"/>
    <w:rsid w:val="005C4264"/>
    <w:rsid w:val="005D0167"/>
    <w:rsid w:val="005E7363"/>
    <w:rsid w:val="00600B6B"/>
    <w:rsid w:val="00630ECA"/>
    <w:rsid w:val="0064763A"/>
    <w:rsid w:val="00655FAA"/>
    <w:rsid w:val="00662184"/>
    <w:rsid w:val="00663EC2"/>
    <w:rsid w:val="006644B6"/>
    <w:rsid w:val="006750FA"/>
    <w:rsid w:val="00690616"/>
    <w:rsid w:val="006B0115"/>
    <w:rsid w:val="006B6DE2"/>
    <w:rsid w:val="006C0E44"/>
    <w:rsid w:val="006C7FF8"/>
    <w:rsid w:val="006F3C55"/>
    <w:rsid w:val="00703687"/>
    <w:rsid w:val="007120B6"/>
    <w:rsid w:val="0072141D"/>
    <w:rsid w:val="007368BC"/>
    <w:rsid w:val="007443B0"/>
    <w:rsid w:val="00753C5B"/>
    <w:rsid w:val="007711D8"/>
    <w:rsid w:val="007749DE"/>
    <w:rsid w:val="0078408E"/>
    <w:rsid w:val="007A736E"/>
    <w:rsid w:val="007B215D"/>
    <w:rsid w:val="007B5C2C"/>
    <w:rsid w:val="007B6CDD"/>
    <w:rsid w:val="007B6E30"/>
    <w:rsid w:val="007C38B8"/>
    <w:rsid w:val="007E646A"/>
    <w:rsid w:val="007E74F8"/>
    <w:rsid w:val="007E7A23"/>
    <w:rsid w:val="007F75F5"/>
    <w:rsid w:val="00814DA2"/>
    <w:rsid w:val="0082754A"/>
    <w:rsid w:val="00834296"/>
    <w:rsid w:val="00836385"/>
    <w:rsid w:val="00837A02"/>
    <w:rsid w:val="00845E2C"/>
    <w:rsid w:val="00853106"/>
    <w:rsid w:val="00862690"/>
    <w:rsid w:val="008807EF"/>
    <w:rsid w:val="008844C4"/>
    <w:rsid w:val="0089157F"/>
    <w:rsid w:val="008944E8"/>
    <w:rsid w:val="008D50FB"/>
    <w:rsid w:val="008D529A"/>
    <w:rsid w:val="008D6ADC"/>
    <w:rsid w:val="008E12C4"/>
    <w:rsid w:val="008E651D"/>
    <w:rsid w:val="008F08F3"/>
    <w:rsid w:val="00914403"/>
    <w:rsid w:val="009201E1"/>
    <w:rsid w:val="00923DA4"/>
    <w:rsid w:val="00936682"/>
    <w:rsid w:val="00951EE7"/>
    <w:rsid w:val="00956071"/>
    <w:rsid w:val="0096273F"/>
    <w:rsid w:val="00970254"/>
    <w:rsid w:val="00984D63"/>
    <w:rsid w:val="009912B2"/>
    <w:rsid w:val="00994548"/>
    <w:rsid w:val="009A237C"/>
    <w:rsid w:val="009B13C9"/>
    <w:rsid w:val="009C52E0"/>
    <w:rsid w:val="009C5826"/>
    <w:rsid w:val="009D6143"/>
    <w:rsid w:val="009D7955"/>
    <w:rsid w:val="009E6379"/>
    <w:rsid w:val="009F2F4C"/>
    <w:rsid w:val="009F3881"/>
    <w:rsid w:val="00A03004"/>
    <w:rsid w:val="00A34437"/>
    <w:rsid w:val="00A40B9E"/>
    <w:rsid w:val="00A42A47"/>
    <w:rsid w:val="00A50BB5"/>
    <w:rsid w:val="00A54ABB"/>
    <w:rsid w:val="00A71376"/>
    <w:rsid w:val="00A71972"/>
    <w:rsid w:val="00A83076"/>
    <w:rsid w:val="00AB1FF0"/>
    <w:rsid w:val="00B025B0"/>
    <w:rsid w:val="00B063FD"/>
    <w:rsid w:val="00B134D0"/>
    <w:rsid w:val="00B26932"/>
    <w:rsid w:val="00B339C7"/>
    <w:rsid w:val="00B53F69"/>
    <w:rsid w:val="00B5753C"/>
    <w:rsid w:val="00B63710"/>
    <w:rsid w:val="00B6668A"/>
    <w:rsid w:val="00B742E4"/>
    <w:rsid w:val="00B952FB"/>
    <w:rsid w:val="00BC0E71"/>
    <w:rsid w:val="00BD0F29"/>
    <w:rsid w:val="00BD1645"/>
    <w:rsid w:val="00BE04A6"/>
    <w:rsid w:val="00BE382C"/>
    <w:rsid w:val="00C03022"/>
    <w:rsid w:val="00C37C74"/>
    <w:rsid w:val="00C443F8"/>
    <w:rsid w:val="00C5355C"/>
    <w:rsid w:val="00C81EF4"/>
    <w:rsid w:val="00C866D0"/>
    <w:rsid w:val="00C8736C"/>
    <w:rsid w:val="00C96ED8"/>
    <w:rsid w:val="00CA4D95"/>
    <w:rsid w:val="00CB4883"/>
    <w:rsid w:val="00CE48FB"/>
    <w:rsid w:val="00CE59E3"/>
    <w:rsid w:val="00CE7391"/>
    <w:rsid w:val="00D2531D"/>
    <w:rsid w:val="00D47137"/>
    <w:rsid w:val="00D56DE0"/>
    <w:rsid w:val="00D61103"/>
    <w:rsid w:val="00D87214"/>
    <w:rsid w:val="00DC2122"/>
    <w:rsid w:val="00DC2800"/>
    <w:rsid w:val="00DF4825"/>
    <w:rsid w:val="00E04F39"/>
    <w:rsid w:val="00E101F2"/>
    <w:rsid w:val="00E102A5"/>
    <w:rsid w:val="00E10579"/>
    <w:rsid w:val="00E11CB4"/>
    <w:rsid w:val="00E17480"/>
    <w:rsid w:val="00E202A4"/>
    <w:rsid w:val="00E21EDC"/>
    <w:rsid w:val="00E845BE"/>
    <w:rsid w:val="00E87A8D"/>
    <w:rsid w:val="00E87FA1"/>
    <w:rsid w:val="00EA28F1"/>
    <w:rsid w:val="00EA48B6"/>
    <w:rsid w:val="00EA552B"/>
    <w:rsid w:val="00EB0796"/>
    <w:rsid w:val="00EB6EEC"/>
    <w:rsid w:val="00EC7D5F"/>
    <w:rsid w:val="00EF11E1"/>
    <w:rsid w:val="00F0037F"/>
    <w:rsid w:val="00F22003"/>
    <w:rsid w:val="00F253BE"/>
    <w:rsid w:val="00F310C4"/>
    <w:rsid w:val="00F31347"/>
    <w:rsid w:val="00F535FA"/>
    <w:rsid w:val="00F63E71"/>
    <w:rsid w:val="00F66C68"/>
    <w:rsid w:val="00F93BC3"/>
    <w:rsid w:val="00FC0BC3"/>
    <w:rsid w:val="00FC77A6"/>
    <w:rsid w:val="00FD11CA"/>
    <w:rsid w:val="00FD1621"/>
    <w:rsid w:val="00FF5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803A"/>
  <w15:chartTrackingRefBased/>
  <w15:docId w15:val="{31F07EF1-FF59-40C0-B4F5-39CBC459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lsdException w:name="heading 5" w:uiPriority="1"/>
    <w:lsdException w:name="heading 6" w:semiHidden="1" w:qFormat="1"/>
    <w:lsdException w:name="heading 7" w:semiHidden="1" w:qFormat="1"/>
    <w:lsdException w:name="heading 8" w:semiHidden="1" w:qFormat="1"/>
    <w:lsdException w:name="heading 9" w:uiPriority="1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DO NOT USE"/>
    <w:uiPriority w:val="19"/>
    <w:rsid w:val="00845E2C"/>
    <w:pPr>
      <w:spacing w:after="0" w:line="240" w:lineRule="auto"/>
    </w:pPr>
    <w:rPr>
      <w:color w:val="75787B"/>
      <w:sz w:val="20"/>
      <w:lang w:val="en-US"/>
    </w:rPr>
  </w:style>
  <w:style w:type="paragraph" w:styleId="Heading1">
    <w:name w:val="heading 1"/>
    <w:basedOn w:val="Normal"/>
    <w:next w:val="BodyText"/>
    <w:link w:val="Heading1Char"/>
    <w:uiPriority w:val="2"/>
    <w:qFormat/>
    <w:rsid w:val="00970254"/>
    <w:pPr>
      <w:keepNext/>
      <w:keepLines/>
      <w:spacing w:before="120" w:after="240"/>
      <w:outlineLvl w:val="0"/>
    </w:pPr>
    <w:rPr>
      <w:rFonts w:asciiTheme="majorHAnsi" w:eastAsiaTheme="majorEastAsia" w:hAnsiTheme="majorHAnsi" w:cstheme="majorBidi"/>
      <w:b/>
      <w:color w:val="008EB1"/>
      <w:sz w:val="48"/>
      <w:szCs w:val="48"/>
    </w:rPr>
  </w:style>
  <w:style w:type="paragraph" w:styleId="Heading2">
    <w:name w:val="heading 2"/>
    <w:basedOn w:val="Heading3"/>
    <w:next w:val="BodyText"/>
    <w:link w:val="Heading2Char"/>
    <w:uiPriority w:val="2"/>
    <w:qFormat/>
    <w:rsid w:val="00F0037F"/>
    <w:pPr>
      <w:outlineLvl w:val="1"/>
    </w:pPr>
    <w:rPr>
      <w:sz w:val="32"/>
    </w:rPr>
  </w:style>
  <w:style w:type="paragraph" w:styleId="Heading3">
    <w:name w:val="heading 3"/>
    <w:basedOn w:val="Heading4"/>
    <w:next w:val="BodyText"/>
    <w:link w:val="Heading3Char"/>
    <w:uiPriority w:val="2"/>
    <w:qFormat/>
    <w:rsid w:val="00663EC2"/>
    <w:pPr>
      <w:outlineLvl w:val="2"/>
    </w:pPr>
    <w:rPr>
      <w:color w:val="0D3F5E"/>
    </w:rPr>
  </w:style>
  <w:style w:type="paragraph" w:styleId="Heading4">
    <w:name w:val="heading 4"/>
    <w:basedOn w:val="Normal"/>
    <w:next w:val="BodyText"/>
    <w:link w:val="Heading4Char"/>
    <w:uiPriority w:val="2"/>
    <w:rsid w:val="005E7363"/>
    <w:pPr>
      <w:keepNext/>
      <w:keepLines/>
      <w:spacing w:before="240" w:after="120"/>
      <w:outlineLvl w:val="3"/>
    </w:pPr>
    <w:rPr>
      <w:rFonts w:asciiTheme="majorHAnsi" w:eastAsiaTheme="majorEastAsia" w:hAnsiTheme="majorHAnsi" w:cstheme="majorBidi"/>
      <w:b/>
      <w:iCs/>
    </w:rPr>
  </w:style>
  <w:style w:type="paragraph" w:styleId="Heading5">
    <w:name w:val="heading 5"/>
    <w:basedOn w:val="Normal"/>
    <w:next w:val="BodyText"/>
    <w:link w:val="Heading5Char"/>
    <w:uiPriority w:val="2"/>
    <w:rsid w:val="005E7363"/>
    <w:pPr>
      <w:keepNext/>
      <w:keepLines/>
      <w:spacing w:before="240" w:after="120"/>
      <w:outlineLvl w:val="4"/>
    </w:pPr>
    <w:rPr>
      <w:rFonts w:asciiTheme="majorHAnsi" w:eastAsiaTheme="majorEastAsia" w:hAnsiTheme="majorHAnsi" w:cstheme="majorBidi"/>
      <w:i/>
    </w:rPr>
  </w:style>
  <w:style w:type="paragraph" w:styleId="Heading9">
    <w:name w:val="heading 9"/>
    <w:aliases w:val="Appendix H11"/>
    <w:basedOn w:val="Heading1"/>
    <w:next w:val="BodyText"/>
    <w:link w:val="Heading9Char"/>
    <w:uiPriority w:val="99"/>
    <w:semiHidden/>
    <w:rsid w:val="009E6379"/>
    <w:pPr>
      <w:numPr>
        <w:numId w:val="11"/>
      </w:numPr>
      <w:outlineLvl w:val="8"/>
    </w:pPr>
    <w:rPr>
      <w:iCs/>
      <w:color w:val="146293"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numPr>
        <w:numId w:val="5"/>
      </w:numPr>
    </w:pPr>
  </w:style>
  <w:style w:type="paragraph" w:customStyle="1" w:styleId="ListParagraph2">
    <w:name w:val="List Paragraph 2"/>
    <w:basedOn w:val="ListParagraph0"/>
    <w:uiPriority w:val="11"/>
    <w:rsid w:val="005E7363"/>
    <w:pPr>
      <w:numPr>
        <w:ilvl w:val="1"/>
      </w:numPr>
    </w:pPr>
  </w:style>
  <w:style w:type="paragraph" w:customStyle="1" w:styleId="ListParagraph3">
    <w:name w:val="List Paragraph 3"/>
    <w:basedOn w:val="ListParagraph0"/>
    <w:uiPriority w:val="11"/>
    <w:rsid w:val="005E7363"/>
    <w:pPr>
      <w:numPr>
        <w:ilvl w:val="2"/>
      </w:numPr>
    </w:pPr>
  </w:style>
  <w:style w:type="paragraph" w:customStyle="1" w:styleId="ListParagraph4">
    <w:name w:val="List Paragraph 4"/>
    <w:basedOn w:val="ListParagraph0"/>
    <w:uiPriority w:val="11"/>
    <w:rsid w:val="005E7363"/>
    <w:pPr>
      <w:numPr>
        <w:ilvl w:val="3"/>
      </w:numPr>
    </w:pPr>
  </w:style>
  <w:style w:type="paragraph" w:customStyle="1" w:styleId="ListParagraph5">
    <w:name w:val="List Paragraph 5"/>
    <w:basedOn w:val="ListParagraph0"/>
    <w:uiPriority w:val="11"/>
    <w:rsid w:val="005E7363"/>
    <w:pPr>
      <w:numPr>
        <w:ilvl w:val="4"/>
      </w:numPr>
    </w:pPr>
  </w:style>
  <w:style w:type="character" w:customStyle="1" w:styleId="Heading1Char">
    <w:name w:val="Heading 1 Char"/>
    <w:basedOn w:val="DefaultParagraphFont"/>
    <w:link w:val="Heading1"/>
    <w:uiPriority w:val="2"/>
    <w:rsid w:val="00F63E71"/>
    <w:rPr>
      <w:rFonts w:asciiTheme="majorHAnsi" w:eastAsiaTheme="majorEastAsia" w:hAnsiTheme="majorHAnsi" w:cstheme="majorBidi"/>
      <w:b/>
      <w:color w:val="008EB1"/>
      <w:sz w:val="48"/>
      <w:szCs w:val="48"/>
      <w:lang w:val="en-US"/>
    </w:rPr>
  </w:style>
  <w:style w:type="paragraph" w:customStyle="1" w:styleId="AddressText-Small">
    <w:name w:val="Address Text - Small"/>
    <w:basedOn w:val="Normal"/>
    <w:uiPriority w:val="12"/>
    <w:qFormat/>
    <w:rsid w:val="00CB4883"/>
    <w:pPr>
      <w:spacing w:line="264" w:lineRule="auto"/>
    </w:pPr>
    <w:rPr>
      <w:sz w:val="16"/>
    </w:rPr>
  </w:style>
  <w:style w:type="character" w:customStyle="1" w:styleId="Heading2Char">
    <w:name w:val="Heading 2 Char"/>
    <w:basedOn w:val="DefaultParagraphFont"/>
    <w:link w:val="Heading2"/>
    <w:uiPriority w:val="2"/>
    <w:rsid w:val="00F63E71"/>
    <w:rPr>
      <w:rFonts w:asciiTheme="majorHAnsi" w:eastAsiaTheme="majorEastAsia" w:hAnsiTheme="majorHAnsi" w:cstheme="majorBidi"/>
      <w:b/>
      <w:iCs/>
      <w:color w:val="0D3F5E"/>
      <w:sz w:val="32"/>
      <w:lang w:val="en-US"/>
    </w:rPr>
  </w:style>
  <w:style w:type="character" w:customStyle="1" w:styleId="Heading3Char">
    <w:name w:val="Heading 3 Char"/>
    <w:basedOn w:val="DefaultParagraphFont"/>
    <w:link w:val="Heading3"/>
    <w:uiPriority w:val="2"/>
    <w:rsid w:val="00F63E71"/>
    <w:rPr>
      <w:rFonts w:asciiTheme="majorHAnsi" w:eastAsiaTheme="majorEastAsia" w:hAnsiTheme="majorHAnsi" w:cstheme="majorBidi"/>
      <w:b/>
      <w:iCs/>
      <w:color w:val="0D3F5E"/>
      <w:sz w:val="20"/>
      <w:lang w:val="en-US"/>
    </w:rPr>
  </w:style>
  <w:style w:type="character" w:customStyle="1" w:styleId="Heading4Char">
    <w:name w:val="Heading 4 Char"/>
    <w:basedOn w:val="DefaultParagraphFont"/>
    <w:link w:val="Heading4"/>
    <w:uiPriority w:val="2"/>
    <w:rsid w:val="00F63E71"/>
    <w:rPr>
      <w:rFonts w:asciiTheme="majorHAnsi" w:eastAsiaTheme="majorEastAsia" w:hAnsiTheme="majorHAnsi" w:cstheme="majorBidi"/>
      <w:b/>
      <w:iCs/>
      <w:color w:val="75787B"/>
      <w:sz w:val="20"/>
    </w:rPr>
  </w:style>
  <w:style w:type="character" w:customStyle="1" w:styleId="Heading5Char">
    <w:name w:val="Heading 5 Char"/>
    <w:basedOn w:val="DefaultParagraphFont"/>
    <w:link w:val="Heading5"/>
    <w:uiPriority w:val="2"/>
    <w:rsid w:val="00F63E71"/>
    <w:rPr>
      <w:rFonts w:asciiTheme="majorHAnsi" w:eastAsiaTheme="majorEastAsia" w:hAnsiTheme="majorHAnsi" w:cstheme="majorBidi"/>
      <w:i/>
      <w:color w:val="75787B"/>
      <w:sz w:val="20"/>
    </w:rPr>
  </w:style>
  <w:style w:type="paragraph" w:styleId="Title">
    <w:name w:val="Title"/>
    <w:aliases w:val="Title - DO NOT USE"/>
    <w:basedOn w:val="Normal"/>
    <w:next w:val="Normal"/>
    <w:link w:val="TitleChar"/>
    <w:uiPriority w:val="19"/>
    <w:rsid w:val="00703687"/>
    <w:pPr>
      <w:contextualSpacing/>
    </w:pPr>
    <w:rPr>
      <w:rFonts w:asciiTheme="majorHAnsi" w:eastAsiaTheme="majorEastAsia" w:hAnsiTheme="majorHAnsi" w:cstheme="majorBidi"/>
      <w:color w:val="auto"/>
      <w:spacing w:val="-10"/>
      <w:kern w:val="28"/>
      <w:sz w:val="56"/>
      <w:szCs w:val="56"/>
    </w:rPr>
  </w:style>
  <w:style w:type="paragraph" w:customStyle="1" w:styleId="TableCaption">
    <w:name w:val="Table Caption"/>
    <w:basedOn w:val="BodyText"/>
    <w:next w:val="BodyText"/>
    <w:uiPriority w:val="6"/>
    <w:qFormat/>
    <w:rsid w:val="002E40BA"/>
    <w:pPr>
      <w:keepNext/>
      <w:tabs>
        <w:tab w:val="left" w:pos="1134"/>
      </w:tabs>
      <w:spacing w:line="240" w:lineRule="auto"/>
      <w:ind w:left="1138" w:hanging="1138"/>
    </w:pPr>
    <w:rPr>
      <w:b/>
      <w:sz w:val="16"/>
      <w:szCs w:val="16"/>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uiPriority w:val="2"/>
    <w:rsid w:val="00114EE7"/>
    <w:pPr>
      <w:spacing w:before="120" w:after="120" w:line="264" w:lineRule="auto"/>
    </w:pPr>
  </w:style>
  <w:style w:type="character" w:customStyle="1" w:styleId="BodyTextChar">
    <w:name w:val="Body Text Char"/>
    <w:basedOn w:val="DefaultParagraphFont"/>
    <w:link w:val="BodyText"/>
    <w:uiPriority w:val="2"/>
    <w:rsid w:val="00F63E71"/>
    <w:rPr>
      <w:color w:val="75787B"/>
      <w:sz w:val="20"/>
    </w:rPr>
  </w:style>
  <w:style w:type="character" w:customStyle="1" w:styleId="TitleChar">
    <w:name w:val="Title Char"/>
    <w:aliases w:val="Title - DO NOT USE Char"/>
    <w:basedOn w:val="DefaultParagraphFont"/>
    <w:link w:val="Title"/>
    <w:uiPriority w:val="19"/>
    <w:rsid w:val="00845E2C"/>
    <w:rPr>
      <w:rFonts w:asciiTheme="majorHAnsi" w:eastAsiaTheme="majorEastAsia" w:hAnsiTheme="majorHAnsi" w:cstheme="majorBidi"/>
      <w:spacing w:val="-10"/>
      <w:kern w:val="28"/>
      <w:sz w:val="56"/>
      <w:szCs w:val="56"/>
    </w:rPr>
  </w:style>
  <w:style w:type="paragraph" w:styleId="ListBullet">
    <w:name w:val="List Bullet"/>
    <w:basedOn w:val="BodyText"/>
    <w:uiPriority w:val="3"/>
    <w:qFormat/>
    <w:rsid w:val="008D6ADC"/>
    <w:pPr>
      <w:numPr>
        <w:numId w:val="12"/>
      </w:numPr>
      <w:ind w:left="432" w:hanging="432"/>
    </w:pPr>
  </w:style>
  <w:style w:type="numbering" w:customStyle="1" w:styleId="ListBullet0">
    <w:name w:val="List_Bullet"/>
    <w:uiPriority w:val="99"/>
    <w:rsid w:val="001E544B"/>
    <w:pPr>
      <w:numPr>
        <w:numId w:val="1"/>
      </w:numPr>
    </w:pPr>
  </w:style>
  <w:style w:type="paragraph" w:customStyle="1" w:styleId="ListBullet6">
    <w:name w:val="List Bullet 6"/>
    <w:basedOn w:val="ListBullet"/>
    <w:uiPriority w:val="11"/>
    <w:rsid w:val="00F535FA"/>
    <w:pPr>
      <w:numPr>
        <w:ilvl w:val="5"/>
      </w:numPr>
      <w:ind w:left="2592" w:hanging="432"/>
    </w:pPr>
  </w:style>
  <w:style w:type="paragraph" w:styleId="ListBullet2">
    <w:name w:val="List Bullet 2"/>
    <w:basedOn w:val="ListBullet"/>
    <w:uiPriority w:val="11"/>
    <w:rsid w:val="00363E99"/>
    <w:pPr>
      <w:numPr>
        <w:ilvl w:val="1"/>
      </w:numPr>
      <w:ind w:left="864" w:hanging="432"/>
    </w:pPr>
  </w:style>
  <w:style w:type="paragraph" w:styleId="ListBullet3">
    <w:name w:val="List Bullet 3"/>
    <w:basedOn w:val="ListBullet"/>
    <w:uiPriority w:val="11"/>
    <w:rsid w:val="00F535FA"/>
    <w:pPr>
      <w:numPr>
        <w:ilvl w:val="2"/>
      </w:numPr>
      <w:ind w:left="1296" w:hanging="432"/>
    </w:pPr>
  </w:style>
  <w:style w:type="paragraph" w:styleId="ListBullet4">
    <w:name w:val="List Bullet 4"/>
    <w:basedOn w:val="ListBullet"/>
    <w:uiPriority w:val="11"/>
    <w:rsid w:val="00F535FA"/>
    <w:pPr>
      <w:numPr>
        <w:ilvl w:val="3"/>
      </w:numPr>
      <w:ind w:left="1728" w:hanging="432"/>
    </w:pPr>
  </w:style>
  <w:style w:type="paragraph" w:styleId="ListBullet5">
    <w:name w:val="List Bullet 5"/>
    <w:basedOn w:val="ListBullet"/>
    <w:uiPriority w:val="11"/>
    <w:rsid w:val="00F535FA"/>
    <w:pPr>
      <w:numPr>
        <w:ilvl w:val="4"/>
      </w:numPr>
      <w:ind w:left="2160" w:hanging="432"/>
    </w:pPr>
  </w:style>
  <w:style w:type="paragraph" w:styleId="ListNumber0">
    <w:name w:val="List Number"/>
    <w:basedOn w:val="BodyText"/>
    <w:uiPriority w:val="3"/>
    <w:qFormat/>
    <w:rsid w:val="00834296"/>
    <w:pPr>
      <w:numPr>
        <w:numId w:val="19"/>
      </w:numPr>
    </w:pPr>
  </w:style>
  <w:style w:type="paragraph" w:customStyle="1" w:styleId="ListNumber6">
    <w:name w:val="List Number 6"/>
    <w:basedOn w:val="ListNumber0"/>
    <w:uiPriority w:val="11"/>
    <w:rsid w:val="00834296"/>
    <w:pPr>
      <w:numPr>
        <w:ilvl w:val="5"/>
      </w:numPr>
    </w:pPr>
  </w:style>
  <w:style w:type="paragraph" w:customStyle="1" w:styleId="ListParagraph6">
    <w:name w:val="List Paragraph 6"/>
    <w:basedOn w:val="ListParagraph0"/>
    <w:uiPriority w:val="11"/>
    <w:rsid w:val="005E7363"/>
    <w:pPr>
      <w:numPr>
        <w:ilvl w:val="5"/>
      </w:numPr>
    </w:pPr>
  </w:style>
  <w:style w:type="paragraph" w:styleId="ListNumber2">
    <w:name w:val="List Number 2"/>
    <w:basedOn w:val="ListNumber0"/>
    <w:uiPriority w:val="11"/>
    <w:rsid w:val="00834296"/>
    <w:pPr>
      <w:numPr>
        <w:ilvl w:val="1"/>
      </w:numPr>
    </w:pPr>
  </w:style>
  <w:style w:type="paragraph" w:styleId="ListNumber3">
    <w:name w:val="List Number 3"/>
    <w:basedOn w:val="ListNumber0"/>
    <w:uiPriority w:val="11"/>
    <w:rsid w:val="00834296"/>
    <w:pPr>
      <w:numPr>
        <w:ilvl w:val="2"/>
      </w:numPr>
    </w:pPr>
  </w:style>
  <w:style w:type="paragraph" w:styleId="ListNumber4">
    <w:name w:val="List Number 4"/>
    <w:basedOn w:val="ListNumber0"/>
    <w:uiPriority w:val="11"/>
    <w:rsid w:val="00834296"/>
    <w:pPr>
      <w:numPr>
        <w:ilvl w:val="3"/>
      </w:numPr>
    </w:pPr>
  </w:style>
  <w:style w:type="paragraph" w:styleId="ListNumber5">
    <w:name w:val="List Number 5"/>
    <w:basedOn w:val="ListNumber0"/>
    <w:uiPriority w:val="11"/>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3"/>
    <w:qFormat/>
    <w:rsid w:val="007C38B8"/>
    <w:pPr>
      <w:numPr>
        <w:numId w:val="4"/>
      </w:numPr>
    </w:pPr>
  </w:style>
  <w:style w:type="paragraph" w:customStyle="1" w:styleId="ListAlpha2">
    <w:name w:val="List Alpha 2"/>
    <w:basedOn w:val="ListAlpha0"/>
    <w:uiPriority w:val="11"/>
    <w:rsid w:val="007C38B8"/>
    <w:pPr>
      <w:numPr>
        <w:ilvl w:val="1"/>
      </w:numPr>
    </w:pPr>
  </w:style>
  <w:style w:type="paragraph" w:customStyle="1" w:styleId="ListAlpha3">
    <w:name w:val="List Alpha 3"/>
    <w:basedOn w:val="ListAlpha0"/>
    <w:uiPriority w:val="11"/>
    <w:rsid w:val="007C38B8"/>
    <w:pPr>
      <w:numPr>
        <w:ilvl w:val="2"/>
      </w:numPr>
    </w:pPr>
  </w:style>
  <w:style w:type="paragraph" w:customStyle="1" w:styleId="ListAlpha4">
    <w:name w:val="List Alpha 4"/>
    <w:basedOn w:val="ListAlpha0"/>
    <w:uiPriority w:val="11"/>
    <w:rsid w:val="007C38B8"/>
    <w:pPr>
      <w:numPr>
        <w:ilvl w:val="3"/>
      </w:numPr>
    </w:pPr>
  </w:style>
  <w:style w:type="paragraph" w:customStyle="1" w:styleId="ListAlpha5">
    <w:name w:val="List Alpha 5"/>
    <w:basedOn w:val="ListAlpha0"/>
    <w:uiPriority w:val="11"/>
    <w:rsid w:val="007C38B8"/>
    <w:pPr>
      <w:numPr>
        <w:ilvl w:val="4"/>
      </w:numPr>
    </w:pPr>
  </w:style>
  <w:style w:type="paragraph" w:customStyle="1" w:styleId="ListAlpha6">
    <w:name w:val="List Alpha 6"/>
    <w:basedOn w:val="ListAlpha0"/>
    <w:uiPriority w:val="11"/>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Subtitle">
    <w:name w:val="Subtitle"/>
    <w:aliases w:val="Subtitle - DO NOT USE"/>
    <w:basedOn w:val="Normal"/>
    <w:next w:val="Normal"/>
    <w:link w:val="SubtitleChar"/>
    <w:uiPriority w:val="19"/>
    <w:rsid w:val="00703687"/>
    <w:pPr>
      <w:numPr>
        <w:ilvl w:val="1"/>
      </w:numPr>
      <w:spacing w:after="160"/>
    </w:pPr>
    <w:rPr>
      <w:rFonts w:eastAsiaTheme="minorEastAsia"/>
      <w:color w:val="1E92DA" w:themeColor="text1" w:themeTint="A5"/>
      <w:spacing w:val="15"/>
      <w:sz w:val="22"/>
    </w:rPr>
  </w:style>
  <w:style w:type="character" w:customStyle="1" w:styleId="SubtitleChar">
    <w:name w:val="Subtitle Char"/>
    <w:aliases w:val="Subtitle - DO NOT USE Char"/>
    <w:basedOn w:val="DefaultParagraphFont"/>
    <w:link w:val="Subtitle"/>
    <w:uiPriority w:val="19"/>
    <w:rsid w:val="00845E2C"/>
    <w:rPr>
      <w:rFonts w:eastAsiaTheme="minorEastAsia"/>
      <w:color w:val="1E92DA" w:themeColor="text1" w:themeTint="A5"/>
      <w:spacing w:val="15"/>
    </w:rPr>
  </w:style>
  <w:style w:type="paragraph" w:styleId="TOCHeading">
    <w:name w:val="TOC Heading"/>
    <w:basedOn w:val="Heading1"/>
    <w:next w:val="Normal"/>
    <w:uiPriority w:val="39"/>
    <w:semiHidden/>
    <w:rsid w:val="00B742E4"/>
    <w:pPr>
      <w:spacing w:before="480"/>
      <w:outlineLvl w:val="9"/>
    </w:pPr>
  </w:style>
  <w:style w:type="paragraph" w:styleId="TOC4">
    <w:name w:val="toc 4"/>
    <w:basedOn w:val="TOC1"/>
    <w:next w:val="Normal"/>
    <w:uiPriority w:val="39"/>
    <w:semiHidden/>
    <w:rsid w:val="00B742E4"/>
    <w:pPr>
      <w:tabs>
        <w:tab w:val="left" w:pos="851"/>
      </w:tabs>
      <w:spacing w:after="100"/>
    </w:pPr>
  </w:style>
  <w:style w:type="paragraph" w:styleId="TOC5">
    <w:name w:val="toc 5"/>
    <w:basedOn w:val="TOC2"/>
    <w:next w:val="Normal"/>
    <w:uiPriority w:val="39"/>
    <w:semiHidden/>
    <w:rsid w:val="00B742E4"/>
    <w:pPr>
      <w:tabs>
        <w:tab w:val="left" w:pos="851"/>
      </w:tabs>
      <w:spacing w:after="100"/>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FC0BC3"/>
    <w:pPr>
      <w:tabs>
        <w:tab w:val="left" w:pos="851"/>
      </w:tabs>
      <w:spacing w:after="100"/>
    </w:pPr>
  </w:style>
  <w:style w:type="paragraph" w:styleId="Quote">
    <w:name w:val="Quote"/>
    <w:basedOn w:val="BodyText"/>
    <w:next w:val="Normal"/>
    <w:link w:val="QuoteChar"/>
    <w:uiPriority w:val="8"/>
    <w:rsid w:val="00CA4D95"/>
    <w:pPr>
      <w:spacing w:before="240" w:after="240"/>
      <w:ind w:left="533" w:hanging="101"/>
    </w:pPr>
    <w:rPr>
      <w:rFonts w:ascii="Lyon Display Regular" w:hAnsi="Lyon Display Regular"/>
      <w:iCs/>
      <w:color w:val="94456D" w:themeColor="accent1"/>
      <w:sz w:val="24"/>
      <w:szCs w:val="24"/>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CA4D95"/>
    <w:rPr>
      <w:rFonts w:ascii="Lyon Display Regular" w:hAnsi="Lyon Display Regular"/>
      <w:iCs/>
      <w:color w:val="94456D" w:themeColor="accent1"/>
      <w:sz w:val="24"/>
      <w:szCs w:val="24"/>
    </w:rPr>
  </w:style>
  <w:style w:type="paragraph" w:styleId="Footer">
    <w:name w:val="footer"/>
    <w:basedOn w:val="Normal"/>
    <w:link w:val="FooterChar"/>
    <w:uiPriority w:val="12"/>
    <w:rsid w:val="003B6AFB"/>
    <w:pPr>
      <w:tabs>
        <w:tab w:val="center" w:pos="4513"/>
        <w:tab w:val="right" w:pos="9026"/>
      </w:tabs>
    </w:pPr>
    <w:rPr>
      <w:sz w:val="16"/>
    </w:rPr>
  </w:style>
  <w:style w:type="character" w:customStyle="1" w:styleId="FooterChar">
    <w:name w:val="Footer Char"/>
    <w:basedOn w:val="DefaultParagraphFont"/>
    <w:link w:val="Footer"/>
    <w:uiPriority w:val="12"/>
    <w:rsid w:val="00845E2C"/>
    <w:rPr>
      <w:color w:val="75787B"/>
      <w:sz w:val="16"/>
    </w:rPr>
  </w:style>
  <w:style w:type="character" w:customStyle="1" w:styleId="UnresolvedMention">
    <w:name w:val="Unresolved Mention"/>
    <w:aliases w:val="Unresolved Mention - DO NOT USE"/>
    <w:basedOn w:val="DefaultParagraphFont"/>
    <w:uiPriority w:val="99"/>
    <w:rsid w:val="0089157F"/>
    <w:rPr>
      <w:color w:val="605E5C"/>
      <w:shd w:val="clear" w:color="auto" w:fill="E1DFDD"/>
    </w:rPr>
  </w:style>
  <w:style w:type="paragraph" w:styleId="Header">
    <w:name w:val="header"/>
    <w:aliases w:val="Header - DO NOT USE"/>
    <w:basedOn w:val="Normal"/>
    <w:link w:val="HeaderChar"/>
    <w:uiPriority w:val="99"/>
    <w:rsid w:val="0089157F"/>
    <w:pPr>
      <w:tabs>
        <w:tab w:val="center" w:pos="4680"/>
        <w:tab w:val="right" w:pos="9360"/>
      </w:tabs>
    </w:p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1">
    <w:name w:val="Table 1"/>
    <w:basedOn w:val="TableNormal"/>
    <w:uiPriority w:val="99"/>
    <w:rsid w:val="009E6379"/>
    <w:pPr>
      <w:spacing w:after="0" w:line="240" w:lineRule="auto"/>
    </w:pPr>
    <w:tblPr>
      <w:tblStyleRowBandSize w:val="1"/>
      <w:tblStyleColBandSize w:val="1"/>
      <w:tblBorders>
        <w:top w:val="single" w:sz="4" w:space="0" w:color="4A2236" w:themeColor="accent1" w:themeShade="80"/>
        <w:left w:val="single" w:sz="4" w:space="0" w:color="4A2236" w:themeColor="accent1" w:themeShade="80"/>
        <w:bottom w:val="single" w:sz="4" w:space="0" w:color="4A2236" w:themeColor="accent1" w:themeShade="80"/>
        <w:right w:val="single" w:sz="4" w:space="0" w:color="4A2236" w:themeColor="accent1" w:themeShade="80"/>
        <w:insideH w:val="single" w:sz="4" w:space="0" w:color="4A2236" w:themeColor="accent1" w:themeShade="80"/>
        <w:insideV w:val="single" w:sz="4" w:space="0" w:color="4A2236" w:themeColor="accent1" w:themeShade="80"/>
      </w:tblBorders>
      <w:tblCellMar>
        <w:left w:w="0" w:type="dxa"/>
        <w:right w:w="0" w:type="dxa"/>
      </w:tblCellMar>
    </w:tblPr>
    <w:tblStylePr w:type="firstRow">
      <w:rPr>
        <w:color w:val="008EB1" w:themeColor="background1"/>
      </w:rPr>
      <w:tblPr/>
      <w:tcPr>
        <w:shd w:val="clear" w:color="auto" w:fill="94456D" w:themeFill="accent1"/>
      </w:tcPr>
    </w:tblStylePr>
    <w:tblStylePr w:type="lastRow">
      <w:tblPr/>
      <w:tcPr>
        <w:shd w:val="clear" w:color="auto" w:fill="ECD6E1" w:themeFill="accent1" w:themeFillTint="33"/>
      </w:tcPr>
    </w:tblStylePr>
    <w:tblStylePr w:type="firstCol">
      <w:rPr>
        <w:color w:val="008EB1" w:themeColor="background1"/>
      </w:rPr>
      <w:tblPr/>
      <w:tcPr>
        <w:shd w:val="clear" w:color="auto" w:fill="94456D" w:themeFill="accent1"/>
      </w:tcPr>
    </w:tblStylePr>
    <w:tblStylePr w:type="lastCol">
      <w:tblPr/>
      <w:tcPr>
        <w:shd w:val="clear" w:color="auto" w:fill="ECD6E1" w:themeFill="accent1" w:themeFillTint="33"/>
      </w:tcPr>
    </w:tblStylePr>
    <w:tblStylePr w:type="band2Vert">
      <w:tblPr/>
      <w:tcPr>
        <w:shd w:val="clear" w:color="auto" w:fill="ECD6E1" w:themeFill="accent1" w:themeFillTint="33"/>
      </w:tcPr>
    </w:tblStylePr>
    <w:tblStylePr w:type="band2Horz">
      <w:tblPr/>
      <w:tcPr>
        <w:shd w:val="clear" w:color="auto" w:fill="ECD6E1" w:themeFill="accent1" w:themeFillTint="33"/>
      </w:tcPr>
    </w:tblStylePr>
  </w:style>
  <w:style w:type="table" w:customStyle="1" w:styleId="Table2">
    <w:name w:val="Table 2"/>
    <w:basedOn w:val="TableNormal"/>
    <w:uiPriority w:val="99"/>
    <w:rsid w:val="009E6379"/>
    <w:pPr>
      <w:spacing w:after="0" w:line="240" w:lineRule="auto"/>
    </w:pPr>
    <w:tblPr>
      <w:tblStyleRowBandSize w:val="1"/>
      <w:tblStyleColBandSize w:val="1"/>
      <w:tblBorders>
        <w:top w:val="single" w:sz="4" w:space="0" w:color="7A270D" w:themeColor="accent2" w:themeShade="80"/>
        <w:left w:val="single" w:sz="4" w:space="0" w:color="7A270D" w:themeColor="accent2" w:themeShade="80"/>
        <w:bottom w:val="single" w:sz="4" w:space="0" w:color="7A270D" w:themeColor="accent2" w:themeShade="80"/>
        <w:right w:val="single" w:sz="4" w:space="0" w:color="7A270D" w:themeColor="accent2" w:themeShade="80"/>
        <w:insideH w:val="single" w:sz="4" w:space="0" w:color="7A270D" w:themeColor="accent2" w:themeShade="80"/>
        <w:insideV w:val="single" w:sz="4" w:space="0" w:color="7A270D" w:themeColor="accent2" w:themeShade="80"/>
      </w:tblBorders>
      <w:tblCellMar>
        <w:left w:w="0" w:type="dxa"/>
        <w:right w:w="0" w:type="dxa"/>
      </w:tblCellMar>
    </w:tblPr>
    <w:tblStylePr w:type="firstRow">
      <w:rPr>
        <w:color w:val="008EB1" w:themeColor="background1"/>
      </w:rPr>
      <w:tblPr/>
      <w:tcPr>
        <w:shd w:val="clear" w:color="auto" w:fill="E85526" w:themeFill="accent2"/>
      </w:tcPr>
    </w:tblStylePr>
    <w:tblStylePr w:type="lastRow">
      <w:tblPr/>
      <w:tcPr>
        <w:shd w:val="clear" w:color="auto" w:fill="FADCD3" w:themeFill="accent2" w:themeFillTint="33"/>
      </w:tcPr>
    </w:tblStylePr>
    <w:tblStylePr w:type="firstCol">
      <w:rPr>
        <w:color w:val="008EB1" w:themeColor="background1"/>
      </w:rPr>
      <w:tblPr/>
      <w:tcPr>
        <w:shd w:val="clear" w:color="auto" w:fill="E85526" w:themeFill="accent2"/>
      </w:tcPr>
    </w:tblStylePr>
    <w:tblStylePr w:type="lastCol">
      <w:tblPr/>
      <w:tcPr>
        <w:shd w:val="clear" w:color="auto" w:fill="FADCD3" w:themeFill="accent2" w:themeFillTint="33"/>
      </w:tcPr>
    </w:tblStylePr>
    <w:tblStylePr w:type="band2Vert">
      <w:tblPr/>
      <w:tcPr>
        <w:shd w:val="clear" w:color="auto" w:fill="FADCD3" w:themeFill="accent2" w:themeFillTint="33"/>
      </w:tcPr>
    </w:tblStylePr>
    <w:tblStylePr w:type="band2Horz">
      <w:tblPr/>
      <w:tcPr>
        <w:shd w:val="clear" w:color="auto" w:fill="FADCD3" w:themeFill="accent2" w:themeFillTint="33"/>
      </w:tcPr>
    </w:tblStylePr>
  </w:style>
  <w:style w:type="table" w:customStyle="1" w:styleId="Table3">
    <w:name w:val="Table 3"/>
    <w:basedOn w:val="TableNormal"/>
    <w:uiPriority w:val="99"/>
    <w:rsid w:val="00A34437"/>
    <w:pPr>
      <w:spacing w:after="0" w:line="240" w:lineRule="auto"/>
    </w:pPr>
    <w:tblPr>
      <w:tblStyleRowBandSize w:val="1"/>
      <w:tblStyleColBandSize w:val="1"/>
      <w:tblBorders>
        <w:top w:val="single" w:sz="4" w:space="0" w:color="925902" w:themeColor="accent3" w:themeShade="80"/>
        <w:left w:val="single" w:sz="4" w:space="0" w:color="925902" w:themeColor="accent3" w:themeShade="80"/>
        <w:bottom w:val="single" w:sz="4" w:space="0" w:color="925902" w:themeColor="accent3" w:themeShade="80"/>
        <w:right w:val="single" w:sz="4" w:space="0" w:color="925902" w:themeColor="accent3" w:themeShade="80"/>
        <w:insideH w:val="single" w:sz="4" w:space="0" w:color="925902" w:themeColor="accent3" w:themeShade="80"/>
        <w:insideV w:val="single" w:sz="4" w:space="0" w:color="925902" w:themeColor="accent3" w:themeShade="80"/>
      </w:tblBorders>
      <w:tblCellMar>
        <w:left w:w="0" w:type="dxa"/>
        <w:right w:w="0" w:type="dxa"/>
      </w:tblCellMar>
    </w:tblPr>
    <w:tblStylePr w:type="firstRow">
      <w:tblPr/>
      <w:tcPr>
        <w:shd w:val="clear" w:color="auto" w:fill="FBAA2F" w:themeFill="accent3"/>
      </w:tcPr>
    </w:tblStylePr>
    <w:tblStylePr w:type="lastRow">
      <w:tblPr/>
      <w:tcPr>
        <w:shd w:val="clear" w:color="auto" w:fill="FEEDD5" w:themeFill="accent3" w:themeFillTint="33"/>
      </w:tcPr>
    </w:tblStylePr>
    <w:tblStylePr w:type="firstCol">
      <w:tblPr/>
      <w:tcPr>
        <w:shd w:val="clear" w:color="auto" w:fill="FBAA2F" w:themeFill="accent3"/>
      </w:tcPr>
    </w:tblStylePr>
    <w:tblStylePr w:type="lastCol">
      <w:tblPr/>
      <w:tcPr>
        <w:shd w:val="clear" w:color="auto" w:fill="FEEDD5" w:themeFill="accent3" w:themeFillTint="33"/>
      </w:tcPr>
    </w:tblStylePr>
    <w:tblStylePr w:type="band2Vert">
      <w:tblPr/>
      <w:tcPr>
        <w:shd w:val="clear" w:color="auto" w:fill="FEEDD5" w:themeFill="accent3" w:themeFillTint="33"/>
      </w:tcPr>
    </w:tblStylePr>
    <w:tblStylePr w:type="band2Horz">
      <w:tblPr/>
      <w:tcPr>
        <w:shd w:val="clear" w:color="auto" w:fill="FEEDD5" w:themeFill="accent3" w:themeFillTint="33"/>
      </w:tcPr>
    </w:tblStylePr>
  </w:style>
  <w:style w:type="table" w:customStyle="1" w:styleId="Table4">
    <w:name w:val="Table 4"/>
    <w:basedOn w:val="TableNormal"/>
    <w:uiPriority w:val="99"/>
    <w:rsid w:val="00A34437"/>
    <w:pPr>
      <w:spacing w:after="0" w:line="240" w:lineRule="auto"/>
    </w:pPr>
    <w:tblPr>
      <w:tblStyleRowBandSize w:val="1"/>
      <w:tblStyleColBandSize w:val="1"/>
      <w:tblBorders>
        <w:top w:val="single" w:sz="4" w:space="0" w:color="957C05" w:themeColor="accent4" w:themeShade="80"/>
        <w:left w:val="single" w:sz="4" w:space="0" w:color="957C05" w:themeColor="accent4" w:themeShade="80"/>
        <w:bottom w:val="single" w:sz="4" w:space="0" w:color="957C05" w:themeColor="accent4" w:themeShade="80"/>
        <w:right w:val="single" w:sz="4" w:space="0" w:color="957C05" w:themeColor="accent4" w:themeShade="80"/>
        <w:insideH w:val="single" w:sz="4" w:space="0" w:color="957C05" w:themeColor="accent4" w:themeShade="80"/>
        <w:insideV w:val="single" w:sz="4" w:space="0" w:color="957C05" w:themeColor="accent4" w:themeShade="80"/>
      </w:tblBorders>
      <w:tblCellMar>
        <w:left w:w="0" w:type="dxa"/>
        <w:right w:w="0" w:type="dxa"/>
      </w:tblCellMar>
    </w:tblPr>
    <w:tblStylePr w:type="firstRow">
      <w:tblPr/>
      <w:tcPr>
        <w:shd w:val="clear" w:color="auto" w:fill="F8D83E" w:themeFill="accent4"/>
      </w:tcPr>
    </w:tblStylePr>
    <w:tblStylePr w:type="lastRow">
      <w:tblPr/>
      <w:tcPr>
        <w:shd w:val="clear" w:color="auto" w:fill="FDF7D8" w:themeFill="accent4" w:themeFillTint="33"/>
      </w:tcPr>
    </w:tblStylePr>
    <w:tblStylePr w:type="firstCol">
      <w:tblPr/>
      <w:tcPr>
        <w:shd w:val="clear" w:color="auto" w:fill="F8D83E" w:themeFill="accent4"/>
      </w:tcPr>
    </w:tblStylePr>
    <w:tblStylePr w:type="lastCol">
      <w:tblPr/>
      <w:tcPr>
        <w:shd w:val="clear" w:color="auto" w:fill="FDF7D8" w:themeFill="accent4" w:themeFillTint="33"/>
      </w:tcPr>
    </w:tblStylePr>
    <w:tblStylePr w:type="band2Vert">
      <w:tblPr/>
      <w:tcPr>
        <w:shd w:val="clear" w:color="auto" w:fill="FDF7D8" w:themeFill="accent4" w:themeFillTint="33"/>
      </w:tcPr>
    </w:tblStylePr>
    <w:tblStylePr w:type="band2Horz">
      <w:tblPr/>
      <w:tcPr>
        <w:shd w:val="clear" w:color="auto" w:fill="FDF7D8" w:themeFill="accent4" w:themeFillTint="33"/>
      </w:tcPr>
    </w:tblStylePr>
  </w:style>
  <w:style w:type="table" w:customStyle="1" w:styleId="Table5">
    <w:name w:val="Table 5"/>
    <w:basedOn w:val="TableNormal"/>
    <w:uiPriority w:val="99"/>
    <w:rsid w:val="00A34437"/>
    <w:pPr>
      <w:spacing w:after="0" w:line="240" w:lineRule="auto"/>
    </w:pPr>
    <w:tblPr>
      <w:tblStyleRowBandSize w:val="1"/>
      <w:tblStyleColBandSize w:val="1"/>
      <w:tblBorders>
        <w:top w:val="single" w:sz="4" w:space="0" w:color="051520" w:themeColor="accent5" w:themeShade="80"/>
        <w:left w:val="single" w:sz="4" w:space="0" w:color="051520" w:themeColor="accent5" w:themeShade="80"/>
        <w:bottom w:val="single" w:sz="4" w:space="0" w:color="051520" w:themeColor="accent5" w:themeShade="80"/>
        <w:right w:val="single" w:sz="4" w:space="0" w:color="051520" w:themeColor="accent5" w:themeShade="80"/>
        <w:insideH w:val="single" w:sz="4" w:space="0" w:color="051520" w:themeColor="accent5" w:themeShade="80"/>
        <w:insideV w:val="single" w:sz="4" w:space="0" w:color="051520" w:themeColor="accent5" w:themeShade="80"/>
      </w:tblBorders>
      <w:tblCellMar>
        <w:left w:w="0" w:type="dxa"/>
        <w:right w:w="0" w:type="dxa"/>
      </w:tblCellMar>
    </w:tblPr>
    <w:tblStylePr w:type="firstRow">
      <w:tblPr/>
      <w:tcPr>
        <w:shd w:val="clear" w:color="auto" w:fill="0A2C41" w:themeFill="accent5"/>
      </w:tcPr>
    </w:tblStylePr>
    <w:tblStylePr w:type="lastRow">
      <w:tblPr/>
      <w:tcPr>
        <w:shd w:val="clear" w:color="auto" w:fill="B3DAF3" w:themeFill="accent5" w:themeFillTint="33"/>
      </w:tcPr>
    </w:tblStylePr>
    <w:tblStylePr w:type="firstCol">
      <w:tblPr/>
      <w:tcPr>
        <w:shd w:val="clear" w:color="auto" w:fill="0A2C41" w:themeFill="accent5"/>
      </w:tcPr>
    </w:tblStylePr>
    <w:tblStylePr w:type="lastCol">
      <w:tblPr/>
      <w:tcPr>
        <w:shd w:val="clear" w:color="auto" w:fill="B3DAF3" w:themeFill="accent5" w:themeFillTint="33"/>
      </w:tcPr>
    </w:tblStylePr>
    <w:tblStylePr w:type="band2Vert">
      <w:tblPr/>
      <w:tcPr>
        <w:shd w:val="clear" w:color="auto" w:fill="B3DAF3" w:themeFill="accent5" w:themeFillTint="33"/>
      </w:tcPr>
    </w:tblStylePr>
    <w:tblStylePr w:type="band2Horz">
      <w:tblPr/>
      <w:tcPr>
        <w:shd w:val="clear" w:color="auto" w:fill="B3DAF3" w:themeFill="accent5" w:themeFillTint="33"/>
      </w:tcPr>
    </w:tblStylePr>
  </w:style>
  <w:style w:type="table" w:customStyle="1" w:styleId="Table6">
    <w:name w:val="Table 6"/>
    <w:basedOn w:val="TableNormal"/>
    <w:uiPriority w:val="99"/>
    <w:rsid w:val="00A34437"/>
    <w:pPr>
      <w:spacing w:after="0" w:line="240" w:lineRule="auto"/>
    </w:pPr>
    <w:tblPr>
      <w:tblStyleRowBandSize w:val="1"/>
      <w:tblStyleColBandSize w:val="1"/>
      <w:tblBorders>
        <w:top w:val="single" w:sz="4" w:space="0" w:color="003946" w:themeColor="accent6" w:themeShade="80"/>
        <w:left w:val="single" w:sz="4" w:space="0" w:color="003946" w:themeColor="accent6" w:themeShade="80"/>
        <w:bottom w:val="single" w:sz="4" w:space="0" w:color="003946" w:themeColor="accent6" w:themeShade="80"/>
        <w:right w:val="single" w:sz="4" w:space="0" w:color="003946" w:themeColor="accent6" w:themeShade="80"/>
        <w:insideH w:val="single" w:sz="4" w:space="0" w:color="003946" w:themeColor="accent6" w:themeShade="80"/>
        <w:insideV w:val="single" w:sz="4" w:space="0" w:color="003946" w:themeColor="accent6" w:themeShade="80"/>
      </w:tblBorders>
      <w:tblCellMar>
        <w:left w:w="0" w:type="dxa"/>
        <w:right w:w="0" w:type="dxa"/>
      </w:tblCellMar>
    </w:tblPr>
    <w:tblStylePr w:type="firstRow">
      <w:tblPr/>
      <w:tcPr>
        <w:shd w:val="clear" w:color="auto" w:fill="00728D" w:themeFill="accent6"/>
      </w:tcPr>
    </w:tblStylePr>
    <w:tblStylePr w:type="lastRow">
      <w:tblPr/>
      <w:tcPr>
        <w:shd w:val="clear" w:color="auto" w:fill="B5F0FF" w:themeFill="accent6" w:themeFillTint="33"/>
      </w:tcPr>
    </w:tblStylePr>
    <w:tblStylePr w:type="firstCol">
      <w:tblPr/>
      <w:tcPr>
        <w:shd w:val="clear" w:color="auto" w:fill="00728D" w:themeFill="accent6"/>
      </w:tcPr>
    </w:tblStylePr>
    <w:tblStylePr w:type="lastCol">
      <w:tblPr/>
      <w:tcPr>
        <w:shd w:val="clear" w:color="auto" w:fill="B5F0FF" w:themeFill="accent6" w:themeFillTint="33"/>
      </w:tcPr>
    </w:tblStylePr>
    <w:tblStylePr w:type="band2Vert">
      <w:tblPr/>
      <w:tcPr>
        <w:shd w:val="clear" w:color="auto" w:fill="B5F0FF" w:themeFill="accent6" w:themeFillTint="33"/>
      </w:tcPr>
    </w:tblStylePr>
    <w:tblStylePr w:type="band2Horz">
      <w:tblPr/>
      <w:tcPr>
        <w:shd w:val="clear" w:color="auto" w:fill="B5F0FF" w:themeFill="accent6" w:themeFillTint="33"/>
      </w:tcPr>
    </w:tblStylePr>
  </w:style>
  <w:style w:type="paragraph" w:customStyle="1" w:styleId="TableText">
    <w:name w:val="Table Text"/>
    <w:basedOn w:val="Normal"/>
    <w:uiPriority w:val="4"/>
    <w:qFormat/>
    <w:rsid w:val="00067A3E"/>
    <w:pPr>
      <w:spacing w:before="60" w:after="60"/>
    </w:pPr>
  </w:style>
  <w:style w:type="paragraph" w:customStyle="1" w:styleId="TableHeader">
    <w:name w:val="Table Header"/>
    <w:basedOn w:val="TableText"/>
    <w:uiPriority w:val="4"/>
    <w:qFormat/>
    <w:rsid w:val="00067A3E"/>
    <w:rPr>
      <w:b/>
    </w:rPr>
  </w:style>
  <w:style w:type="paragraph" w:customStyle="1" w:styleId="TableBullet">
    <w:name w:val="Table Bullet"/>
    <w:basedOn w:val="TableText"/>
    <w:uiPriority w:val="5"/>
    <w:qFormat/>
    <w:rsid w:val="007120B6"/>
    <w:pPr>
      <w:numPr>
        <w:numId w:val="7"/>
      </w:numPr>
      <w:ind w:left="288" w:hanging="288"/>
    </w:pPr>
  </w:style>
  <w:style w:type="paragraph" w:customStyle="1" w:styleId="TableBullet2">
    <w:name w:val="Table Bullet 2"/>
    <w:basedOn w:val="TableBullet"/>
    <w:uiPriority w:val="5"/>
    <w:rsid w:val="000D412A"/>
    <w:pPr>
      <w:numPr>
        <w:ilvl w:val="1"/>
      </w:numPr>
      <w:ind w:left="576" w:hanging="288"/>
    </w:pPr>
  </w:style>
  <w:style w:type="paragraph" w:customStyle="1" w:styleId="TableNumber">
    <w:name w:val="Table Number"/>
    <w:basedOn w:val="TableText"/>
    <w:uiPriority w:val="5"/>
    <w:qFormat/>
    <w:rsid w:val="008944E8"/>
    <w:pPr>
      <w:numPr>
        <w:numId w:val="8"/>
      </w:numPr>
    </w:pPr>
  </w:style>
  <w:style w:type="paragraph" w:customStyle="1" w:styleId="TableNumber2">
    <w:name w:val="Table Number 2"/>
    <w:basedOn w:val="TableNumber"/>
    <w:uiPriority w:val="5"/>
    <w:rsid w:val="00E11CB4"/>
    <w:pPr>
      <w:numPr>
        <w:ilvl w:val="1"/>
      </w:numPr>
      <w:ind w:hanging="288"/>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AppendixH2">
    <w:name w:val="Appendix H2"/>
    <w:basedOn w:val="Heading2"/>
    <w:next w:val="BodyText"/>
    <w:uiPriority w:val="99"/>
    <w:semiHidden/>
    <w:qFormat/>
    <w:rsid w:val="009E6379"/>
    <w:pPr>
      <w:numPr>
        <w:ilvl w:val="1"/>
        <w:numId w:val="11"/>
      </w:numPr>
    </w:pPr>
  </w:style>
  <w:style w:type="paragraph" w:customStyle="1" w:styleId="AppendixH3">
    <w:name w:val="Appendix H3"/>
    <w:basedOn w:val="Heading3"/>
    <w:next w:val="BodyText"/>
    <w:uiPriority w:val="99"/>
    <w:semiHidden/>
    <w:qFormat/>
    <w:rsid w:val="009E6379"/>
    <w:pPr>
      <w:numPr>
        <w:ilvl w:val="2"/>
        <w:numId w:val="11"/>
      </w:numPr>
    </w:pPr>
  </w:style>
  <w:style w:type="numbering" w:customStyle="1" w:styleId="ListAppendix">
    <w:name w:val="List_Appendix"/>
    <w:uiPriority w:val="99"/>
    <w:rsid w:val="009E6379"/>
    <w:pPr>
      <w:numPr>
        <w:numId w:val="9"/>
      </w:numPr>
    </w:pPr>
  </w:style>
  <w:style w:type="paragraph" w:styleId="TOC8">
    <w:name w:val="toc 8"/>
    <w:basedOn w:val="TOC2"/>
    <w:next w:val="Normal"/>
    <w:uiPriority w:val="39"/>
    <w:semiHidden/>
    <w:rsid w:val="00B742E4"/>
    <w:pPr>
      <w:tabs>
        <w:tab w:val="left" w:pos="1701"/>
      </w:tabs>
    </w:pPr>
  </w:style>
  <w:style w:type="character" w:customStyle="1" w:styleId="HeaderChar">
    <w:name w:val="Header Char"/>
    <w:aliases w:val="Header - DO NOT USE Char"/>
    <w:basedOn w:val="DefaultParagraphFont"/>
    <w:link w:val="Header"/>
    <w:uiPriority w:val="99"/>
    <w:rsid w:val="0089157F"/>
    <w:rPr>
      <w:color w:val="75787B"/>
      <w:sz w:val="20"/>
    </w:rPr>
  </w:style>
  <w:style w:type="character" w:styleId="Hyperlink">
    <w:name w:val="Hyperlink"/>
    <w:basedOn w:val="BodyTextChar"/>
    <w:uiPriority w:val="9"/>
    <w:rsid w:val="00363E99"/>
    <w:rPr>
      <w:color w:val="94456D" w:themeColor="accent1"/>
      <w:sz w:val="20"/>
      <w:u w:val="single"/>
      <w:lang w:val="en-US"/>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99"/>
    <w:semiHidden/>
    <w:rsid w:val="001075FD"/>
    <w:rPr>
      <w:rFonts w:asciiTheme="majorHAnsi" w:eastAsiaTheme="majorEastAsia" w:hAnsiTheme="majorHAnsi" w:cstheme="majorBidi"/>
      <w:b/>
      <w:iCs/>
      <w:color w:val="146293" w:themeColor="text1" w:themeTint="D8"/>
      <w:sz w:val="48"/>
      <w:szCs w:val="21"/>
      <w:lang w:val="en-US"/>
    </w:rPr>
  </w:style>
  <w:style w:type="character" w:customStyle="1" w:styleId="UnresolvedMention1">
    <w:name w:val="Unresolved Mention1"/>
    <w:basedOn w:val="DefaultParagraphFont"/>
    <w:uiPriority w:val="99"/>
    <w:semiHidden/>
    <w:unhideWhenUsed/>
    <w:rsid w:val="004D7918"/>
    <w:rPr>
      <w:color w:val="808080"/>
      <w:shd w:val="clear" w:color="auto" w:fill="E6E6E6"/>
    </w:rPr>
  </w:style>
  <w:style w:type="table" w:customStyle="1" w:styleId="DataTable">
    <w:name w:val="+Data Table"/>
    <w:basedOn w:val="TableNormal"/>
    <w:uiPriority w:val="99"/>
    <w:rsid w:val="00662184"/>
    <w:pPr>
      <w:spacing w:after="0" w:line="240" w:lineRule="auto"/>
    </w:pPr>
    <w:rPr>
      <w:rFonts w:ascii="Effra" w:eastAsia="Times New Roman" w:hAnsi="Effra" w:cs="Times New Roman"/>
      <w:color w:val="75787B"/>
      <w:sz w:val="20"/>
      <w:szCs w:val="20"/>
      <w:lang w:val="en-US"/>
    </w:rPr>
    <w:tblPr>
      <w:tblStyleRowBandSize w:val="1"/>
      <w:tblStyleColBandSize w:val="1"/>
      <w:tblBorders>
        <w:bottom w:val="single" w:sz="12" w:space="0" w:color="008EB1"/>
        <w:insideH w:val="single" w:sz="4" w:space="0" w:color="BFBFBF"/>
      </w:tblBorders>
    </w:tblPr>
    <w:tcPr>
      <w:shd w:val="clear" w:color="auto" w:fill="auto"/>
    </w:tcPr>
    <w:tblStylePr w:type="firstRow">
      <w:tblPr/>
      <w:tcPr>
        <w:tcBorders>
          <w:bottom w:val="single" w:sz="12" w:space="0" w:color="008EB1"/>
        </w:tcBorders>
        <w:shd w:val="clear" w:color="auto" w:fill="F2FAFC"/>
      </w:tcPr>
    </w:tblStylePr>
    <w:tblStylePr w:type="band1Vert">
      <w:tblPr/>
      <w:tcPr>
        <w:tcBorders>
          <w:insideH w:val="single" w:sz="4" w:space="0" w:color="BFBFBF"/>
          <w:insideV w:val="single" w:sz="4" w:space="0" w:color="BFBFBF"/>
        </w:tcBorders>
        <w:shd w:val="clear" w:color="auto" w:fill="auto"/>
      </w:tcPr>
    </w:tblStylePr>
    <w:tblStylePr w:type="band2Vert">
      <w:tblPr/>
      <w:tcPr>
        <w:tcBorders>
          <w:insideH w:val="single" w:sz="4" w:space="0" w:color="BFBFBF"/>
          <w:insideV w:val="single" w:sz="4" w:space="0" w:color="BFBFBF"/>
        </w:tcBorders>
        <w:shd w:val="clear" w:color="auto" w:fill="auto"/>
      </w:tcPr>
    </w:tblStylePr>
    <w:tblStylePr w:type="band1Horz">
      <w:tblPr/>
      <w:tcPr>
        <w:tcBorders>
          <w:insideH w:val="nil"/>
          <w:insideV w:val="single" w:sz="4" w:space="0" w:color="BFBFBF"/>
        </w:tcBorders>
        <w:shd w:val="clear" w:color="auto" w:fill="auto"/>
      </w:tcPr>
    </w:tblStylePr>
    <w:tblStylePr w:type="band2Horz">
      <w:tblPr/>
      <w:tcPr>
        <w:tcBorders>
          <w:insideH w:val="single" w:sz="4" w:space="0" w:color="BFBFBF"/>
          <w:insideV w:val="single" w:sz="4" w:space="0" w:color="BFBFBF"/>
        </w:tcBorders>
        <w:shd w:val="clear" w:color="auto" w:fill="auto"/>
      </w:tcPr>
    </w:tblStylePr>
  </w:style>
  <w:style w:type="character" w:styleId="FollowedHyperlink">
    <w:name w:val="FollowedHyperlink"/>
    <w:aliases w:val="Hyperlink - Followed"/>
    <w:basedOn w:val="DefaultParagraphFont"/>
    <w:uiPriority w:val="10"/>
    <w:rsid w:val="004068DF"/>
    <w:rPr>
      <w:color w:val="E85526" w:themeColor="accent2"/>
      <w:u w:val="single"/>
    </w:rPr>
  </w:style>
  <w:style w:type="paragraph" w:customStyle="1" w:styleId="Coverpage-Title">
    <w:name w:val="Cover page - Title"/>
    <w:basedOn w:val="Heading1"/>
    <w:qFormat/>
    <w:rsid w:val="00006A38"/>
    <w:pPr>
      <w:spacing w:after="480" w:line="216" w:lineRule="auto"/>
    </w:pPr>
    <w:rPr>
      <w:sz w:val="104"/>
      <w:szCs w:val="104"/>
    </w:rPr>
  </w:style>
  <w:style w:type="paragraph" w:customStyle="1" w:styleId="Coverpage-Subtitle">
    <w:name w:val="Cover page - Subtitle"/>
    <w:basedOn w:val="Heading2"/>
    <w:uiPriority w:val="1"/>
    <w:qFormat/>
    <w:rsid w:val="00243E9E"/>
    <w:rPr>
      <w:sz w:val="48"/>
      <w:szCs w:val="48"/>
    </w:rPr>
  </w:style>
  <w:style w:type="character" w:styleId="PageNumber">
    <w:name w:val="page number"/>
    <w:basedOn w:val="DefaultParagraphFont"/>
    <w:uiPriority w:val="99"/>
    <w:semiHidden/>
    <w:unhideWhenUsed/>
    <w:rsid w:val="00067A3E"/>
  </w:style>
  <w:style w:type="table" w:customStyle="1" w:styleId="ContentTable-StyleB">
    <w:name w:val="+Content Table - Style B"/>
    <w:basedOn w:val="TableNormal"/>
    <w:uiPriority w:val="99"/>
    <w:rsid w:val="00DF4825"/>
    <w:pPr>
      <w:spacing w:after="0" w:line="240" w:lineRule="auto"/>
    </w:pPr>
    <w:tblPr>
      <w:tblBorders>
        <w:bottom w:val="single" w:sz="12" w:space="0" w:color="94456D" w:themeColor="accent1"/>
        <w:insideH w:val="single" w:sz="4" w:space="0" w:color="0CA766" w:themeColor="text2"/>
      </w:tblBorders>
      <w:tblCellMar>
        <w:top w:w="115" w:type="dxa"/>
        <w:left w:w="115" w:type="dxa"/>
        <w:bottom w:w="115" w:type="dxa"/>
        <w:right w:w="115" w:type="dxa"/>
      </w:tblCellMar>
    </w:tblPr>
    <w:trPr>
      <w:cantSplit/>
    </w:trPr>
    <w:tblStylePr w:type="firstRow">
      <w:tblPr/>
      <w:tcPr>
        <w:tcBorders>
          <w:bottom w:val="single" w:sz="12" w:space="0" w:color="94456D" w:themeColor="accent1"/>
        </w:tcBorders>
        <w:shd w:val="clear" w:color="auto" w:fill="F2FAFC"/>
      </w:tcPr>
    </w:tblStylePr>
    <w:tblStylePr w:type="lastRow">
      <w:tblPr/>
      <w:tcPr>
        <w:tcBorders>
          <w:bottom w:val="single" w:sz="4" w:space="0" w:color="008EB1"/>
        </w:tcBorders>
      </w:tcPr>
    </w:tblStylePr>
  </w:style>
  <w:style w:type="paragraph" w:customStyle="1" w:styleId="TableRowTitle">
    <w:name w:val="Table Row Title"/>
    <w:basedOn w:val="TableText"/>
    <w:uiPriority w:val="5"/>
    <w:qFormat/>
    <w:rsid w:val="00DF4825"/>
    <w:rPr>
      <w:color w:val="FBAA2F" w:themeColor="accent3"/>
      <w:sz w:val="26"/>
      <w:szCs w:val="26"/>
    </w:rPr>
  </w:style>
  <w:style w:type="table" w:customStyle="1" w:styleId="ContentTable-StyleA">
    <w:name w:val="+Content Table - Style A"/>
    <w:basedOn w:val="DataTable"/>
    <w:uiPriority w:val="99"/>
    <w:rsid w:val="001770D3"/>
    <w:tblPr>
      <w:tblBorders>
        <w:bottom w:val="single" w:sz="12" w:space="0" w:color="94456D" w:themeColor="accent1"/>
        <w:insideH w:val="none" w:sz="0" w:space="0" w:color="auto"/>
      </w:tblBorders>
      <w:tblCellMar>
        <w:top w:w="115" w:type="dxa"/>
        <w:left w:w="115" w:type="dxa"/>
        <w:bottom w:w="115" w:type="dxa"/>
        <w:right w:w="115" w:type="dxa"/>
      </w:tblCellMar>
    </w:tblPr>
    <w:tcPr>
      <w:shd w:val="clear" w:color="auto" w:fill="auto"/>
    </w:tcPr>
    <w:tblStylePr w:type="firstRow">
      <w:tblPr/>
      <w:tcPr>
        <w:tcBorders>
          <w:bottom w:val="single" w:sz="12" w:space="0" w:color="008EB1"/>
          <w:insideH w:val="nil"/>
          <w:insideV w:val="nil"/>
        </w:tcBorders>
        <w:shd w:val="clear" w:color="auto" w:fill="F2FAFC"/>
      </w:tcPr>
    </w:tblStylePr>
    <w:tblStylePr w:type="band1Vert">
      <w:tblPr/>
      <w:tcPr>
        <w:tcBorders>
          <w:insideH w:val="single" w:sz="4" w:space="0" w:color="BFBFBF"/>
          <w:insideV w:val="single" w:sz="4" w:space="0" w:color="BFBFBF"/>
        </w:tcBorders>
        <w:shd w:val="clear" w:color="auto" w:fill="auto"/>
      </w:tcPr>
    </w:tblStylePr>
    <w:tblStylePr w:type="band2Vert">
      <w:tblPr/>
      <w:tcPr>
        <w:tcBorders>
          <w:insideH w:val="single" w:sz="4" w:space="0" w:color="BFBFBF"/>
          <w:insideV w:val="single" w:sz="4" w:space="0" w:color="BFBFBF"/>
        </w:tcBorders>
        <w:shd w:val="clear" w:color="auto" w:fill="auto"/>
      </w:tcPr>
    </w:tblStylePr>
    <w:tblStylePr w:type="band1Horz">
      <w:tblPr/>
      <w:tcPr>
        <w:tcBorders>
          <w:insideH w:val="single" w:sz="6" w:space="0" w:color="94456D" w:themeColor="accent1"/>
          <w:insideV w:val="nil"/>
        </w:tcBorders>
        <w:shd w:val="clear" w:color="auto" w:fill="auto"/>
      </w:tcPr>
    </w:tblStylePr>
    <w:tblStylePr w:type="band2Horz">
      <w:tblPr/>
      <w:tcPr>
        <w:tcBorders>
          <w:insideH w:val="nil"/>
          <w:insideV w:val="nil"/>
        </w:tcBorders>
        <w:shd w:val="clear" w:color="auto" w:fill="F2FAFC"/>
      </w:tcPr>
    </w:tblStylePr>
  </w:style>
  <w:style w:type="character" w:customStyle="1" w:styleId="Hashtag">
    <w:name w:val="Hashtag"/>
    <w:aliases w:val="Hashtag - DO NOT USE"/>
    <w:basedOn w:val="DefaultParagraphFont"/>
    <w:uiPriority w:val="99"/>
    <w:rsid w:val="0089157F"/>
    <w:rPr>
      <w:color w:val="2B579A"/>
      <w:shd w:val="clear" w:color="auto" w:fill="E1DFDD"/>
    </w:rPr>
  </w:style>
  <w:style w:type="paragraph" w:styleId="Caption">
    <w:name w:val="caption"/>
    <w:aliases w:val="Caption - DO NOT USE"/>
    <w:basedOn w:val="Normal"/>
    <w:next w:val="Normal"/>
    <w:uiPriority w:val="19"/>
    <w:qFormat/>
    <w:rsid w:val="00A83076"/>
    <w:pPr>
      <w:spacing w:after="200"/>
    </w:pPr>
    <w:rPr>
      <w:i/>
      <w:iCs/>
      <w:color w:val="0CA766" w:themeColor="text2"/>
      <w:sz w:val="18"/>
      <w:szCs w:val="18"/>
    </w:rPr>
  </w:style>
  <w:style w:type="paragraph" w:customStyle="1" w:styleId="AddressText">
    <w:name w:val="Address Text"/>
    <w:basedOn w:val="AddressText-Small"/>
    <w:uiPriority w:val="19"/>
    <w:rsid w:val="00461C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8940">
      <w:bodyDiv w:val="1"/>
      <w:marLeft w:val="0"/>
      <w:marRight w:val="0"/>
      <w:marTop w:val="0"/>
      <w:marBottom w:val="0"/>
      <w:divBdr>
        <w:top w:val="none" w:sz="0" w:space="0" w:color="auto"/>
        <w:left w:val="none" w:sz="0" w:space="0" w:color="auto"/>
        <w:bottom w:val="none" w:sz="0" w:space="0" w:color="auto"/>
        <w:right w:val="none" w:sz="0" w:space="0" w:color="auto"/>
      </w:divBdr>
    </w:div>
    <w:div w:id="526063576">
      <w:bodyDiv w:val="1"/>
      <w:marLeft w:val="0"/>
      <w:marRight w:val="0"/>
      <w:marTop w:val="0"/>
      <w:marBottom w:val="0"/>
      <w:divBdr>
        <w:top w:val="none" w:sz="0" w:space="0" w:color="auto"/>
        <w:left w:val="none" w:sz="0" w:space="0" w:color="auto"/>
        <w:bottom w:val="none" w:sz="0" w:space="0" w:color="auto"/>
        <w:right w:val="none" w:sz="0" w:space="0" w:color="auto"/>
      </w:divBdr>
    </w:div>
    <w:div w:id="1173644144">
      <w:bodyDiv w:val="1"/>
      <w:marLeft w:val="0"/>
      <w:marRight w:val="0"/>
      <w:marTop w:val="0"/>
      <w:marBottom w:val="0"/>
      <w:divBdr>
        <w:top w:val="none" w:sz="0" w:space="0" w:color="auto"/>
        <w:left w:val="none" w:sz="0" w:space="0" w:color="auto"/>
        <w:bottom w:val="none" w:sz="0" w:space="0" w:color="auto"/>
        <w:right w:val="none" w:sz="0" w:space="0" w:color="auto"/>
      </w:divBdr>
      <w:divsChild>
        <w:div w:id="744885714">
          <w:marLeft w:val="0"/>
          <w:marRight w:val="0"/>
          <w:marTop w:val="0"/>
          <w:marBottom w:val="0"/>
          <w:divBdr>
            <w:top w:val="none" w:sz="0" w:space="0" w:color="auto"/>
            <w:left w:val="none" w:sz="0" w:space="0" w:color="auto"/>
            <w:bottom w:val="none" w:sz="0" w:space="0" w:color="auto"/>
            <w:right w:val="none" w:sz="0" w:space="0" w:color="auto"/>
          </w:divBdr>
        </w:div>
        <w:div w:id="48460249">
          <w:marLeft w:val="0"/>
          <w:marRight w:val="0"/>
          <w:marTop w:val="0"/>
          <w:marBottom w:val="0"/>
          <w:divBdr>
            <w:top w:val="none" w:sz="0" w:space="0" w:color="auto"/>
            <w:left w:val="none" w:sz="0" w:space="0" w:color="auto"/>
            <w:bottom w:val="none" w:sz="0" w:space="0" w:color="auto"/>
            <w:right w:val="none" w:sz="0" w:space="0" w:color="auto"/>
          </w:divBdr>
        </w:div>
      </w:divsChild>
    </w:div>
    <w:div w:id="12180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cfinancial.com/online-privacy-statement" TargetMode="External"/><Relationship Id="rId13" Type="http://schemas.openxmlformats.org/officeDocument/2006/relationships/hyperlink" Target="https://www.macromedia.com/support/documentation/en/flashplayer/help/settings_manager07.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cfinancial.com/online-privacy-state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cfinancial.com/online-privacy-stat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pcfinancial.com/online-privacy-stat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pcfinancial.com/online-privacy-statement" TargetMode="External"/><Relationship Id="rId14" Type="http://schemas.openxmlformats.org/officeDocument/2006/relationships/hyperlink" Target="https://www.networkadvertising.org/managing/opt_out.asp" TargetMode="External"/></Relationships>
</file>

<file path=word/theme/theme1.xml><?xml version="1.0" encoding="utf-8"?>
<a:theme xmlns:a="http://schemas.openxmlformats.org/drawingml/2006/main" name="Office Theme">
  <a:themeElements>
    <a:clrScheme name="Guardian">
      <a:dk1>
        <a:srgbClr val="0D3F5E"/>
      </a:dk1>
      <a:lt1>
        <a:srgbClr val="008EB1"/>
      </a:lt1>
      <a:dk2>
        <a:srgbClr val="0CA766"/>
      </a:dk2>
      <a:lt2>
        <a:srgbClr val="FFFFFF"/>
      </a:lt2>
      <a:accent1>
        <a:srgbClr val="94456D"/>
      </a:accent1>
      <a:accent2>
        <a:srgbClr val="E85526"/>
      </a:accent2>
      <a:accent3>
        <a:srgbClr val="FBAA2F"/>
      </a:accent3>
      <a:accent4>
        <a:srgbClr val="F8D83E"/>
      </a:accent4>
      <a:accent5>
        <a:srgbClr val="0A2C41"/>
      </a:accent5>
      <a:accent6>
        <a:srgbClr val="00728D"/>
      </a:accent6>
      <a:hlink>
        <a:srgbClr val="55AAC5"/>
      </a:hlink>
      <a:folHlink>
        <a:srgbClr val="A3CADB"/>
      </a:folHlink>
    </a:clrScheme>
    <a:fontScheme name="Effra">
      <a:majorFont>
        <a:latin typeface="Effra"/>
        <a:ea typeface=""/>
        <a:cs typeface=""/>
      </a:majorFont>
      <a:minorFont>
        <a:latin typeface="Eff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1B93F-18A6-4CA5-8D72-35BE37A1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Burns</dc:creator>
  <cp:keywords/>
  <dc:description/>
  <cp:lastModifiedBy>Mark</cp:lastModifiedBy>
  <cp:revision>2</cp:revision>
  <cp:lastPrinted>2019-02-07T19:50:00Z</cp:lastPrinted>
  <dcterms:created xsi:type="dcterms:W3CDTF">2020-06-03T15:46:00Z</dcterms:created>
  <dcterms:modified xsi:type="dcterms:W3CDTF">2020-06-03T15:46:00Z</dcterms:modified>
</cp:coreProperties>
</file>