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B3737B" w:rsidRDefault="00EC6B27" w:rsidP="00F93DE5">
      <w:pPr>
        <w:jc w:val="center"/>
        <w:rPr>
          <w:b/>
          <w:bCs/>
          <w:color w:val="387C04"/>
          <w:sz w:val="32"/>
          <w:szCs w:val="32"/>
        </w:rPr>
      </w:pPr>
      <w:r w:rsidRPr="00B3737B">
        <w:rPr>
          <w:b/>
          <w:bCs/>
          <w:color w:val="387C04"/>
          <w:sz w:val="32"/>
          <w:szCs w:val="32"/>
        </w:rPr>
        <w:t xml:space="preserve">Weekly </w:t>
      </w:r>
      <w:r w:rsidR="000F6D15" w:rsidRPr="00B3737B">
        <w:rPr>
          <w:b/>
          <w:bCs/>
          <w:color w:val="387C04"/>
          <w:sz w:val="32"/>
          <w:szCs w:val="32"/>
        </w:rPr>
        <w:t xml:space="preserve">Market </w:t>
      </w:r>
      <w:r w:rsidR="00827069" w:rsidRPr="00B3737B">
        <w:rPr>
          <w:b/>
          <w:bCs/>
          <w:color w:val="387C04"/>
          <w:sz w:val="32"/>
          <w:szCs w:val="32"/>
        </w:rPr>
        <w:t>Commentary</w:t>
      </w:r>
    </w:p>
    <w:p w14:paraId="6890971C" w14:textId="64F8A3BF" w:rsidR="00827069" w:rsidRPr="00B3737B" w:rsidRDefault="00DE5A32" w:rsidP="00F93DE5">
      <w:pPr>
        <w:jc w:val="center"/>
        <w:rPr>
          <w:b/>
          <w:bCs/>
          <w:color w:val="387C04"/>
          <w:sz w:val="32"/>
          <w:szCs w:val="32"/>
        </w:rPr>
      </w:pPr>
      <w:r w:rsidRPr="00B3737B">
        <w:rPr>
          <w:b/>
          <w:bCs/>
          <w:color w:val="387C04"/>
          <w:sz w:val="32"/>
          <w:szCs w:val="32"/>
        </w:rPr>
        <w:t>April 11</w:t>
      </w:r>
      <w:r w:rsidR="005412CD">
        <w:rPr>
          <w:b/>
          <w:bCs/>
          <w:color w:val="387C04"/>
          <w:sz w:val="32"/>
          <w:szCs w:val="32"/>
        </w:rPr>
        <w:t>, 2016</w:t>
      </w:r>
    </w:p>
    <w:p w14:paraId="0E020AD4" w14:textId="77777777" w:rsidR="00893C7B" w:rsidRPr="00F31C7E" w:rsidRDefault="00893C7B" w:rsidP="00F93DE5">
      <w:pPr>
        <w:rPr>
          <w:bCs/>
          <w:color w:val="387C04"/>
          <w:sz w:val="24"/>
          <w:szCs w:val="32"/>
        </w:rPr>
      </w:pPr>
    </w:p>
    <w:p w14:paraId="7F6631F1" w14:textId="77777777" w:rsidR="009E284D" w:rsidRPr="00B3737B" w:rsidRDefault="009E284D" w:rsidP="00F93DE5">
      <w:pPr>
        <w:autoSpaceDE/>
        <w:autoSpaceDN/>
        <w:rPr>
          <w:b/>
          <w:color w:val="387C04"/>
          <w:sz w:val="28"/>
          <w:szCs w:val="28"/>
        </w:rPr>
      </w:pPr>
      <w:r w:rsidRPr="00B3737B">
        <w:rPr>
          <w:b/>
          <w:color w:val="387C04"/>
          <w:sz w:val="28"/>
          <w:szCs w:val="28"/>
        </w:rPr>
        <w:t>The Markets</w:t>
      </w:r>
    </w:p>
    <w:p w14:paraId="66163453" w14:textId="77777777" w:rsidR="00C26144" w:rsidRPr="00B3737B" w:rsidRDefault="00C26144" w:rsidP="00F93DE5">
      <w:pPr>
        <w:rPr>
          <w:sz w:val="24"/>
          <w:szCs w:val="24"/>
        </w:rPr>
      </w:pPr>
    </w:p>
    <w:p w14:paraId="03BE2407" w14:textId="77777777" w:rsidR="007E12D1" w:rsidRPr="00B3737B" w:rsidRDefault="00123895" w:rsidP="00F93DE5">
      <w:pPr>
        <w:rPr>
          <w:sz w:val="24"/>
          <w:szCs w:val="24"/>
        </w:rPr>
      </w:pPr>
      <w:r w:rsidRPr="00B3737B">
        <w:rPr>
          <w:sz w:val="24"/>
          <w:szCs w:val="24"/>
        </w:rPr>
        <w:t xml:space="preserve">We all learned a thing or two about Panama last week. </w:t>
      </w:r>
    </w:p>
    <w:p w14:paraId="26003A46" w14:textId="77777777" w:rsidR="007E12D1" w:rsidRPr="00B3737B" w:rsidRDefault="007E12D1" w:rsidP="00F93DE5">
      <w:pPr>
        <w:rPr>
          <w:sz w:val="24"/>
          <w:szCs w:val="24"/>
        </w:rPr>
      </w:pPr>
    </w:p>
    <w:p w14:paraId="7BAD4521" w14:textId="464AD43C" w:rsidR="00123895" w:rsidRPr="00B3737B" w:rsidRDefault="00123895" w:rsidP="00F93DE5">
      <w:pPr>
        <w:rPr>
          <w:sz w:val="24"/>
          <w:szCs w:val="24"/>
        </w:rPr>
      </w:pPr>
      <w:r w:rsidRPr="00B3737B">
        <w:rPr>
          <w:sz w:val="24"/>
          <w:szCs w:val="24"/>
        </w:rPr>
        <w:t xml:space="preserve">The country is </w:t>
      </w:r>
      <w:r w:rsidRPr="00B3737B">
        <w:rPr>
          <w:i/>
          <w:sz w:val="24"/>
          <w:szCs w:val="24"/>
        </w:rPr>
        <w:t>not</w:t>
      </w:r>
      <w:r w:rsidRPr="00B3737B">
        <w:rPr>
          <w:sz w:val="24"/>
          <w:szCs w:val="24"/>
        </w:rPr>
        <w:t xml:space="preserve"> the home of the Panama hat, which is made in Ecuador. However, it is the only place in the world where you can watch the sun rise on the Pacific Ocean a</w:t>
      </w:r>
      <w:r w:rsidR="00F93DE5">
        <w:rPr>
          <w:sz w:val="24"/>
          <w:szCs w:val="24"/>
        </w:rPr>
        <w:t>nd set on the Atlantic Ocean.</w:t>
      </w:r>
    </w:p>
    <w:p w14:paraId="4C9760B3" w14:textId="77777777" w:rsidR="00123895" w:rsidRPr="00B3737B" w:rsidRDefault="00123895" w:rsidP="00F93DE5">
      <w:pPr>
        <w:rPr>
          <w:sz w:val="24"/>
          <w:szCs w:val="24"/>
        </w:rPr>
      </w:pPr>
    </w:p>
    <w:p w14:paraId="66659A47" w14:textId="1BCEC7B8" w:rsidR="00123895" w:rsidRPr="00B3737B" w:rsidRDefault="00123895" w:rsidP="00F93DE5">
      <w:pPr>
        <w:rPr>
          <w:sz w:val="24"/>
          <w:szCs w:val="24"/>
        </w:rPr>
      </w:pPr>
      <w:r w:rsidRPr="00B3737B">
        <w:rPr>
          <w:sz w:val="24"/>
          <w:szCs w:val="24"/>
        </w:rPr>
        <w:t xml:space="preserve">It’s also home to a lot of offshore companies, </w:t>
      </w:r>
      <w:r w:rsidR="008317E0" w:rsidRPr="00B3737B">
        <w:rPr>
          <w:sz w:val="24"/>
          <w:szCs w:val="24"/>
        </w:rPr>
        <w:t xml:space="preserve">according to the millions of records leaked from the world’s fourth largest offshore law firm. </w:t>
      </w:r>
      <w:r w:rsidR="0070362C" w:rsidRPr="00B3737B">
        <w:rPr>
          <w:i/>
          <w:sz w:val="24"/>
          <w:szCs w:val="24"/>
        </w:rPr>
        <w:t>The</w:t>
      </w:r>
      <w:r w:rsidR="007E12D1" w:rsidRPr="00B3737B">
        <w:rPr>
          <w:i/>
          <w:sz w:val="24"/>
          <w:szCs w:val="24"/>
        </w:rPr>
        <w:t xml:space="preserve"> Guardian</w:t>
      </w:r>
      <w:r w:rsidR="0070362C" w:rsidRPr="00B3737B">
        <w:rPr>
          <w:sz w:val="24"/>
          <w:szCs w:val="24"/>
        </w:rPr>
        <w:t xml:space="preserve"> reported </w:t>
      </w:r>
      <w:r w:rsidR="009E47DA" w:rsidRPr="00B3737B">
        <w:rPr>
          <w:sz w:val="24"/>
          <w:szCs w:val="24"/>
        </w:rPr>
        <w:t>12</w:t>
      </w:r>
      <w:r w:rsidR="008317E0" w:rsidRPr="00B3737B">
        <w:rPr>
          <w:sz w:val="24"/>
          <w:szCs w:val="24"/>
        </w:rPr>
        <w:t xml:space="preserve"> national leaders were among 143 politicians, athletes, and wealthy individuals (including </w:t>
      </w:r>
      <w:r w:rsidR="0070362C" w:rsidRPr="00B3737B">
        <w:rPr>
          <w:sz w:val="24"/>
          <w:szCs w:val="24"/>
        </w:rPr>
        <w:t>family members</w:t>
      </w:r>
      <w:r w:rsidR="008317E0" w:rsidRPr="00B3737B">
        <w:rPr>
          <w:sz w:val="24"/>
          <w:szCs w:val="24"/>
        </w:rPr>
        <w:t xml:space="preserve"> and associates) who were participating in offshore tax havens.</w:t>
      </w:r>
    </w:p>
    <w:p w14:paraId="71C867D8" w14:textId="77777777" w:rsidR="007E12D1" w:rsidRPr="00B3737B" w:rsidRDefault="007E12D1" w:rsidP="00F93DE5">
      <w:pPr>
        <w:rPr>
          <w:sz w:val="24"/>
          <w:szCs w:val="24"/>
        </w:rPr>
      </w:pPr>
    </w:p>
    <w:p w14:paraId="73D00DDC" w14:textId="10991E09" w:rsidR="006B19AC" w:rsidRPr="00B3737B" w:rsidRDefault="007E12D1" w:rsidP="00F93DE5">
      <w:pPr>
        <w:rPr>
          <w:sz w:val="24"/>
          <w:szCs w:val="24"/>
        </w:rPr>
      </w:pPr>
      <w:r w:rsidRPr="00B3737B">
        <w:rPr>
          <w:sz w:val="24"/>
          <w:szCs w:val="24"/>
        </w:rPr>
        <w:t>It’s not illegal to hold money in an offsho</w:t>
      </w:r>
      <w:r w:rsidR="00AE2F0B" w:rsidRPr="00B3737B">
        <w:rPr>
          <w:sz w:val="24"/>
          <w:szCs w:val="24"/>
        </w:rPr>
        <w:t>re company, unless the company</w:t>
      </w:r>
      <w:r w:rsidR="00563D4D" w:rsidRPr="00B3737B">
        <w:rPr>
          <w:sz w:val="24"/>
          <w:szCs w:val="24"/>
        </w:rPr>
        <w:t xml:space="preserve"> facilitates</w:t>
      </w:r>
      <w:r w:rsidRPr="00B3737B">
        <w:rPr>
          <w:sz w:val="24"/>
          <w:szCs w:val="24"/>
        </w:rPr>
        <w:t xml:space="preserve"> tax evasion or money laundering, reported </w:t>
      </w:r>
      <w:r w:rsidRPr="00B3737B">
        <w:rPr>
          <w:i/>
          <w:sz w:val="24"/>
          <w:szCs w:val="24"/>
        </w:rPr>
        <w:t>The New York Times</w:t>
      </w:r>
      <w:r w:rsidR="00AE2F0B" w:rsidRPr="00B3737B">
        <w:rPr>
          <w:sz w:val="24"/>
          <w:szCs w:val="24"/>
        </w:rPr>
        <w:t>. F</w:t>
      </w:r>
      <w:r w:rsidR="006B19AC" w:rsidRPr="00B3737B">
        <w:rPr>
          <w:sz w:val="24"/>
          <w:szCs w:val="24"/>
        </w:rPr>
        <w:t xml:space="preserve">urther investigation will be required to know whether that was the case. </w:t>
      </w:r>
      <w:r w:rsidR="0070362C" w:rsidRPr="00B3737B">
        <w:rPr>
          <w:i/>
          <w:sz w:val="24"/>
          <w:szCs w:val="24"/>
        </w:rPr>
        <w:t>CNBC</w:t>
      </w:r>
      <w:r w:rsidR="0070362C" w:rsidRPr="00B3737B">
        <w:rPr>
          <w:sz w:val="24"/>
          <w:szCs w:val="24"/>
        </w:rPr>
        <w:t xml:space="preserve"> suggested financial markets could be affected if the findings lead to </w:t>
      </w:r>
      <w:r w:rsidR="002F38BB" w:rsidRPr="00B3737B">
        <w:rPr>
          <w:sz w:val="24"/>
          <w:szCs w:val="24"/>
        </w:rPr>
        <w:t>greater</w:t>
      </w:r>
      <w:r w:rsidR="0070362C" w:rsidRPr="00B3737B">
        <w:rPr>
          <w:sz w:val="24"/>
          <w:szCs w:val="24"/>
        </w:rPr>
        <w:t xml:space="preserve"> regulation</w:t>
      </w:r>
      <w:r w:rsidR="002F38BB" w:rsidRPr="00B3737B">
        <w:rPr>
          <w:sz w:val="24"/>
          <w:szCs w:val="24"/>
        </w:rPr>
        <w:t xml:space="preserve"> of</w:t>
      </w:r>
      <w:r w:rsidR="001331E4" w:rsidRPr="00B3737B">
        <w:rPr>
          <w:sz w:val="24"/>
          <w:szCs w:val="24"/>
        </w:rPr>
        <w:t xml:space="preserve"> </w:t>
      </w:r>
      <w:r w:rsidR="00B06918" w:rsidRPr="00B3737B">
        <w:rPr>
          <w:sz w:val="24"/>
          <w:szCs w:val="24"/>
        </w:rPr>
        <w:t xml:space="preserve">foreign banks </w:t>
      </w:r>
      <w:r w:rsidR="0070362C" w:rsidRPr="00B3737B">
        <w:rPr>
          <w:sz w:val="24"/>
          <w:szCs w:val="24"/>
        </w:rPr>
        <w:t>or prosecutorial action</w:t>
      </w:r>
      <w:r w:rsidR="001331E4" w:rsidRPr="00B3737B">
        <w:rPr>
          <w:sz w:val="24"/>
          <w:szCs w:val="24"/>
        </w:rPr>
        <w:t xml:space="preserve"> against </w:t>
      </w:r>
      <w:r w:rsidR="00B06918" w:rsidRPr="00B3737B">
        <w:rPr>
          <w:sz w:val="24"/>
          <w:szCs w:val="24"/>
        </w:rPr>
        <w:t>them</w:t>
      </w:r>
      <w:r w:rsidR="00F93DE5">
        <w:rPr>
          <w:sz w:val="24"/>
          <w:szCs w:val="24"/>
        </w:rPr>
        <w:t>.</w:t>
      </w:r>
    </w:p>
    <w:p w14:paraId="07E9D16A" w14:textId="77777777" w:rsidR="006B19AC" w:rsidRPr="00B3737B" w:rsidRDefault="006B19AC" w:rsidP="00F93DE5">
      <w:pPr>
        <w:rPr>
          <w:sz w:val="24"/>
          <w:szCs w:val="24"/>
        </w:rPr>
      </w:pPr>
    </w:p>
    <w:p w14:paraId="13EB8FD1" w14:textId="6AC36BCD" w:rsidR="00ED3A62" w:rsidRPr="00B3737B" w:rsidRDefault="00AD7803" w:rsidP="00F93DE5">
      <w:pPr>
        <w:rPr>
          <w:sz w:val="24"/>
          <w:szCs w:val="24"/>
        </w:rPr>
      </w:pPr>
      <w:r w:rsidRPr="00B3737B">
        <w:rPr>
          <w:sz w:val="24"/>
          <w:szCs w:val="24"/>
        </w:rPr>
        <w:t>While the Panama scandal captured a lot of attention, it didn’t have much of an impact on markets</w:t>
      </w:r>
      <w:r w:rsidR="00ED3A62" w:rsidRPr="00B3737B">
        <w:rPr>
          <w:sz w:val="24"/>
          <w:szCs w:val="24"/>
        </w:rPr>
        <w:t>. News that</w:t>
      </w:r>
      <w:r w:rsidRPr="00B3737B">
        <w:rPr>
          <w:sz w:val="24"/>
          <w:szCs w:val="24"/>
        </w:rPr>
        <w:t xml:space="preserve"> the U.S. Treasury was cracking down on corporate inversions</w:t>
      </w:r>
      <w:r w:rsidR="00725137" w:rsidRPr="00B3737B">
        <w:rPr>
          <w:sz w:val="24"/>
          <w:szCs w:val="24"/>
        </w:rPr>
        <w:t xml:space="preserve">, along with indications </w:t>
      </w:r>
      <w:r w:rsidR="003B6759" w:rsidRPr="00B3737B">
        <w:rPr>
          <w:sz w:val="24"/>
          <w:szCs w:val="24"/>
        </w:rPr>
        <w:t>the U.S. F</w:t>
      </w:r>
      <w:r w:rsidR="000E5DBE" w:rsidRPr="00B3737B">
        <w:rPr>
          <w:sz w:val="24"/>
          <w:szCs w:val="24"/>
        </w:rPr>
        <w:t>ederal Reserve may raise rates twice during 2016</w:t>
      </w:r>
      <w:r w:rsidR="00ED3A62" w:rsidRPr="00B3737B">
        <w:rPr>
          <w:sz w:val="24"/>
          <w:szCs w:val="24"/>
        </w:rPr>
        <w:t>, caused stoc</w:t>
      </w:r>
      <w:r w:rsidR="00345BA9" w:rsidRPr="00B3737B">
        <w:rPr>
          <w:sz w:val="24"/>
          <w:szCs w:val="24"/>
        </w:rPr>
        <w:t>ks to dip late in the week. S</w:t>
      </w:r>
      <w:r w:rsidR="00725137" w:rsidRPr="00B3737B">
        <w:rPr>
          <w:sz w:val="24"/>
          <w:szCs w:val="24"/>
        </w:rPr>
        <w:t xml:space="preserve">ome </w:t>
      </w:r>
      <w:r w:rsidR="00ED3A62" w:rsidRPr="00B3737B">
        <w:rPr>
          <w:sz w:val="24"/>
          <w:szCs w:val="24"/>
        </w:rPr>
        <w:t xml:space="preserve">major </w:t>
      </w:r>
      <w:r w:rsidR="00725137" w:rsidRPr="00B3737B">
        <w:rPr>
          <w:sz w:val="24"/>
          <w:szCs w:val="24"/>
        </w:rPr>
        <w:t>U.S.</w:t>
      </w:r>
      <w:r w:rsidR="00ED3A62" w:rsidRPr="00B3737B">
        <w:rPr>
          <w:sz w:val="24"/>
          <w:szCs w:val="24"/>
        </w:rPr>
        <w:t xml:space="preserve"> indices finished the week lower</w:t>
      </w:r>
      <w:r w:rsidR="000E5DBE" w:rsidRPr="00B3737B">
        <w:rPr>
          <w:sz w:val="24"/>
          <w:szCs w:val="24"/>
        </w:rPr>
        <w:t>.</w:t>
      </w:r>
      <w:r w:rsidR="00ED3A62" w:rsidRPr="00B3737B">
        <w:rPr>
          <w:sz w:val="24"/>
          <w:szCs w:val="24"/>
        </w:rPr>
        <w:t xml:space="preserve"> </w:t>
      </w:r>
      <w:r w:rsidR="00725137" w:rsidRPr="00B3737B">
        <w:rPr>
          <w:sz w:val="24"/>
          <w:szCs w:val="24"/>
        </w:rPr>
        <w:t>(Corporate inversions are mergers that give U.S. companies a foreign addr</w:t>
      </w:r>
      <w:r w:rsidR="00F93DE5">
        <w:rPr>
          <w:sz w:val="24"/>
          <w:szCs w:val="24"/>
        </w:rPr>
        <w:t>ess and lower their tax rates.)</w:t>
      </w:r>
    </w:p>
    <w:p w14:paraId="163B9260" w14:textId="77777777" w:rsidR="00725137" w:rsidRPr="00B3737B" w:rsidRDefault="00725137" w:rsidP="00F93DE5">
      <w:pPr>
        <w:rPr>
          <w:sz w:val="24"/>
          <w:szCs w:val="24"/>
        </w:rPr>
      </w:pPr>
    </w:p>
    <w:p w14:paraId="78624076" w14:textId="1384D37A" w:rsidR="00123895" w:rsidRPr="00B3737B" w:rsidRDefault="00DC64AA" w:rsidP="00F93DE5">
      <w:pPr>
        <w:rPr>
          <w:sz w:val="24"/>
          <w:szCs w:val="24"/>
        </w:rPr>
      </w:pPr>
      <w:r w:rsidRPr="00B3737B">
        <w:rPr>
          <w:sz w:val="24"/>
          <w:szCs w:val="24"/>
        </w:rPr>
        <w:t>We may be in for another round of market volatility. Corporate earnings season</w:t>
      </w:r>
      <w:r w:rsidR="000E7687" w:rsidRPr="00B3737B">
        <w:rPr>
          <w:sz w:val="24"/>
          <w:szCs w:val="24"/>
        </w:rPr>
        <w:t xml:space="preserve"> is here. That’s</w:t>
      </w:r>
      <w:r w:rsidRPr="00B3737B">
        <w:rPr>
          <w:sz w:val="24"/>
          <w:szCs w:val="24"/>
        </w:rPr>
        <w:t xml:space="preserve"> the period when publicly traded companies report how well they perfor</w:t>
      </w:r>
      <w:r w:rsidR="000E7687" w:rsidRPr="00B3737B">
        <w:rPr>
          <w:sz w:val="24"/>
          <w:szCs w:val="24"/>
        </w:rPr>
        <w:t>med during the previous quarter</w:t>
      </w:r>
      <w:r w:rsidRPr="00B3737B">
        <w:rPr>
          <w:sz w:val="24"/>
          <w:szCs w:val="24"/>
        </w:rPr>
        <w:t xml:space="preserve">. </w:t>
      </w:r>
      <w:r w:rsidR="00BE3326" w:rsidRPr="00B3737B">
        <w:rPr>
          <w:i/>
          <w:sz w:val="24"/>
          <w:szCs w:val="24"/>
        </w:rPr>
        <w:t>CNBC</w:t>
      </w:r>
      <w:r w:rsidR="00BE3326" w:rsidRPr="00B3737B">
        <w:rPr>
          <w:sz w:val="24"/>
          <w:szCs w:val="24"/>
        </w:rPr>
        <w:t xml:space="preserve"> </w:t>
      </w:r>
      <w:r w:rsidR="000E7687" w:rsidRPr="00B3737B">
        <w:rPr>
          <w:sz w:val="24"/>
          <w:szCs w:val="24"/>
        </w:rPr>
        <w:t>said</w:t>
      </w:r>
      <w:r w:rsidR="00BE3326" w:rsidRPr="00B3737B">
        <w:rPr>
          <w:sz w:val="24"/>
          <w:szCs w:val="24"/>
        </w:rPr>
        <w:t>, “Over the past 10 years, the emergence of first-quarter earnings reports has generally corresponded with a rise in volatility.</w:t>
      </w:r>
      <w:r w:rsidR="00F93DE5">
        <w:rPr>
          <w:sz w:val="24"/>
          <w:szCs w:val="24"/>
        </w:rPr>
        <w:t>”</w:t>
      </w:r>
    </w:p>
    <w:p w14:paraId="0067C1CA" w14:textId="79D67FE7" w:rsidR="0085414A" w:rsidRPr="00B3737B" w:rsidRDefault="0085414A" w:rsidP="00F93DE5">
      <w:pPr>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A26EE9" w:rsidRPr="00B3737B"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26C9876" w:rsidR="00F5154C" w:rsidRPr="00B3737B" w:rsidRDefault="00F5154C" w:rsidP="00F93DE5">
            <w:pPr>
              <w:jc w:val="center"/>
              <w:rPr>
                <w:b/>
                <w:bCs/>
                <w:szCs w:val="24"/>
              </w:rPr>
            </w:pPr>
            <w:r w:rsidRPr="00B3737B">
              <w:rPr>
                <w:szCs w:val="24"/>
              </w:rPr>
              <w:br w:type="page"/>
            </w:r>
            <w:r w:rsidR="00A80CE6" w:rsidRPr="00B3737B">
              <w:rPr>
                <w:b/>
                <w:bCs/>
                <w:szCs w:val="24"/>
              </w:rPr>
              <w:t xml:space="preserve">Data as of </w:t>
            </w:r>
            <w:r w:rsidR="00A26EE9" w:rsidRPr="00B3737B">
              <w:rPr>
                <w:b/>
                <w:bCs/>
                <w:szCs w:val="24"/>
              </w:rPr>
              <w:t>4/8</w:t>
            </w:r>
            <w:r w:rsidRPr="00B3737B">
              <w:rPr>
                <w:b/>
                <w:bCs/>
                <w:szCs w:val="24"/>
              </w:rPr>
              <w:t>/1</w:t>
            </w:r>
            <w:r w:rsidR="009A7D56" w:rsidRPr="00B3737B">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B3737B" w:rsidRDefault="00F5154C" w:rsidP="00F93DE5">
            <w:pPr>
              <w:jc w:val="center"/>
              <w:rPr>
                <w:b/>
                <w:bCs/>
                <w:szCs w:val="24"/>
              </w:rPr>
            </w:pPr>
            <w:r w:rsidRPr="00B3737B">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B3737B" w:rsidRDefault="00F5154C" w:rsidP="00F93DE5">
            <w:pPr>
              <w:jc w:val="center"/>
              <w:rPr>
                <w:b/>
                <w:bCs/>
                <w:szCs w:val="24"/>
              </w:rPr>
            </w:pPr>
            <w:r w:rsidRPr="00B3737B">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B3737B" w:rsidRDefault="00F5154C" w:rsidP="00F93DE5">
            <w:pPr>
              <w:jc w:val="center"/>
              <w:rPr>
                <w:b/>
                <w:bCs/>
                <w:szCs w:val="24"/>
              </w:rPr>
            </w:pPr>
            <w:r w:rsidRPr="00B3737B">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B3737B" w:rsidRDefault="00F5154C" w:rsidP="00F93DE5">
            <w:pPr>
              <w:jc w:val="center"/>
              <w:rPr>
                <w:b/>
                <w:bCs/>
                <w:szCs w:val="24"/>
              </w:rPr>
            </w:pPr>
            <w:r w:rsidRPr="00B3737B">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B3737B" w:rsidRDefault="00F5154C" w:rsidP="00F93DE5">
            <w:pPr>
              <w:jc w:val="center"/>
              <w:rPr>
                <w:b/>
                <w:bCs/>
                <w:szCs w:val="24"/>
              </w:rPr>
            </w:pPr>
            <w:r w:rsidRPr="00B3737B">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B3737B" w:rsidRDefault="00F5154C" w:rsidP="00F93DE5">
            <w:pPr>
              <w:jc w:val="center"/>
              <w:rPr>
                <w:b/>
                <w:bCs/>
                <w:szCs w:val="24"/>
              </w:rPr>
            </w:pPr>
            <w:r w:rsidRPr="00B3737B">
              <w:rPr>
                <w:b/>
                <w:bCs/>
                <w:szCs w:val="24"/>
              </w:rPr>
              <w:t>10-Year</w:t>
            </w:r>
          </w:p>
        </w:tc>
      </w:tr>
      <w:tr w:rsidR="00A26EE9" w:rsidRPr="00B3737B"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B3737B" w:rsidRDefault="00F5154C" w:rsidP="00F93DE5">
            <w:pPr>
              <w:rPr>
                <w:szCs w:val="24"/>
              </w:rPr>
            </w:pPr>
            <w:r w:rsidRPr="00B3737B">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667234EE" w:rsidR="00F5154C" w:rsidRPr="00B3737B" w:rsidRDefault="00424294" w:rsidP="00F93DE5">
            <w:pPr>
              <w:jc w:val="center"/>
              <w:rPr>
                <w:szCs w:val="24"/>
              </w:rPr>
            </w:pPr>
            <w:r w:rsidRPr="00B3737B">
              <w:rPr>
                <w:szCs w:val="24"/>
              </w:rPr>
              <w:t>-1.2</w:t>
            </w:r>
            <w:r w:rsidR="00F5154C" w:rsidRPr="00B3737B">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169B6AE6" w:rsidR="00F5154C" w:rsidRPr="00B3737B" w:rsidRDefault="00424294" w:rsidP="00F93DE5">
            <w:pPr>
              <w:jc w:val="center"/>
              <w:rPr>
                <w:szCs w:val="24"/>
              </w:rPr>
            </w:pPr>
            <w:r w:rsidRPr="00B3737B">
              <w:rPr>
                <w:szCs w:val="24"/>
              </w:rPr>
              <w:t>0.2</w:t>
            </w:r>
            <w:r w:rsidR="00F5154C" w:rsidRPr="00B3737B">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10EEA5A8" w:rsidR="00F5154C" w:rsidRPr="00B3737B" w:rsidRDefault="00424294" w:rsidP="00F93DE5">
            <w:pPr>
              <w:jc w:val="center"/>
              <w:rPr>
                <w:szCs w:val="24"/>
              </w:rPr>
            </w:pPr>
            <w:r w:rsidRPr="00B3737B">
              <w:rPr>
                <w:szCs w:val="24"/>
              </w:rPr>
              <w:t>-1.7</w:t>
            </w:r>
            <w:r w:rsidR="00F5154C" w:rsidRPr="00B3737B">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2DFCD245" w:rsidR="00F5154C" w:rsidRPr="00B3737B" w:rsidRDefault="00424294" w:rsidP="00F93DE5">
            <w:pPr>
              <w:jc w:val="center"/>
              <w:rPr>
                <w:szCs w:val="24"/>
              </w:rPr>
            </w:pPr>
            <w:r w:rsidRPr="00B3737B">
              <w:rPr>
                <w:szCs w:val="24"/>
              </w:rPr>
              <w:t>9.4</w:t>
            </w:r>
            <w:r w:rsidR="00F5154C" w:rsidRPr="00B3737B">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52445F1A" w:rsidR="00F5154C" w:rsidRPr="00B3737B" w:rsidRDefault="00424294" w:rsidP="00F93DE5">
            <w:pPr>
              <w:jc w:val="center"/>
              <w:rPr>
                <w:szCs w:val="24"/>
              </w:rPr>
            </w:pPr>
            <w:r w:rsidRPr="00B3737B">
              <w:rPr>
                <w:szCs w:val="24"/>
              </w:rPr>
              <w:t>9.0</w:t>
            </w:r>
            <w:r w:rsidR="00F5154C" w:rsidRPr="00B3737B">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6097CDD6" w:rsidR="00F5154C" w:rsidRPr="00B3737B" w:rsidRDefault="00424294" w:rsidP="00F93DE5">
            <w:pPr>
              <w:jc w:val="center"/>
              <w:rPr>
                <w:szCs w:val="24"/>
              </w:rPr>
            </w:pPr>
            <w:r w:rsidRPr="00B3737B">
              <w:rPr>
                <w:szCs w:val="24"/>
              </w:rPr>
              <w:t>4.7</w:t>
            </w:r>
            <w:r w:rsidR="00F5154C" w:rsidRPr="00B3737B">
              <w:rPr>
                <w:szCs w:val="24"/>
              </w:rPr>
              <w:t>%</w:t>
            </w:r>
          </w:p>
        </w:tc>
      </w:tr>
      <w:tr w:rsidR="00A26EE9" w:rsidRPr="00B3737B"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B3737B" w:rsidRDefault="00F5154C" w:rsidP="00F93DE5">
            <w:pPr>
              <w:rPr>
                <w:szCs w:val="24"/>
              </w:rPr>
            </w:pPr>
            <w:r w:rsidRPr="00B3737B">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79B0EA03" w:rsidR="00F5154C" w:rsidRPr="00B3737B" w:rsidRDefault="00BD0D02" w:rsidP="00F93DE5">
            <w:pPr>
              <w:jc w:val="center"/>
              <w:rPr>
                <w:szCs w:val="24"/>
              </w:rPr>
            </w:pPr>
            <w:r w:rsidRPr="00B3737B">
              <w:rPr>
                <w:szCs w:val="24"/>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23E5589" w:rsidR="00F5154C" w:rsidRPr="00B3737B" w:rsidRDefault="003274A9" w:rsidP="00F93DE5">
            <w:pPr>
              <w:jc w:val="center"/>
              <w:rPr>
                <w:szCs w:val="24"/>
              </w:rPr>
            </w:pPr>
            <w:r w:rsidRPr="00B3737B">
              <w:rPr>
                <w:szCs w:val="24"/>
              </w:rPr>
              <w:t>-</w:t>
            </w:r>
            <w:r w:rsidR="00BD0D02" w:rsidRPr="00B3737B">
              <w:rPr>
                <w:szCs w:val="24"/>
              </w:rPr>
              <w:t>2.</w:t>
            </w:r>
            <w:r w:rsidR="00424294" w:rsidRPr="00B3737B">
              <w:rPr>
                <w:szCs w:val="24"/>
              </w:rPr>
              <w:t>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2FBA3986" w:rsidR="00F5154C" w:rsidRPr="00B3737B" w:rsidRDefault="00322EFC" w:rsidP="00F93DE5">
            <w:pPr>
              <w:jc w:val="center"/>
              <w:rPr>
                <w:szCs w:val="24"/>
              </w:rPr>
            </w:pPr>
            <w:r w:rsidRPr="00B3737B">
              <w:rPr>
                <w:szCs w:val="24"/>
              </w:rPr>
              <w:t>-1</w:t>
            </w:r>
            <w:r w:rsidR="00424294" w:rsidRPr="00B3737B">
              <w:rPr>
                <w:szCs w:val="24"/>
              </w:rPr>
              <w:t>4.2</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53DCAC53" w:rsidR="00F5154C" w:rsidRPr="00B3737B" w:rsidRDefault="00E06A69" w:rsidP="00F93DE5">
            <w:pPr>
              <w:jc w:val="center"/>
              <w:rPr>
                <w:szCs w:val="24"/>
              </w:rPr>
            </w:pPr>
            <w:r w:rsidRPr="00B3737B">
              <w:rPr>
                <w:szCs w:val="24"/>
              </w:rPr>
              <w:t>-</w:t>
            </w:r>
            <w:r w:rsidR="00BD0D02" w:rsidRPr="00B3737B">
              <w:rPr>
                <w:szCs w:val="24"/>
              </w:rPr>
              <w:t>1.</w:t>
            </w:r>
            <w:r w:rsidR="00424294" w:rsidRPr="00B3737B">
              <w:rPr>
                <w:szCs w:val="24"/>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F90A3BE" w:rsidR="00F5154C" w:rsidRPr="00B3737B" w:rsidRDefault="00934985" w:rsidP="00F93DE5">
            <w:pPr>
              <w:jc w:val="center"/>
              <w:rPr>
                <w:szCs w:val="24"/>
              </w:rPr>
            </w:pPr>
            <w:r w:rsidRPr="00B3737B">
              <w:rPr>
                <w:szCs w:val="24"/>
              </w:rPr>
              <w:t>-</w:t>
            </w:r>
            <w:r w:rsidR="00322EFC" w:rsidRPr="00B3737B">
              <w:rPr>
                <w:szCs w:val="24"/>
              </w:rPr>
              <w:t>2.</w:t>
            </w:r>
            <w:r w:rsidR="00424294" w:rsidRPr="00B3737B">
              <w:rPr>
                <w:szCs w:val="24"/>
              </w:rPr>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7FEE391" w:rsidR="00F5154C" w:rsidRPr="00B3737B" w:rsidRDefault="00227533" w:rsidP="00F93DE5">
            <w:pPr>
              <w:jc w:val="center"/>
              <w:rPr>
                <w:szCs w:val="24"/>
              </w:rPr>
            </w:pPr>
            <w:r w:rsidRPr="00B3737B">
              <w:rPr>
                <w:szCs w:val="24"/>
              </w:rPr>
              <w:t>-0</w:t>
            </w:r>
            <w:r w:rsidR="00E06A69" w:rsidRPr="00B3737B">
              <w:rPr>
                <w:szCs w:val="24"/>
              </w:rPr>
              <w:t>.</w:t>
            </w:r>
            <w:r w:rsidR="00424294" w:rsidRPr="00B3737B">
              <w:rPr>
                <w:szCs w:val="24"/>
              </w:rPr>
              <w:t>7</w:t>
            </w:r>
          </w:p>
        </w:tc>
      </w:tr>
      <w:tr w:rsidR="00A26EE9" w:rsidRPr="00B3737B"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B3737B" w:rsidRDefault="00F5154C" w:rsidP="00F93DE5">
            <w:pPr>
              <w:rPr>
                <w:szCs w:val="24"/>
              </w:rPr>
            </w:pPr>
            <w:r w:rsidRPr="00B3737B">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60DD0DF3" w:rsidR="00F5154C" w:rsidRPr="00B3737B" w:rsidRDefault="00194BDA" w:rsidP="00F93DE5">
            <w:pPr>
              <w:jc w:val="center"/>
              <w:rPr>
                <w:szCs w:val="24"/>
              </w:rPr>
            </w:pPr>
            <w:r w:rsidRPr="00B3737B">
              <w:rPr>
                <w:szCs w:val="24"/>
              </w:rPr>
              <w:t>1.</w:t>
            </w:r>
            <w:r w:rsidR="00424294" w:rsidRPr="00B3737B">
              <w:rPr>
                <w:szCs w:val="24"/>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B3737B" w:rsidRDefault="00F5154C" w:rsidP="00F93DE5">
            <w:pPr>
              <w:jc w:val="center"/>
              <w:rPr>
                <w:szCs w:val="24"/>
              </w:rPr>
            </w:pPr>
            <w:r w:rsidRPr="00B3737B">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68E97355" w:rsidR="00F5154C" w:rsidRPr="00B3737B" w:rsidRDefault="00CC50B6" w:rsidP="00F93DE5">
            <w:pPr>
              <w:jc w:val="center"/>
              <w:rPr>
                <w:szCs w:val="24"/>
              </w:rPr>
            </w:pPr>
            <w:r w:rsidRPr="00B3737B">
              <w:rPr>
                <w:szCs w:val="24"/>
              </w:rPr>
              <w:t>1.9</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3FAD1445" w:rsidR="00F5154C" w:rsidRPr="00B3737B" w:rsidRDefault="00CC50B6" w:rsidP="00F93DE5">
            <w:pPr>
              <w:jc w:val="center"/>
              <w:rPr>
                <w:szCs w:val="24"/>
              </w:rPr>
            </w:pPr>
            <w:r w:rsidRPr="00B3737B">
              <w:rPr>
                <w:szCs w:val="24"/>
              </w:rPr>
              <w:t>1.</w:t>
            </w:r>
            <w:r w:rsidR="00424294" w:rsidRPr="00B3737B">
              <w:rPr>
                <w:szCs w:val="24"/>
              </w:rPr>
              <w:t>7</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4007581" w:rsidR="00F5154C" w:rsidRPr="00B3737B" w:rsidRDefault="00EA4787" w:rsidP="00F93DE5">
            <w:pPr>
              <w:jc w:val="center"/>
              <w:rPr>
                <w:szCs w:val="24"/>
              </w:rPr>
            </w:pPr>
            <w:r w:rsidRPr="00B3737B">
              <w:rPr>
                <w:szCs w:val="24"/>
              </w:rPr>
              <w:t>3.</w:t>
            </w:r>
            <w:r w:rsidR="00424294" w:rsidRPr="00B3737B">
              <w:rPr>
                <w:szCs w:val="24"/>
              </w:rPr>
              <w:t>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44F5065" w:rsidR="00F5154C" w:rsidRPr="00B3737B" w:rsidRDefault="00424294" w:rsidP="00F93DE5">
            <w:pPr>
              <w:jc w:val="center"/>
              <w:rPr>
                <w:szCs w:val="24"/>
              </w:rPr>
            </w:pPr>
            <w:r w:rsidRPr="00B3737B">
              <w:rPr>
                <w:szCs w:val="24"/>
              </w:rPr>
              <w:t>5.0</w:t>
            </w:r>
          </w:p>
        </w:tc>
      </w:tr>
      <w:tr w:rsidR="00A26EE9" w:rsidRPr="00B3737B"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B3737B" w:rsidRDefault="00F5154C" w:rsidP="00F93DE5">
            <w:pPr>
              <w:rPr>
                <w:szCs w:val="24"/>
              </w:rPr>
            </w:pPr>
            <w:r w:rsidRPr="00B3737B">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5B13DA97" w:rsidR="00F5154C" w:rsidRPr="00B3737B" w:rsidRDefault="00096B44" w:rsidP="00F93DE5">
            <w:pPr>
              <w:jc w:val="center"/>
              <w:rPr>
                <w:szCs w:val="24"/>
              </w:rPr>
            </w:pPr>
            <w:r w:rsidRPr="00B3737B">
              <w:rPr>
                <w:szCs w:val="24"/>
              </w:rPr>
              <w:t>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2CD85E1" w:rsidR="00F5154C" w:rsidRPr="00B3737B" w:rsidRDefault="00096B44" w:rsidP="00F93DE5">
            <w:pPr>
              <w:jc w:val="center"/>
              <w:rPr>
                <w:szCs w:val="24"/>
              </w:rPr>
            </w:pPr>
            <w:r w:rsidRPr="00B3737B">
              <w:rPr>
                <w:szCs w:val="24"/>
              </w:rPr>
              <w:t>16.7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42DD326C" w:rsidR="00F5154C" w:rsidRPr="00B3737B" w:rsidRDefault="00096B44" w:rsidP="00F93DE5">
            <w:pPr>
              <w:jc w:val="center"/>
              <w:rPr>
                <w:szCs w:val="24"/>
              </w:rPr>
            </w:pPr>
            <w:r w:rsidRPr="00B3737B">
              <w:rPr>
                <w:szCs w:val="24"/>
              </w:rPr>
              <w:t>2.7</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73231682" w:rsidR="00F5154C" w:rsidRPr="00B3737B" w:rsidRDefault="000F6E43" w:rsidP="00F93DE5">
            <w:pPr>
              <w:jc w:val="center"/>
              <w:rPr>
                <w:szCs w:val="24"/>
              </w:rPr>
            </w:pPr>
            <w:r w:rsidRPr="00B3737B">
              <w:rPr>
                <w:szCs w:val="24"/>
              </w:rPr>
              <w:t>-</w:t>
            </w:r>
            <w:r w:rsidR="00096B44" w:rsidRPr="00B3737B">
              <w:rPr>
                <w:szCs w:val="24"/>
              </w:rPr>
              <w:t>7.7</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FE7E36D" w:rsidR="00F5154C" w:rsidRPr="00B3737B" w:rsidRDefault="00B654C4" w:rsidP="00F93DE5">
            <w:pPr>
              <w:jc w:val="center"/>
              <w:rPr>
                <w:szCs w:val="24"/>
              </w:rPr>
            </w:pPr>
            <w:r w:rsidRPr="00B3737B">
              <w:rPr>
                <w:szCs w:val="24"/>
              </w:rPr>
              <w:t>-3.</w:t>
            </w:r>
            <w:r w:rsidR="00096B44" w:rsidRPr="00B3737B">
              <w:rPr>
                <w:szCs w:val="24"/>
              </w:rPr>
              <w:t>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B75CDAA" w:rsidR="00F5154C" w:rsidRPr="00B3737B" w:rsidRDefault="00BD0D02" w:rsidP="00F93DE5">
            <w:pPr>
              <w:jc w:val="center"/>
              <w:rPr>
                <w:szCs w:val="24"/>
              </w:rPr>
            </w:pPr>
            <w:r w:rsidRPr="00B3737B">
              <w:rPr>
                <w:szCs w:val="24"/>
              </w:rPr>
              <w:t>7.</w:t>
            </w:r>
            <w:r w:rsidR="00096B44" w:rsidRPr="00B3737B">
              <w:rPr>
                <w:szCs w:val="24"/>
              </w:rPr>
              <w:t>6</w:t>
            </w:r>
          </w:p>
        </w:tc>
      </w:tr>
      <w:tr w:rsidR="00A26EE9" w:rsidRPr="00B3737B"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B3737B" w:rsidRDefault="00F5154C" w:rsidP="00F93DE5">
            <w:r w:rsidRPr="00B3737B">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625D1353" w:rsidR="00F5154C" w:rsidRPr="00B3737B" w:rsidRDefault="00DD0F61" w:rsidP="00F93DE5">
            <w:pPr>
              <w:jc w:val="center"/>
            </w:pPr>
            <w:r w:rsidRPr="00B3737B">
              <w:t>1</w:t>
            </w:r>
            <w:r w:rsidR="000F6E43" w:rsidRPr="00B3737B">
              <w:t>.</w:t>
            </w:r>
            <w:r w:rsidR="00096B44" w:rsidRPr="00B3737B">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FD7C917" w:rsidR="00F5154C" w:rsidRPr="00B3737B" w:rsidRDefault="00B52E5A" w:rsidP="00F93DE5">
            <w:pPr>
              <w:jc w:val="center"/>
            </w:pPr>
            <w:r w:rsidRPr="00B3737B">
              <w:t>0.</w:t>
            </w:r>
            <w:r w:rsidR="00096B44" w:rsidRPr="00B3737B">
              <w:t>6</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45C58C01" w:rsidR="00F5154C" w:rsidRPr="00B3737B" w:rsidRDefault="00F5154C" w:rsidP="00F93DE5">
            <w:pPr>
              <w:jc w:val="center"/>
            </w:pPr>
            <w:r w:rsidRPr="00B3737B">
              <w:t>-</w:t>
            </w:r>
            <w:r w:rsidR="00096B44" w:rsidRPr="00B3737B">
              <w:t>20.4</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1CCF08F3" w:rsidR="00F5154C" w:rsidRPr="00B3737B" w:rsidRDefault="005A540E" w:rsidP="00F93DE5">
            <w:pPr>
              <w:jc w:val="center"/>
            </w:pPr>
            <w:r w:rsidRPr="00B3737B">
              <w:t>-1</w:t>
            </w:r>
            <w:r w:rsidR="00096B44" w:rsidRPr="00B3737B">
              <w:t>6.2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5A7D014" w:rsidR="00F5154C" w:rsidRPr="00B3737B" w:rsidRDefault="00B52E5A" w:rsidP="00F93DE5">
            <w:pPr>
              <w:jc w:val="center"/>
            </w:pPr>
            <w:r w:rsidRPr="00B3737B">
              <w:t>-14.</w:t>
            </w:r>
            <w:r w:rsidR="00096B44" w:rsidRPr="00B3737B">
              <w:t>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6DCC5FC" w:rsidR="00F5154C" w:rsidRPr="00B3737B" w:rsidRDefault="00B52E5A" w:rsidP="00F93DE5">
            <w:pPr>
              <w:jc w:val="center"/>
            </w:pPr>
            <w:r w:rsidRPr="00B3737B">
              <w:t>-7.</w:t>
            </w:r>
            <w:r w:rsidR="00BD0D02" w:rsidRPr="00B3737B">
              <w:t>3</w:t>
            </w:r>
          </w:p>
        </w:tc>
      </w:tr>
      <w:tr w:rsidR="00A26EE9" w:rsidRPr="00B3737B"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B3737B" w:rsidRDefault="00F5154C" w:rsidP="00F93DE5">
            <w:r w:rsidRPr="00B3737B">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2A483E94" w:rsidR="00F5154C" w:rsidRPr="00B3737B" w:rsidRDefault="00096B44" w:rsidP="00F93DE5">
            <w:pPr>
              <w:jc w:val="center"/>
            </w:pPr>
            <w:r w:rsidRPr="00B3737B">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B6E7070" w:rsidR="00F5154C" w:rsidRPr="00B3737B" w:rsidRDefault="00096B44" w:rsidP="00F93DE5">
            <w:pPr>
              <w:jc w:val="center"/>
            </w:pPr>
            <w:r w:rsidRPr="00B3737B">
              <w:t>5.7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4C5F6795" w:rsidR="00F5154C" w:rsidRPr="00B3737B" w:rsidRDefault="00096B44" w:rsidP="00F93DE5">
            <w:pPr>
              <w:jc w:val="center"/>
            </w:pPr>
            <w:r w:rsidRPr="00B3737B">
              <w:t>4.3</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3FE4C557" w:rsidR="00F5154C" w:rsidRPr="00B3737B" w:rsidRDefault="00096B44" w:rsidP="00F93DE5">
            <w:pPr>
              <w:jc w:val="center"/>
            </w:pPr>
            <w:r w:rsidRPr="00B3737B">
              <w:t>8.7</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574F7F30" w:rsidR="00F5154C" w:rsidRPr="00B3737B" w:rsidRDefault="005C5288" w:rsidP="00F93DE5">
            <w:pPr>
              <w:jc w:val="center"/>
            </w:pPr>
            <w:r w:rsidRPr="00B3737B">
              <w:t>11.</w:t>
            </w:r>
            <w:r w:rsidR="00096B44" w:rsidRPr="00B3737B">
              <w:t>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ACA647B" w:rsidR="00F5154C" w:rsidRPr="00B3737B" w:rsidRDefault="00BD0D02" w:rsidP="00F93DE5">
            <w:pPr>
              <w:jc w:val="center"/>
            </w:pPr>
            <w:r w:rsidRPr="00B3737B">
              <w:t>7</w:t>
            </w:r>
            <w:r w:rsidR="00096B44" w:rsidRPr="00B3737B">
              <w:t>.0</w:t>
            </w:r>
          </w:p>
        </w:tc>
      </w:tr>
    </w:tbl>
    <w:p w14:paraId="5E61298C" w14:textId="77777777" w:rsidR="00B41B8C" w:rsidRPr="00B3737B" w:rsidRDefault="00B41B8C" w:rsidP="00F93DE5">
      <w:pPr>
        <w:ind w:left="270" w:right="234"/>
        <w:rPr>
          <w:sz w:val="16"/>
          <w:szCs w:val="24"/>
        </w:rPr>
      </w:pPr>
      <w:r w:rsidRPr="00B3737B">
        <w:rPr>
          <w:sz w:val="16"/>
          <w:szCs w:val="24"/>
        </w:rPr>
        <w:t xml:space="preserve">S&amp;P 500, </w:t>
      </w:r>
      <w:r w:rsidR="006063C9" w:rsidRPr="00B3737B">
        <w:rPr>
          <w:sz w:val="16"/>
          <w:szCs w:val="24"/>
        </w:rPr>
        <w:t xml:space="preserve">Dow Jones Global ex-US, </w:t>
      </w:r>
      <w:r w:rsidRPr="00B3737B">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B3737B">
        <w:rPr>
          <w:sz w:val="16"/>
          <w:szCs w:val="24"/>
        </w:rPr>
        <w:t xml:space="preserve"> </w:t>
      </w:r>
    </w:p>
    <w:p w14:paraId="5083B7E6" w14:textId="77777777" w:rsidR="00B41B8C" w:rsidRPr="00B3737B" w:rsidRDefault="00B41B8C" w:rsidP="00F93DE5">
      <w:pPr>
        <w:ind w:left="270" w:right="234"/>
        <w:rPr>
          <w:sz w:val="16"/>
          <w:szCs w:val="24"/>
        </w:rPr>
      </w:pPr>
      <w:r w:rsidRPr="00B3737B">
        <w:rPr>
          <w:sz w:val="16"/>
          <w:szCs w:val="24"/>
        </w:rPr>
        <w:t>Sources: Yahoo! Finance, Barron’s, djindexes.com, London Bullion Market Association.</w:t>
      </w:r>
    </w:p>
    <w:p w14:paraId="6832DCCD" w14:textId="77777777" w:rsidR="00B41B8C" w:rsidRPr="00B3737B" w:rsidRDefault="00B41B8C" w:rsidP="00F93DE5">
      <w:pPr>
        <w:ind w:left="270" w:right="234"/>
        <w:rPr>
          <w:sz w:val="16"/>
          <w:szCs w:val="24"/>
        </w:rPr>
      </w:pPr>
      <w:r w:rsidRPr="00B3737B">
        <w:rPr>
          <w:sz w:val="16"/>
          <w:szCs w:val="24"/>
        </w:rPr>
        <w:t>Past performance is no guarantee of future results. Indices are unmanaged and cannot be invested into directly. N/A means not applicable.</w:t>
      </w:r>
    </w:p>
    <w:p w14:paraId="024D940C" w14:textId="77777777" w:rsidR="006E707A" w:rsidRPr="00B3737B" w:rsidRDefault="006E707A" w:rsidP="00F93DE5">
      <w:pPr>
        <w:rPr>
          <w:b/>
          <w:bCs/>
          <w:caps/>
          <w:color w:val="008000"/>
          <w:sz w:val="24"/>
          <w:szCs w:val="24"/>
        </w:rPr>
      </w:pPr>
    </w:p>
    <w:p w14:paraId="220A82FE" w14:textId="69B1B97F" w:rsidR="000619EB" w:rsidRPr="00B3737B" w:rsidRDefault="00DE5A32" w:rsidP="00F93DE5">
      <w:pPr>
        <w:autoSpaceDE/>
        <w:autoSpaceDN/>
        <w:rPr>
          <w:sz w:val="24"/>
          <w:szCs w:val="24"/>
        </w:rPr>
      </w:pPr>
      <w:r w:rsidRPr="00B3737B">
        <w:rPr>
          <w:b/>
          <w:bCs/>
          <w:caps/>
          <w:color w:val="008000"/>
          <w:sz w:val="24"/>
          <w:szCs w:val="24"/>
        </w:rPr>
        <w:t>as carly simon used to sing, “we can nev</w:t>
      </w:r>
      <w:r w:rsidR="009E47DA" w:rsidRPr="00B3737B">
        <w:rPr>
          <w:b/>
          <w:bCs/>
          <w:caps/>
          <w:color w:val="008000"/>
          <w:sz w:val="24"/>
          <w:szCs w:val="24"/>
        </w:rPr>
        <w:t>er know about the days to come…”</w:t>
      </w:r>
      <w:r w:rsidR="009E47DA" w:rsidRPr="00B3737B">
        <w:rPr>
          <w:bCs/>
          <w:caps/>
          <w:sz w:val="24"/>
          <w:szCs w:val="24"/>
        </w:rPr>
        <w:t xml:space="preserve"> </w:t>
      </w:r>
      <w:r w:rsidR="00AB1FA6" w:rsidRPr="00B3737B">
        <w:rPr>
          <w:sz w:val="24"/>
          <w:szCs w:val="24"/>
        </w:rPr>
        <w:t>However, that</w:t>
      </w:r>
      <w:r w:rsidRPr="00B3737B">
        <w:rPr>
          <w:sz w:val="24"/>
          <w:szCs w:val="24"/>
        </w:rPr>
        <w:t xml:space="preserve"> doesn’t stop anyo</w:t>
      </w:r>
      <w:r w:rsidR="00AB1FA6" w:rsidRPr="00B3737B">
        <w:rPr>
          <w:sz w:val="24"/>
          <w:szCs w:val="24"/>
        </w:rPr>
        <w:t xml:space="preserve">ne from making educated guesses about the future of </w:t>
      </w:r>
      <w:r w:rsidR="00AB1FA6" w:rsidRPr="00B3737B">
        <w:rPr>
          <w:sz w:val="24"/>
          <w:szCs w:val="24"/>
        </w:rPr>
        <w:lastRenderedPageBreak/>
        <w:t>companies, financial markets, and economies</w:t>
      </w:r>
      <w:r w:rsidRPr="00B3737B">
        <w:rPr>
          <w:sz w:val="24"/>
          <w:szCs w:val="24"/>
        </w:rPr>
        <w:t xml:space="preserve">. As we enter the second quarter, investment </w:t>
      </w:r>
      <w:r w:rsidR="00956E3A" w:rsidRPr="00B3737B">
        <w:rPr>
          <w:sz w:val="24"/>
          <w:szCs w:val="24"/>
        </w:rPr>
        <w:t xml:space="preserve">and business </w:t>
      </w:r>
      <w:r w:rsidRPr="00B3737B">
        <w:rPr>
          <w:sz w:val="24"/>
          <w:szCs w:val="24"/>
        </w:rPr>
        <w:t>professionals ha</w:t>
      </w:r>
      <w:r w:rsidR="009E47DA" w:rsidRPr="00B3737B">
        <w:rPr>
          <w:sz w:val="24"/>
          <w:szCs w:val="24"/>
        </w:rPr>
        <w:t>ve been offering their insights:</w:t>
      </w:r>
    </w:p>
    <w:p w14:paraId="1835F960" w14:textId="77777777" w:rsidR="00DE5A32" w:rsidRPr="00B3737B" w:rsidRDefault="00DE5A32" w:rsidP="00F93DE5">
      <w:pPr>
        <w:autoSpaceDE/>
        <w:autoSpaceDN/>
        <w:rPr>
          <w:sz w:val="24"/>
          <w:szCs w:val="24"/>
        </w:rPr>
      </w:pPr>
    </w:p>
    <w:p w14:paraId="6662862F" w14:textId="534BB706" w:rsidR="00DE5A32" w:rsidRPr="00B3737B" w:rsidRDefault="008F427A" w:rsidP="00F93DE5">
      <w:pPr>
        <w:pStyle w:val="ListParagraph"/>
        <w:numPr>
          <w:ilvl w:val="0"/>
          <w:numId w:val="33"/>
        </w:numPr>
        <w:autoSpaceDE/>
        <w:autoSpaceDN/>
        <w:rPr>
          <w:sz w:val="24"/>
          <w:szCs w:val="24"/>
        </w:rPr>
      </w:pPr>
      <w:r w:rsidRPr="00B3737B">
        <w:rPr>
          <w:i/>
          <w:sz w:val="24"/>
          <w:szCs w:val="24"/>
        </w:rPr>
        <w:t>McKinsey &amp; Company’s March Economic Conditions Snapshot</w:t>
      </w:r>
      <w:r w:rsidR="009E47DA" w:rsidRPr="00B3737B">
        <w:rPr>
          <w:sz w:val="24"/>
          <w:szCs w:val="24"/>
        </w:rPr>
        <w:t xml:space="preserve"> indicated </w:t>
      </w:r>
      <w:r w:rsidRPr="00B3737B">
        <w:rPr>
          <w:sz w:val="24"/>
          <w:szCs w:val="24"/>
        </w:rPr>
        <w:t>80 percent of surveyed executives “…expect demand for their companies</w:t>
      </w:r>
      <w:r w:rsidR="00956E3A" w:rsidRPr="00B3737B">
        <w:rPr>
          <w:sz w:val="24"/>
          <w:szCs w:val="24"/>
        </w:rPr>
        <w:t>’</w:t>
      </w:r>
      <w:r w:rsidRPr="00B3737B">
        <w:rPr>
          <w:sz w:val="24"/>
          <w:szCs w:val="24"/>
        </w:rPr>
        <w:t xml:space="preserve"> products and services will grow or stay the same in the coming months, and a majority believe (as they have in every survey since 2011) their companies’ profits will increase.”</w:t>
      </w:r>
      <w:r w:rsidR="00956E3A" w:rsidRPr="00B3737B">
        <w:rPr>
          <w:sz w:val="24"/>
          <w:szCs w:val="24"/>
        </w:rPr>
        <w:t xml:space="preserve"> However, they are not as optimistic about the global economy as they were in December. About one-half of executives in developed and emerging markets said economic conditions globally are worse t</w:t>
      </w:r>
      <w:r w:rsidR="009E47DA" w:rsidRPr="00B3737B">
        <w:rPr>
          <w:sz w:val="24"/>
          <w:szCs w:val="24"/>
        </w:rPr>
        <w:t>h</w:t>
      </w:r>
      <w:r w:rsidR="00F93DE5">
        <w:rPr>
          <w:sz w:val="24"/>
          <w:szCs w:val="24"/>
        </w:rPr>
        <w:t>an they were six months ago.</w:t>
      </w:r>
    </w:p>
    <w:p w14:paraId="2A153773" w14:textId="124386DD" w:rsidR="00DE5A32" w:rsidRPr="00B3737B" w:rsidRDefault="003429F8" w:rsidP="00F93DE5">
      <w:pPr>
        <w:pStyle w:val="ListParagraph"/>
        <w:numPr>
          <w:ilvl w:val="0"/>
          <w:numId w:val="33"/>
        </w:numPr>
        <w:autoSpaceDE/>
        <w:autoSpaceDN/>
        <w:rPr>
          <w:sz w:val="24"/>
          <w:szCs w:val="24"/>
        </w:rPr>
      </w:pPr>
      <w:r w:rsidRPr="00B3737B">
        <w:rPr>
          <w:i/>
          <w:sz w:val="24"/>
          <w:szCs w:val="24"/>
        </w:rPr>
        <w:t xml:space="preserve">The </w:t>
      </w:r>
      <w:r w:rsidR="00B556F2" w:rsidRPr="00B3737B">
        <w:rPr>
          <w:i/>
          <w:sz w:val="24"/>
          <w:szCs w:val="24"/>
        </w:rPr>
        <w:t>Wall Street Journal’s April 2016 Economic Forecasting Survey</w:t>
      </w:r>
      <w:r w:rsidR="00B556F2" w:rsidRPr="00B3737B">
        <w:rPr>
          <w:sz w:val="24"/>
          <w:szCs w:val="24"/>
        </w:rPr>
        <w:t>, which queri</w:t>
      </w:r>
      <w:r w:rsidR="009E47DA" w:rsidRPr="00B3737B">
        <w:rPr>
          <w:sz w:val="24"/>
          <w:szCs w:val="24"/>
        </w:rPr>
        <w:t xml:space="preserve">es 60 economists, reported </w:t>
      </w:r>
      <w:r w:rsidR="00B556F2" w:rsidRPr="00B3737B">
        <w:rPr>
          <w:sz w:val="24"/>
          <w:szCs w:val="24"/>
        </w:rPr>
        <w:t xml:space="preserve">three-of-four survey participants expect a Fed rate hike in June. Few expect a recession during the next 12 months, putting the odds at 19 percent. </w:t>
      </w:r>
      <w:r w:rsidR="009E47DA" w:rsidRPr="00B3737B">
        <w:rPr>
          <w:sz w:val="24"/>
          <w:szCs w:val="24"/>
        </w:rPr>
        <w:t xml:space="preserve">Almost one-half stated </w:t>
      </w:r>
      <w:r w:rsidR="0082761E" w:rsidRPr="00B3737B">
        <w:rPr>
          <w:sz w:val="24"/>
          <w:szCs w:val="24"/>
        </w:rPr>
        <w:t>global risks were the greatest threat to the U</w:t>
      </w:r>
      <w:r w:rsidR="009E47DA" w:rsidRPr="00B3737B">
        <w:rPr>
          <w:sz w:val="24"/>
          <w:szCs w:val="24"/>
        </w:rPr>
        <w:t>.</w:t>
      </w:r>
      <w:r w:rsidR="0082761E" w:rsidRPr="00B3737B">
        <w:rPr>
          <w:sz w:val="24"/>
          <w:szCs w:val="24"/>
        </w:rPr>
        <w:t>S</w:t>
      </w:r>
      <w:r w:rsidR="009E47DA" w:rsidRPr="00B3737B">
        <w:rPr>
          <w:sz w:val="24"/>
          <w:szCs w:val="24"/>
        </w:rPr>
        <w:t>.</w:t>
      </w:r>
      <w:r w:rsidR="0082761E" w:rsidRPr="00B3737B">
        <w:rPr>
          <w:sz w:val="24"/>
          <w:szCs w:val="24"/>
        </w:rPr>
        <w:t xml:space="preserve"> economy, followed </w:t>
      </w:r>
      <w:r w:rsidR="00A06C39" w:rsidRPr="00B3737B">
        <w:rPr>
          <w:sz w:val="24"/>
          <w:szCs w:val="24"/>
        </w:rPr>
        <w:t>by financial conditions, a slow</w:t>
      </w:r>
      <w:r w:rsidR="0082761E" w:rsidRPr="00B3737B">
        <w:rPr>
          <w:sz w:val="24"/>
          <w:szCs w:val="24"/>
        </w:rPr>
        <w:t>down in consumer spending, falling corpora</w:t>
      </w:r>
      <w:r w:rsidR="00EA5F4A" w:rsidRPr="00B3737B">
        <w:rPr>
          <w:sz w:val="24"/>
          <w:szCs w:val="24"/>
        </w:rPr>
        <w:t>te profits, and U.S</w:t>
      </w:r>
      <w:r w:rsidR="00A06C39" w:rsidRPr="00B3737B">
        <w:rPr>
          <w:sz w:val="24"/>
          <w:szCs w:val="24"/>
        </w:rPr>
        <w:t>.</w:t>
      </w:r>
      <w:r w:rsidR="00F93DE5">
        <w:rPr>
          <w:sz w:val="24"/>
          <w:szCs w:val="24"/>
        </w:rPr>
        <w:t xml:space="preserve"> politics.</w:t>
      </w:r>
    </w:p>
    <w:p w14:paraId="07DCDDDE" w14:textId="7FD5393D" w:rsidR="00024147" w:rsidRPr="00B3737B" w:rsidRDefault="00024147" w:rsidP="00F93DE5">
      <w:pPr>
        <w:pStyle w:val="ListParagraph"/>
        <w:numPr>
          <w:ilvl w:val="0"/>
          <w:numId w:val="33"/>
        </w:numPr>
        <w:autoSpaceDE/>
        <w:autoSpaceDN/>
        <w:rPr>
          <w:sz w:val="24"/>
          <w:szCs w:val="24"/>
        </w:rPr>
      </w:pPr>
      <w:r w:rsidRPr="00B3737B">
        <w:rPr>
          <w:i/>
          <w:sz w:val="24"/>
          <w:szCs w:val="24"/>
        </w:rPr>
        <w:t>PIMCO’s Cyclical Outlook</w:t>
      </w:r>
      <w:r w:rsidRPr="00B3737B">
        <w:rPr>
          <w:sz w:val="24"/>
          <w:szCs w:val="24"/>
        </w:rPr>
        <w:t xml:space="preserve"> predicts </w:t>
      </w:r>
      <w:r w:rsidR="008E6911" w:rsidRPr="00B3737B">
        <w:rPr>
          <w:sz w:val="24"/>
          <w:szCs w:val="24"/>
        </w:rPr>
        <w:t xml:space="preserve">China’s gross domestic product (GDP) growth may be in the 5.5 to 6.5 percent range. The target is 6.5 percent. In addition, </w:t>
      </w:r>
      <w:r w:rsidR="007078D9" w:rsidRPr="00B3737B">
        <w:rPr>
          <w:sz w:val="24"/>
          <w:szCs w:val="24"/>
        </w:rPr>
        <w:t>a gradual devaluation of the yuan is possible, although China’s currency policy often produces</w:t>
      </w:r>
      <w:r w:rsidR="00EA5F4A" w:rsidRPr="00B3737B">
        <w:rPr>
          <w:sz w:val="24"/>
          <w:szCs w:val="24"/>
        </w:rPr>
        <w:t xml:space="preserve"> </w:t>
      </w:r>
      <w:r w:rsidR="00F93DE5">
        <w:rPr>
          <w:sz w:val="24"/>
          <w:szCs w:val="24"/>
        </w:rPr>
        <w:t>unexpected twists and turns.</w:t>
      </w:r>
    </w:p>
    <w:p w14:paraId="31F60673" w14:textId="413F38D2" w:rsidR="00F7052D" w:rsidRPr="00B3737B" w:rsidRDefault="00F7052D" w:rsidP="00F93DE5">
      <w:pPr>
        <w:pStyle w:val="ListParagraph"/>
        <w:numPr>
          <w:ilvl w:val="0"/>
          <w:numId w:val="33"/>
        </w:numPr>
        <w:autoSpaceDE/>
        <w:autoSpaceDN/>
        <w:rPr>
          <w:sz w:val="24"/>
          <w:szCs w:val="24"/>
        </w:rPr>
      </w:pPr>
      <w:r w:rsidRPr="00B3737B">
        <w:rPr>
          <w:i/>
          <w:sz w:val="24"/>
          <w:szCs w:val="24"/>
        </w:rPr>
        <w:t>BlackRock Investment Institute’s</w:t>
      </w:r>
      <w:r w:rsidRPr="00B3737B">
        <w:rPr>
          <w:sz w:val="24"/>
          <w:szCs w:val="24"/>
        </w:rPr>
        <w:t xml:space="preserve"> second quarter outlook centered on three themes. First, returns are likely to remain muted in the future. Second, monetary policies appear to be less divergent, which could be a positive for some markets. Third, volatility may persist as the Federal Reserve normalizes monetary policy. Diversity and careful asset selection are likely to be critical in this environment</w:t>
      </w:r>
      <w:r w:rsidR="00F93DE5">
        <w:rPr>
          <w:sz w:val="24"/>
          <w:szCs w:val="24"/>
        </w:rPr>
        <w:t>.</w:t>
      </w:r>
    </w:p>
    <w:p w14:paraId="1B11C5C4" w14:textId="77777777" w:rsidR="0082761E" w:rsidRPr="00B3737B" w:rsidRDefault="0082761E" w:rsidP="00F93DE5">
      <w:pPr>
        <w:autoSpaceDE/>
        <w:autoSpaceDN/>
        <w:rPr>
          <w:sz w:val="24"/>
          <w:szCs w:val="24"/>
        </w:rPr>
      </w:pPr>
    </w:p>
    <w:p w14:paraId="51519F65" w14:textId="47388E11" w:rsidR="00B029B5" w:rsidRPr="00B3737B" w:rsidRDefault="00B029B5" w:rsidP="00F93DE5">
      <w:pPr>
        <w:autoSpaceDE/>
        <w:autoSpaceDN/>
        <w:rPr>
          <w:sz w:val="24"/>
          <w:szCs w:val="24"/>
        </w:rPr>
      </w:pPr>
      <w:r w:rsidRPr="00B3737B">
        <w:rPr>
          <w:sz w:val="24"/>
          <w:szCs w:val="24"/>
        </w:rPr>
        <w:t>While it’s interesting to read experts</w:t>
      </w:r>
      <w:r w:rsidR="00A06C39" w:rsidRPr="00B3737B">
        <w:rPr>
          <w:sz w:val="24"/>
          <w:szCs w:val="24"/>
        </w:rPr>
        <w:t>’</w:t>
      </w:r>
      <w:r w:rsidRPr="00B3737B">
        <w:rPr>
          <w:sz w:val="24"/>
          <w:szCs w:val="24"/>
        </w:rPr>
        <w:t xml:space="preserve"> predictions and expectations for coming months and years, </w:t>
      </w:r>
      <w:r w:rsidR="009E47DA" w:rsidRPr="00B3737B">
        <w:rPr>
          <w:sz w:val="24"/>
          <w:szCs w:val="24"/>
        </w:rPr>
        <w:t xml:space="preserve">it’s important to remember </w:t>
      </w:r>
      <w:r w:rsidRPr="00B3737B">
        <w:rPr>
          <w:sz w:val="24"/>
          <w:szCs w:val="24"/>
        </w:rPr>
        <w:t xml:space="preserve">forecasts are not always accurate. An organization that tracked forecasting </w:t>
      </w:r>
      <w:r w:rsidR="009E47DA" w:rsidRPr="00B3737B">
        <w:rPr>
          <w:sz w:val="24"/>
          <w:szCs w:val="24"/>
        </w:rPr>
        <w:t xml:space="preserve">results through 2012 found </w:t>
      </w:r>
      <w:r w:rsidRPr="00B3737B">
        <w:rPr>
          <w:sz w:val="24"/>
          <w:szCs w:val="24"/>
        </w:rPr>
        <w:t xml:space="preserve">forecasts were correct </w:t>
      </w:r>
      <w:r w:rsidR="00EA5F4A" w:rsidRPr="00B3737B">
        <w:rPr>
          <w:sz w:val="24"/>
          <w:szCs w:val="24"/>
        </w:rPr>
        <w:t>a</w:t>
      </w:r>
      <w:r w:rsidR="00B3737B" w:rsidRPr="00B3737B">
        <w:rPr>
          <w:sz w:val="24"/>
          <w:szCs w:val="24"/>
        </w:rPr>
        <w:t>bout 47 pe</w:t>
      </w:r>
      <w:r w:rsidR="00F93DE5">
        <w:rPr>
          <w:sz w:val="24"/>
          <w:szCs w:val="24"/>
        </w:rPr>
        <w:t>rcent of the time.</w:t>
      </w:r>
    </w:p>
    <w:p w14:paraId="413F271D" w14:textId="77777777" w:rsidR="00D1121D" w:rsidRPr="00B3737B" w:rsidRDefault="00D1121D" w:rsidP="00F93DE5">
      <w:pPr>
        <w:autoSpaceDE/>
        <w:autoSpaceDN/>
        <w:rPr>
          <w:sz w:val="24"/>
          <w:szCs w:val="24"/>
        </w:rPr>
      </w:pPr>
    </w:p>
    <w:p w14:paraId="03449308" w14:textId="6670C80E" w:rsidR="00D96DBD" w:rsidRPr="00B3737B" w:rsidRDefault="00FF707C" w:rsidP="00F93DE5">
      <w:pPr>
        <w:rPr>
          <w:b/>
          <w:color w:val="387C04"/>
          <w:sz w:val="28"/>
          <w:szCs w:val="24"/>
        </w:rPr>
      </w:pPr>
      <w:r w:rsidRPr="00B3737B">
        <w:rPr>
          <w:b/>
          <w:color w:val="387C04"/>
          <w:sz w:val="28"/>
          <w:szCs w:val="24"/>
        </w:rPr>
        <w:t>W</w:t>
      </w:r>
      <w:r w:rsidR="00425C28" w:rsidRPr="00B3737B">
        <w:rPr>
          <w:b/>
          <w:color w:val="387C04"/>
          <w:sz w:val="28"/>
          <w:szCs w:val="24"/>
        </w:rPr>
        <w:t>eekly Focus – Think About It</w:t>
      </w:r>
      <w:r w:rsidR="001856C6" w:rsidRPr="00B3737B">
        <w:rPr>
          <w:sz w:val="24"/>
          <w:szCs w:val="24"/>
        </w:rPr>
        <w:t xml:space="preserve"> </w:t>
      </w:r>
    </w:p>
    <w:p w14:paraId="76F7A459" w14:textId="77777777" w:rsidR="00A26EE9" w:rsidRPr="00B3737B" w:rsidRDefault="00A26EE9" w:rsidP="00F93DE5">
      <w:pPr>
        <w:rPr>
          <w:iCs/>
          <w:sz w:val="24"/>
          <w:szCs w:val="24"/>
        </w:rPr>
      </w:pPr>
    </w:p>
    <w:p w14:paraId="24CF80EE" w14:textId="5706567E" w:rsidR="00370A40" w:rsidRPr="00B3737B" w:rsidRDefault="00370A40" w:rsidP="00F93DE5">
      <w:pPr>
        <w:rPr>
          <w:iCs/>
          <w:sz w:val="24"/>
          <w:szCs w:val="24"/>
        </w:rPr>
      </w:pPr>
      <w:r w:rsidRPr="00B3737B">
        <w:rPr>
          <w:iCs/>
          <w:sz w:val="24"/>
          <w:szCs w:val="24"/>
        </w:rPr>
        <w:t>“Do the right thing. It will gratify some people and astonish the rest.”</w:t>
      </w:r>
    </w:p>
    <w:p w14:paraId="627C7539" w14:textId="023FFAB9" w:rsidR="00D466DB" w:rsidRPr="00B3737B" w:rsidRDefault="00B3737B" w:rsidP="00F93DE5">
      <w:pPr>
        <w:pStyle w:val="ListParagraph"/>
        <w:ind w:left="420"/>
        <w:jc w:val="right"/>
        <w:rPr>
          <w:i/>
          <w:iCs/>
          <w:sz w:val="24"/>
          <w:szCs w:val="24"/>
        </w:rPr>
      </w:pPr>
      <w:r w:rsidRPr="00B3737B">
        <w:rPr>
          <w:i/>
          <w:iCs/>
          <w:sz w:val="24"/>
          <w:szCs w:val="24"/>
        </w:rPr>
        <w:t>--</w:t>
      </w:r>
      <w:r w:rsidR="00370A40" w:rsidRPr="00B3737B">
        <w:rPr>
          <w:i/>
          <w:iCs/>
          <w:sz w:val="24"/>
          <w:szCs w:val="24"/>
        </w:rPr>
        <w:t>Mark Twain</w:t>
      </w:r>
      <w:r w:rsidR="0052363F" w:rsidRPr="00B3737B">
        <w:rPr>
          <w:i/>
          <w:iCs/>
          <w:sz w:val="24"/>
          <w:szCs w:val="24"/>
        </w:rPr>
        <w:t>, A</w:t>
      </w:r>
      <w:r w:rsidR="00370A40" w:rsidRPr="00B3737B">
        <w:rPr>
          <w:i/>
          <w:iCs/>
          <w:sz w:val="24"/>
          <w:szCs w:val="24"/>
        </w:rPr>
        <w:t>merican author</w:t>
      </w:r>
    </w:p>
    <w:p w14:paraId="14E3D9B3" w14:textId="77777777" w:rsidR="00DD3D3C" w:rsidRPr="00B3737B" w:rsidRDefault="00DD3D3C" w:rsidP="00F93DE5">
      <w:pPr>
        <w:widowControl w:val="0"/>
        <w:adjustRightInd w:val="0"/>
        <w:rPr>
          <w:sz w:val="24"/>
          <w:szCs w:val="24"/>
        </w:rPr>
      </w:pPr>
    </w:p>
    <w:p w14:paraId="4DA5F997" w14:textId="403D90AB" w:rsidR="00377E7B" w:rsidRPr="00B3737B" w:rsidRDefault="00377E7B" w:rsidP="00F93DE5">
      <w:pPr>
        <w:widowControl w:val="0"/>
        <w:adjustRightInd w:val="0"/>
        <w:rPr>
          <w:sz w:val="24"/>
          <w:szCs w:val="24"/>
        </w:rPr>
      </w:pPr>
      <w:r w:rsidRPr="00B3737B">
        <w:rPr>
          <w:sz w:val="24"/>
          <w:szCs w:val="24"/>
        </w:rPr>
        <w:t>Best regards,</w:t>
      </w:r>
    </w:p>
    <w:p w14:paraId="60B39D95" w14:textId="77777777" w:rsidR="004D37C8" w:rsidRDefault="004D37C8" w:rsidP="004D37C8">
      <w:pPr>
        <w:ind w:right="-36"/>
        <w:rPr>
          <w:color w:val="FF0000"/>
          <w:sz w:val="24"/>
          <w:szCs w:val="24"/>
        </w:rPr>
      </w:pPr>
    </w:p>
    <w:p w14:paraId="5800D78F" w14:textId="77777777" w:rsidR="004D37C8" w:rsidRDefault="004D37C8" w:rsidP="004D37C8">
      <w:pPr>
        <w:ind w:right="-36"/>
        <w:rPr>
          <w:color w:val="FF0000"/>
          <w:sz w:val="24"/>
          <w:szCs w:val="24"/>
        </w:rPr>
      </w:pPr>
    </w:p>
    <w:p w14:paraId="335A5CF2" w14:textId="77777777" w:rsidR="004D37C8" w:rsidRPr="00583143" w:rsidRDefault="004D37C8" w:rsidP="004D37C8">
      <w:pPr>
        <w:ind w:right="-36"/>
        <w:rPr>
          <w:color w:val="FF0000"/>
          <w:sz w:val="24"/>
          <w:szCs w:val="24"/>
        </w:rPr>
      </w:pPr>
    </w:p>
    <w:p w14:paraId="65B15097" w14:textId="77777777" w:rsidR="004D37C8" w:rsidRPr="0047126F" w:rsidRDefault="004D37C8" w:rsidP="004D37C8">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5E6DAD89" w14:textId="77777777" w:rsidR="004D37C8" w:rsidRPr="0047126F" w:rsidRDefault="004D37C8" w:rsidP="004D37C8">
      <w:pPr>
        <w:autoSpaceDE/>
        <w:autoSpaceDN/>
        <w:rPr>
          <w:color w:val="000000"/>
          <w:sz w:val="24"/>
          <w:szCs w:val="24"/>
        </w:rPr>
      </w:pPr>
      <w:r w:rsidRPr="0047126F">
        <w:rPr>
          <w:color w:val="000000"/>
          <w:sz w:val="24"/>
          <w:szCs w:val="24"/>
        </w:rPr>
        <w:t>Christopher Vincent, AIF®</w:t>
      </w:r>
    </w:p>
    <w:p w14:paraId="30A74433" w14:textId="77777777" w:rsidR="004D37C8" w:rsidRPr="0047126F" w:rsidRDefault="004D37C8" w:rsidP="004D37C8">
      <w:pPr>
        <w:autoSpaceDE/>
        <w:autoSpaceDN/>
        <w:rPr>
          <w:color w:val="000000"/>
          <w:sz w:val="24"/>
          <w:szCs w:val="24"/>
        </w:rPr>
      </w:pPr>
      <w:r w:rsidRPr="0047126F">
        <w:rPr>
          <w:color w:val="000000"/>
          <w:sz w:val="24"/>
          <w:szCs w:val="24"/>
        </w:rPr>
        <w:t>Randal Eveland, CFP®</w:t>
      </w:r>
    </w:p>
    <w:p w14:paraId="1BF033CB" w14:textId="77777777" w:rsidR="004D37C8" w:rsidRDefault="004D37C8" w:rsidP="004D37C8">
      <w:pPr>
        <w:autoSpaceDE/>
        <w:autoSpaceDN/>
        <w:rPr>
          <w:color w:val="000000"/>
          <w:sz w:val="24"/>
          <w:szCs w:val="24"/>
        </w:rPr>
      </w:pPr>
      <w:r w:rsidRPr="0047126F">
        <w:rPr>
          <w:color w:val="000000"/>
          <w:sz w:val="24"/>
          <w:szCs w:val="24"/>
        </w:rPr>
        <w:t>  </w:t>
      </w:r>
    </w:p>
    <w:p w14:paraId="68FFAF5C" w14:textId="77777777" w:rsidR="004D37C8" w:rsidRDefault="004D37C8" w:rsidP="004D37C8">
      <w:pPr>
        <w:autoSpaceDE/>
        <w:autoSpaceDN/>
        <w:rPr>
          <w:color w:val="000000"/>
          <w:sz w:val="22"/>
          <w:szCs w:val="22"/>
        </w:rPr>
      </w:pPr>
    </w:p>
    <w:p w14:paraId="33F75A9A" w14:textId="77777777" w:rsidR="004D37C8" w:rsidRPr="0047126F" w:rsidRDefault="004D37C8" w:rsidP="004D37C8">
      <w:pPr>
        <w:autoSpaceDE/>
        <w:autoSpaceDN/>
        <w:rPr>
          <w:color w:val="000000"/>
          <w:sz w:val="24"/>
          <w:szCs w:val="24"/>
        </w:rPr>
      </w:pPr>
      <w:r w:rsidRPr="0047126F">
        <w:rPr>
          <w:color w:val="000000"/>
          <w:sz w:val="22"/>
          <w:szCs w:val="22"/>
        </w:rPr>
        <w:t>Covenant Wealth Strategies, LLC</w:t>
      </w:r>
    </w:p>
    <w:p w14:paraId="335B9B4A" w14:textId="77777777" w:rsidR="004D37C8" w:rsidRPr="0047126F" w:rsidRDefault="004D37C8" w:rsidP="004D37C8">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5C613B73" w14:textId="77777777" w:rsidR="004D37C8" w:rsidRPr="0047126F" w:rsidRDefault="004D37C8" w:rsidP="004D37C8">
      <w:pPr>
        <w:autoSpaceDE/>
        <w:autoSpaceDN/>
        <w:jc w:val="center"/>
        <w:rPr>
          <w:i/>
          <w:iCs/>
          <w:color w:val="000000"/>
          <w:sz w:val="22"/>
          <w:szCs w:val="22"/>
        </w:rPr>
      </w:pPr>
    </w:p>
    <w:p w14:paraId="19329541" w14:textId="77777777" w:rsidR="004D37C8" w:rsidRPr="0047126F" w:rsidRDefault="004D37C8" w:rsidP="004D37C8">
      <w:pPr>
        <w:autoSpaceDE/>
        <w:autoSpaceDN/>
        <w:jc w:val="center"/>
        <w:rPr>
          <w:i/>
          <w:iCs/>
          <w:color w:val="000000"/>
          <w:sz w:val="22"/>
          <w:szCs w:val="22"/>
        </w:rPr>
      </w:pPr>
    </w:p>
    <w:p w14:paraId="4494965C" w14:textId="77777777" w:rsidR="004D37C8" w:rsidRPr="0047126F" w:rsidRDefault="004D37C8" w:rsidP="004D37C8">
      <w:pPr>
        <w:autoSpaceDE/>
        <w:autoSpaceDN/>
        <w:jc w:val="center"/>
        <w:rPr>
          <w:color w:val="000000"/>
          <w:sz w:val="24"/>
          <w:szCs w:val="24"/>
        </w:rPr>
      </w:pPr>
      <w:r w:rsidRPr="0047126F">
        <w:rPr>
          <w:i/>
          <w:iCs/>
          <w:color w:val="000000"/>
          <w:sz w:val="22"/>
          <w:szCs w:val="22"/>
        </w:rPr>
        <w:lastRenderedPageBreak/>
        <w:t>As our clients' most trusted advisor, the team at Covenant Wealth Strategies is a catalyst; striving to build financial security, see dreams fulfilled, and create enduring legacies.</w:t>
      </w:r>
    </w:p>
    <w:p w14:paraId="135926A9" w14:textId="77777777" w:rsidR="004D37C8" w:rsidRPr="0047126F" w:rsidRDefault="004D37C8" w:rsidP="004D37C8">
      <w:pPr>
        <w:autoSpaceDE/>
        <w:autoSpaceDN/>
        <w:rPr>
          <w:color w:val="000000"/>
          <w:sz w:val="22"/>
          <w:szCs w:val="22"/>
        </w:rPr>
      </w:pPr>
    </w:p>
    <w:p w14:paraId="2CAC7B25" w14:textId="77777777" w:rsidR="004D37C8" w:rsidRDefault="004D37C8" w:rsidP="004D37C8">
      <w:pPr>
        <w:autoSpaceDE/>
        <w:autoSpaceDN/>
        <w:rPr>
          <w:color w:val="000000"/>
          <w:sz w:val="22"/>
          <w:szCs w:val="22"/>
        </w:rPr>
      </w:pPr>
    </w:p>
    <w:p w14:paraId="5E2CCFB3" w14:textId="77777777" w:rsidR="004D37C8" w:rsidRPr="0047126F" w:rsidRDefault="004D37C8" w:rsidP="004D37C8">
      <w:pPr>
        <w:autoSpaceDE/>
        <w:autoSpaceDN/>
        <w:rPr>
          <w:color w:val="000000"/>
          <w:sz w:val="24"/>
          <w:szCs w:val="24"/>
        </w:rPr>
      </w:pPr>
      <w:bookmarkStart w:id="0" w:name="_GoBack"/>
      <w:bookmarkEnd w:id="0"/>
      <w:r w:rsidRPr="0047126F">
        <w:rPr>
          <w:color w:val="000000"/>
          <w:sz w:val="22"/>
          <w:szCs w:val="22"/>
        </w:rPr>
        <w:t xml:space="preserve">302-234-5655  </w:t>
      </w:r>
    </w:p>
    <w:p w14:paraId="7828E99B" w14:textId="77777777" w:rsidR="004D37C8" w:rsidRPr="0047126F" w:rsidRDefault="004D37C8" w:rsidP="004D37C8">
      <w:pPr>
        <w:autoSpaceDE/>
        <w:autoSpaceDN/>
        <w:rPr>
          <w:color w:val="000000"/>
          <w:sz w:val="24"/>
          <w:szCs w:val="24"/>
        </w:rPr>
      </w:pPr>
      <w:r w:rsidRPr="0047126F">
        <w:rPr>
          <w:color w:val="000000"/>
          <w:sz w:val="22"/>
          <w:szCs w:val="22"/>
        </w:rPr>
        <w:t>866-561-5655 (toll free)</w:t>
      </w:r>
    </w:p>
    <w:p w14:paraId="5496C882" w14:textId="77777777" w:rsidR="004D37C8" w:rsidRPr="0047126F" w:rsidRDefault="004D37C8" w:rsidP="004D37C8">
      <w:pPr>
        <w:autoSpaceDE/>
        <w:autoSpaceDN/>
        <w:rPr>
          <w:color w:val="000000"/>
          <w:sz w:val="24"/>
          <w:szCs w:val="24"/>
        </w:rPr>
      </w:pPr>
      <w:r w:rsidRPr="0047126F">
        <w:rPr>
          <w:color w:val="000000"/>
          <w:sz w:val="24"/>
          <w:szCs w:val="24"/>
        </w:rPr>
        <w:t>www.covenantwealthstrategies.com </w:t>
      </w:r>
    </w:p>
    <w:p w14:paraId="3796FDF7" w14:textId="77777777" w:rsidR="004D37C8" w:rsidRPr="0047126F" w:rsidRDefault="004D37C8" w:rsidP="004D37C8">
      <w:pPr>
        <w:autoSpaceDE/>
        <w:autoSpaceDN/>
        <w:rPr>
          <w:color w:val="000000"/>
          <w:sz w:val="22"/>
          <w:szCs w:val="22"/>
        </w:rPr>
      </w:pPr>
    </w:p>
    <w:p w14:paraId="3699C54C" w14:textId="77777777" w:rsidR="004D37C8" w:rsidRPr="0047126F" w:rsidRDefault="004D37C8" w:rsidP="004D37C8">
      <w:pPr>
        <w:autoSpaceDE/>
        <w:autoSpaceDN/>
        <w:rPr>
          <w:color w:val="000000"/>
          <w:sz w:val="24"/>
          <w:szCs w:val="24"/>
        </w:rPr>
      </w:pPr>
      <w:r w:rsidRPr="0047126F">
        <w:rPr>
          <w:color w:val="000000"/>
          <w:sz w:val="22"/>
          <w:szCs w:val="22"/>
        </w:rPr>
        <w:t>Securities offered through LPL Financial member FINRA/SIPC</w:t>
      </w:r>
    </w:p>
    <w:p w14:paraId="4432C2E9" w14:textId="77777777" w:rsidR="004D37C8" w:rsidRPr="0047126F" w:rsidRDefault="004D37C8" w:rsidP="004D37C8">
      <w:pPr>
        <w:autoSpaceDE/>
        <w:autoSpaceDN/>
        <w:rPr>
          <w:color w:val="000000"/>
          <w:sz w:val="24"/>
          <w:szCs w:val="24"/>
        </w:rPr>
      </w:pPr>
      <w:r w:rsidRPr="0047126F">
        <w:rPr>
          <w:color w:val="000000"/>
          <w:sz w:val="24"/>
          <w:szCs w:val="24"/>
        </w:rPr>
        <w:br/>
        <w:t> </w:t>
      </w:r>
    </w:p>
    <w:p w14:paraId="6A6C375D" w14:textId="77777777" w:rsidR="004D37C8" w:rsidRPr="0047126F" w:rsidRDefault="004D37C8" w:rsidP="004D37C8">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5494D901" w14:textId="77777777" w:rsidR="004D37C8" w:rsidRPr="0047126F" w:rsidRDefault="004D37C8" w:rsidP="004D37C8">
      <w:pPr>
        <w:autoSpaceDE/>
        <w:autoSpaceDN/>
        <w:rPr>
          <w:color w:val="000000"/>
          <w:sz w:val="24"/>
          <w:szCs w:val="24"/>
        </w:rPr>
      </w:pPr>
      <w:r w:rsidRPr="0047126F">
        <w:rPr>
          <w:color w:val="000000"/>
          <w:sz w:val="24"/>
          <w:szCs w:val="24"/>
        </w:rPr>
        <w:t> </w:t>
      </w:r>
    </w:p>
    <w:p w14:paraId="6D55DC9E" w14:textId="77777777" w:rsidR="004D37C8" w:rsidRPr="00A77114" w:rsidRDefault="004D37C8" w:rsidP="004D37C8">
      <w:pPr>
        <w:rPr>
          <w:color w:val="FF0000"/>
          <w:sz w:val="24"/>
          <w:szCs w:val="24"/>
        </w:rPr>
      </w:pPr>
    </w:p>
    <w:p w14:paraId="11FD90C3" w14:textId="77777777" w:rsidR="004D37C8" w:rsidRPr="00A77114" w:rsidRDefault="004D37C8" w:rsidP="004D37C8">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47A749F4" w14:textId="77777777" w:rsidR="004D37C8" w:rsidRPr="00A77114" w:rsidRDefault="004D37C8" w:rsidP="004D37C8">
      <w:pPr>
        <w:rPr>
          <w:sz w:val="24"/>
          <w:szCs w:val="24"/>
        </w:rPr>
      </w:pPr>
    </w:p>
    <w:p w14:paraId="77CCE98F" w14:textId="77777777" w:rsidR="004D37C8" w:rsidRPr="0047126F" w:rsidRDefault="004D37C8" w:rsidP="004D37C8">
      <w:pPr>
        <w:autoSpaceDE/>
        <w:autoSpaceDN/>
        <w:rPr>
          <w:color w:val="000000"/>
          <w:sz w:val="24"/>
          <w:szCs w:val="24"/>
        </w:rPr>
      </w:pPr>
      <w:r w:rsidRPr="0047126F">
        <w:rPr>
          <w:color w:val="000000"/>
          <w:sz w:val="22"/>
          <w:szCs w:val="22"/>
        </w:rPr>
        <w:t>Securities offered through LPL Financial member FINRA/SIPC</w:t>
      </w:r>
    </w:p>
    <w:p w14:paraId="0B28FD93" w14:textId="77777777" w:rsidR="004D37C8" w:rsidRPr="00A77114" w:rsidRDefault="004D37C8" w:rsidP="004D37C8">
      <w:pPr>
        <w:rPr>
          <w:sz w:val="24"/>
          <w:szCs w:val="24"/>
        </w:rPr>
      </w:pPr>
    </w:p>
    <w:p w14:paraId="3E94B629" w14:textId="77777777" w:rsidR="004D37C8" w:rsidRPr="0047126F" w:rsidRDefault="004D37C8" w:rsidP="004D37C8">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A1D20DA" w14:textId="77777777" w:rsidR="004D37C8" w:rsidRPr="0047126F" w:rsidRDefault="004D37C8" w:rsidP="004D37C8">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A8242DA" w14:textId="77777777" w:rsidR="004D37C8" w:rsidRPr="0047126F" w:rsidRDefault="004D37C8" w:rsidP="004D37C8">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724BA878" w14:textId="77777777" w:rsidR="004D37C8" w:rsidRPr="0047126F" w:rsidRDefault="004D37C8" w:rsidP="004D37C8">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5B8AE66C" w14:textId="77777777" w:rsidR="004D37C8" w:rsidRPr="0047126F" w:rsidRDefault="004D37C8" w:rsidP="004D37C8">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7AB6AD8C" w14:textId="77777777" w:rsidR="004D37C8" w:rsidRPr="0047126F" w:rsidRDefault="004D37C8" w:rsidP="004D37C8">
      <w:pPr>
        <w:autoSpaceDE/>
        <w:autoSpaceDN/>
        <w:rPr>
          <w:color w:val="000000"/>
          <w:sz w:val="24"/>
          <w:szCs w:val="24"/>
        </w:rPr>
      </w:pPr>
      <w:r w:rsidRPr="0047126F">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4D2CDEC7" w14:textId="77777777" w:rsidR="004D37C8" w:rsidRPr="0047126F" w:rsidRDefault="004D37C8" w:rsidP="004D37C8">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D6B48FE" w14:textId="77777777" w:rsidR="004D37C8" w:rsidRPr="0047126F" w:rsidRDefault="004D37C8" w:rsidP="004D37C8">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27DC03CE" w14:textId="77777777" w:rsidR="004D37C8" w:rsidRPr="0047126F" w:rsidRDefault="004D37C8" w:rsidP="004D37C8">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3E8AACE9" w14:textId="77777777" w:rsidR="004D37C8" w:rsidRPr="0047126F" w:rsidRDefault="004D37C8" w:rsidP="004D37C8">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69182D86" w14:textId="77777777" w:rsidR="004D37C8" w:rsidRPr="0047126F" w:rsidRDefault="004D37C8" w:rsidP="004D37C8">
      <w:pPr>
        <w:autoSpaceDE/>
        <w:autoSpaceDN/>
        <w:rPr>
          <w:color w:val="000000"/>
          <w:sz w:val="24"/>
          <w:szCs w:val="24"/>
        </w:rPr>
      </w:pPr>
      <w:r w:rsidRPr="0047126F">
        <w:rPr>
          <w:color w:val="000000"/>
          <w:sz w:val="22"/>
          <w:szCs w:val="22"/>
        </w:rPr>
        <w:lastRenderedPageBreak/>
        <w:t>* Economic forecasts set forth may not develop as predicted and there can be no guarantee that strategies promoted will be successful.</w:t>
      </w:r>
    </w:p>
    <w:p w14:paraId="5F976770" w14:textId="77777777" w:rsidR="004D37C8" w:rsidRPr="0047126F" w:rsidRDefault="004D37C8" w:rsidP="004D37C8">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4E6813E5" w14:textId="77777777" w:rsidR="004D37C8" w:rsidRPr="0047126F" w:rsidRDefault="004D37C8" w:rsidP="004D37C8">
      <w:pPr>
        <w:autoSpaceDE/>
        <w:autoSpaceDN/>
        <w:rPr>
          <w:color w:val="000000"/>
          <w:sz w:val="24"/>
          <w:szCs w:val="24"/>
        </w:rPr>
      </w:pPr>
      <w:r w:rsidRPr="0047126F">
        <w:rPr>
          <w:color w:val="000000"/>
          <w:sz w:val="22"/>
          <w:szCs w:val="22"/>
        </w:rPr>
        <w:t>* You cannot invest directly in an index.</w:t>
      </w:r>
    </w:p>
    <w:p w14:paraId="09D01ABA" w14:textId="77777777" w:rsidR="004D37C8" w:rsidRPr="0047126F" w:rsidRDefault="004D37C8" w:rsidP="004D37C8">
      <w:pPr>
        <w:autoSpaceDE/>
        <w:autoSpaceDN/>
        <w:rPr>
          <w:color w:val="000000"/>
          <w:sz w:val="24"/>
          <w:szCs w:val="24"/>
        </w:rPr>
      </w:pPr>
      <w:r w:rsidRPr="0047126F">
        <w:rPr>
          <w:color w:val="000000"/>
          <w:sz w:val="22"/>
          <w:szCs w:val="22"/>
        </w:rPr>
        <w:t>* Consult your financial professional before making any investment decision.</w:t>
      </w:r>
    </w:p>
    <w:p w14:paraId="0F9DFF94" w14:textId="77777777" w:rsidR="004D37C8" w:rsidRPr="0047126F" w:rsidRDefault="004D37C8" w:rsidP="004D37C8">
      <w:pPr>
        <w:autoSpaceDE/>
        <w:autoSpaceDN/>
        <w:rPr>
          <w:color w:val="000000"/>
          <w:sz w:val="24"/>
          <w:szCs w:val="24"/>
        </w:rPr>
      </w:pPr>
      <w:r w:rsidRPr="0047126F">
        <w:rPr>
          <w:color w:val="000000"/>
          <w:sz w:val="22"/>
          <w:szCs w:val="22"/>
        </w:rPr>
        <w:t>* Stock investing involves risk including loss of principal.</w:t>
      </w:r>
    </w:p>
    <w:p w14:paraId="3B629879" w14:textId="77777777" w:rsidR="004D37C8" w:rsidRPr="0047126F" w:rsidRDefault="004D37C8" w:rsidP="004D37C8">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50802D47" w14:textId="77777777" w:rsidR="004D37C8" w:rsidRDefault="004D37C8" w:rsidP="004D37C8">
      <w:pPr>
        <w:ind w:right="-36"/>
        <w:rPr>
          <w:sz w:val="22"/>
          <w:szCs w:val="22"/>
        </w:rPr>
      </w:pPr>
    </w:p>
    <w:p w14:paraId="6055D608" w14:textId="77777777" w:rsidR="004D37C8" w:rsidRDefault="004D37C8" w:rsidP="004D37C8">
      <w:pPr>
        <w:ind w:right="-36"/>
        <w:rPr>
          <w:sz w:val="22"/>
          <w:szCs w:val="22"/>
        </w:rPr>
      </w:pPr>
    </w:p>
    <w:p w14:paraId="7EADE08B" w14:textId="77777777" w:rsidR="0096239C" w:rsidRPr="00B3737B" w:rsidRDefault="0096239C" w:rsidP="00F93DE5">
      <w:pPr>
        <w:rPr>
          <w:sz w:val="22"/>
          <w:szCs w:val="22"/>
        </w:rPr>
      </w:pPr>
    </w:p>
    <w:p w14:paraId="3595D5DE" w14:textId="6A20DFF3" w:rsidR="00D31FED" w:rsidRPr="00F93DE5" w:rsidRDefault="00425C28" w:rsidP="00F93DE5">
      <w:pPr>
        <w:rPr>
          <w:sz w:val="22"/>
          <w:szCs w:val="22"/>
        </w:rPr>
      </w:pPr>
      <w:r w:rsidRPr="00F93DE5">
        <w:rPr>
          <w:sz w:val="22"/>
          <w:szCs w:val="22"/>
        </w:rPr>
        <w:t>Sources:</w:t>
      </w:r>
    </w:p>
    <w:p w14:paraId="1DE3BCE6" w14:textId="426DAFE1" w:rsidR="00123895" w:rsidRPr="00F93DE5" w:rsidRDefault="004D37C8" w:rsidP="00F93DE5">
      <w:pPr>
        <w:rPr>
          <w:sz w:val="22"/>
          <w:szCs w:val="22"/>
        </w:rPr>
      </w:pPr>
      <w:hyperlink r:id="rId9" w:history="1">
        <w:r w:rsidR="00123895" w:rsidRPr="00F93DE5">
          <w:rPr>
            <w:rStyle w:val="Hyperlink"/>
            <w:sz w:val="22"/>
            <w:szCs w:val="22"/>
          </w:rPr>
          <w:t>https://www.quora.com/What-trivia-and-or-little-known-facts-do-you-find-interesting-about-Panama</w:t>
        </w:r>
      </w:hyperlink>
    </w:p>
    <w:p w14:paraId="551B4BCD" w14:textId="67FBB22F" w:rsidR="00A26EE9" w:rsidRPr="00F93DE5" w:rsidRDefault="004D37C8" w:rsidP="00F93DE5">
      <w:pPr>
        <w:rPr>
          <w:sz w:val="22"/>
          <w:szCs w:val="22"/>
        </w:rPr>
      </w:pPr>
      <w:hyperlink r:id="rId10" w:history="1">
        <w:r w:rsidR="00A26EE9" w:rsidRPr="00F93DE5">
          <w:rPr>
            <w:rStyle w:val="Hyperlink"/>
            <w:sz w:val="22"/>
            <w:szCs w:val="22"/>
          </w:rPr>
          <w:t>http://www.theguardian.com/news/2016/apr/03/what-you-need-to-know-about-the-panama-papers</w:t>
        </w:r>
      </w:hyperlink>
    </w:p>
    <w:p w14:paraId="4BC41A67" w14:textId="1137570A" w:rsidR="00123895" w:rsidRPr="00F93DE5" w:rsidRDefault="004D37C8" w:rsidP="00F93DE5">
      <w:pPr>
        <w:rPr>
          <w:sz w:val="22"/>
          <w:szCs w:val="22"/>
        </w:rPr>
      </w:pPr>
      <w:hyperlink r:id="rId11" w:history="1">
        <w:r w:rsidR="006B19AC" w:rsidRPr="00F93DE5">
          <w:rPr>
            <w:rStyle w:val="Hyperlink"/>
            <w:sz w:val="22"/>
            <w:szCs w:val="22"/>
          </w:rPr>
          <w:t>http://www.nytimes.com/2016/04/05/world/panama-papers-explainer.html</w:t>
        </w:r>
      </w:hyperlink>
    </w:p>
    <w:p w14:paraId="0B82BB7A" w14:textId="7472E711" w:rsidR="0070362C" w:rsidRPr="00F93DE5" w:rsidRDefault="004D37C8" w:rsidP="00F93DE5">
      <w:pPr>
        <w:rPr>
          <w:sz w:val="22"/>
          <w:szCs w:val="22"/>
        </w:rPr>
      </w:pPr>
      <w:hyperlink r:id="rId12" w:history="1">
        <w:r w:rsidR="00A26EE9" w:rsidRPr="00F93DE5">
          <w:rPr>
            <w:rStyle w:val="Hyperlink"/>
            <w:sz w:val="22"/>
            <w:szCs w:val="22"/>
          </w:rPr>
          <w:t>http://www.cnbc.com/2016/04/04/what-is-the-impact-of-the-panama-papers-on-global-markets.html</w:t>
        </w:r>
      </w:hyperlink>
    </w:p>
    <w:p w14:paraId="39B96E43" w14:textId="3AA6A099" w:rsidR="006B19AC" w:rsidRPr="00F93DE5" w:rsidRDefault="004D37C8" w:rsidP="00F93DE5">
      <w:pPr>
        <w:rPr>
          <w:sz w:val="22"/>
          <w:szCs w:val="22"/>
        </w:rPr>
      </w:pPr>
      <w:hyperlink r:id="rId13" w:history="1">
        <w:r w:rsidR="00AD7803" w:rsidRPr="00F93DE5">
          <w:rPr>
            <w:rStyle w:val="Hyperlink"/>
            <w:sz w:val="22"/>
            <w:szCs w:val="22"/>
          </w:rPr>
          <w:t>http://www.freep.com/story/money/personal-finance/susan-tompor/2016/04/05/panama-papers-investors-questions/82651316/</w:t>
        </w:r>
      </w:hyperlink>
    </w:p>
    <w:p w14:paraId="44014063" w14:textId="2D84C931" w:rsidR="00AD7803" w:rsidRPr="00F93DE5" w:rsidRDefault="004D37C8" w:rsidP="00F93DE5">
      <w:pPr>
        <w:rPr>
          <w:sz w:val="22"/>
          <w:szCs w:val="22"/>
        </w:rPr>
      </w:pPr>
      <w:hyperlink r:id="rId14" w:history="1">
        <w:r w:rsidR="00ED3A62" w:rsidRPr="00F93DE5">
          <w:rPr>
            <w:rStyle w:val="Hyperlink"/>
            <w:sz w:val="22"/>
            <w:szCs w:val="22"/>
          </w:rPr>
          <w:t>http://www.cbsnews.com/news/stock-market-bulls-are-running-into-reality/</w:t>
        </w:r>
      </w:hyperlink>
    </w:p>
    <w:p w14:paraId="56CF37F8" w14:textId="371A2230" w:rsidR="00ED3A62" w:rsidRPr="00F93DE5" w:rsidRDefault="004D37C8" w:rsidP="00F93DE5">
      <w:pPr>
        <w:rPr>
          <w:sz w:val="22"/>
          <w:szCs w:val="22"/>
        </w:rPr>
      </w:pPr>
      <w:hyperlink r:id="rId15" w:history="1">
        <w:r w:rsidR="00ED3A62" w:rsidRPr="00F93DE5">
          <w:rPr>
            <w:rStyle w:val="Hyperlink"/>
            <w:sz w:val="22"/>
            <w:szCs w:val="22"/>
          </w:rPr>
          <w:t>http://www.barrons.com/mdc/public/page/9_3063-economicCalendar.html?mod=BOL_Nav_MAR_hpp</w:t>
        </w:r>
      </w:hyperlink>
      <w:r w:rsidR="00ED3A62" w:rsidRPr="00F93DE5">
        <w:rPr>
          <w:sz w:val="22"/>
          <w:szCs w:val="22"/>
        </w:rPr>
        <w:t xml:space="preserve"> </w:t>
      </w:r>
      <w:r w:rsidR="00A26EE9" w:rsidRPr="00F93DE5">
        <w:rPr>
          <w:sz w:val="22"/>
          <w:szCs w:val="22"/>
        </w:rPr>
        <w:t>(Click on</w:t>
      </w:r>
      <w:r w:rsidR="00ED3A62" w:rsidRPr="00F93DE5">
        <w:rPr>
          <w:sz w:val="22"/>
          <w:szCs w:val="22"/>
        </w:rPr>
        <w:t xml:space="preserve"> </w:t>
      </w:r>
      <w:r w:rsidR="00A26EE9" w:rsidRPr="00F93DE5">
        <w:rPr>
          <w:bCs/>
          <w:sz w:val="22"/>
          <w:szCs w:val="22"/>
        </w:rPr>
        <w:t>U.S. &amp; Intl Recaps, then</w:t>
      </w:r>
      <w:r w:rsidR="00ED3A62" w:rsidRPr="00F93DE5">
        <w:rPr>
          <w:bCs/>
          <w:sz w:val="22"/>
          <w:szCs w:val="22"/>
        </w:rPr>
        <w:t xml:space="preserve"> “Jittery investors”</w:t>
      </w:r>
      <w:r w:rsidR="00A26EE9" w:rsidRPr="00F93DE5">
        <w:rPr>
          <w:bCs/>
          <w:sz w:val="22"/>
          <w:szCs w:val="22"/>
        </w:rPr>
        <w:t>)</w:t>
      </w:r>
    </w:p>
    <w:p w14:paraId="2B3CF1A1" w14:textId="087BBCA0" w:rsidR="00BE3326" w:rsidRPr="00F93DE5" w:rsidRDefault="004D37C8" w:rsidP="00F93DE5">
      <w:pPr>
        <w:rPr>
          <w:sz w:val="22"/>
          <w:szCs w:val="22"/>
        </w:rPr>
      </w:pPr>
      <w:hyperlink r:id="rId16" w:history="1">
        <w:r w:rsidR="00A26EE9" w:rsidRPr="00F93DE5">
          <w:rPr>
            <w:rStyle w:val="Hyperlink"/>
            <w:sz w:val="22"/>
            <w:szCs w:val="22"/>
          </w:rPr>
          <w:t>http://finance.yahoo.com/news/earnings-season-often-brings-volatility-180251909.html</w:t>
        </w:r>
      </w:hyperlink>
    </w:p>
    <w:p w14:paraId="0C1CFA49" w14:textId="4DBDC7F5" w:rsidR="00900A5F" w:rsidRPr="00F93DE5" w:rsidRDefault="004D37C8" w:rsidP="00F93DE5">
      <w:pPr>
        <w:rPr>
          <w:sz w:val="22"/>
          <w:szCs w:val="22"/>
        </w:rPr>
      </w:pPr>
      <w:hyperlink r:id="rId17" w:history="1">
        <w:r w:rsidR="00900A5F" w:rsidRPr="00F93DE5">
          <w:rPr>
            <w:rStyle w:val="Hyperlink"/>
            <w:sz w:val="22"/>
            <w:szCs w:val="22"/>
          </w:rPr>
          <w:t>http://www.metrolyrics.com/anticipation-lyrics-carly-simon.html</w:t>
        </w:r>
      </w:hyperlink>
    </w:p>
    <w:p w14:paraId="6D327C83" w14:textId="6CA565C9" w:rsidR="00DE5A32" w:rsidRPr="00F93DE5" w:rsidRDefault="004D37C8" w:rsidP="00F93DE5">
      <w:pPr>
        <w:rPr>
          <w:sz w:val="22"/>
          <w:szCs w:val="22"/>
        </w:rPr>
      </w:pPr>
      <w:hyperlink r:id="rId18" w:history="1">
        <w:r w:rsidR="00EB1A8E" w:rsidRPr="00F93DE5">
          <w:rPr>
            <w:rStyle w:val="Hyperlink"/>
            <w:sz w:val="22"/>
            <w:szCs w:val="22"/>
          </w:rPr>
          <w:t>http://www.mckinsey.com/global-themes/employment-and-growth/economic-conditions-snapshot-march-2016-mckinsey-global-survey-results</w:t>
        </w:r>
      </w:hyperlink>
      <w:r w:rsidR="00EB1A8E" w:rsidRPr="00F93DE5">
        <w:rPr>
          <w:sz w:val="22"/>
          <w:szCs w:val="22"/>
        </w:rPr>
        <w:t xml:space="preserve">  </w:t>
      </w:r>
    </w:p>
    <w:p w14:paraId="46BF48E6" w14:textId="77119AFC" w:rsidR="00D2329A" w:rsidRPr="00F93DE5" w:rsidRDefault="004D37C8" w:rsidP="00F93DE5">
      <w:pPr>
        <w:rPr>
          <w:sz w:val="22"/>
          <w:szCs w:val="22"/>
        </w:rPr>
      </w:pPr>
      <w:hyperlink r:id="rId19" w:anchor="qa=20160401001" w:history="1">
        <w:r w:rsidR="000A7D48" w:rsidRPr="00F93DE5">
          <w:rPr>
            <w:rStyle w:val="Hyperlink"/>
            <w:sz w:val="22"/>
            <w:szCs w:val="22"/>
          </w:rPr>
          <w:t>http://projects.wsj.com/econforecast/#qa=20160401001</w:t>
        </w:r>
      </w:hyperlink>
    </w:p>
    <w:p w14:paraId="7D902B35" w14:textId="44746BD2" w:rsidR="000A7D48" w:rsidRPr="00F93DE5" w:rsidRDefault="004D37C8" w:rsidP="00F93DE5">
      <w:pPr>
        <w:rPr>
          <w:sz w:val="22"/>
          <w:szCs w:val="22"/>
        </w:rPr>
      </w:pPr>
      <w:hyperlink r:id="rId20" w:history="1">
        <w:r w:rsidR="00B029B5" w:rsidRPr="00F93DE5">
          <w:rPr>
            <w:rStyle w:val="Hyperlink"/>
            <w:sz w:val="22"/>
            <w:szCs w:val="22"/>
          </w:rPr>
          <w:t>https://www.pimco.com/insights/economic-and-market-commentary/cyclical-outlook/challenges-remain-for-asias-economies</w:t>
        </w:r>
      </w:hyperlink>
    </w:p>
    <w:p w14:paraId="5A10DB17" w14:textId="3CAE95F7" w:rsidR="00F7052D" w:rsidRPr="00F93DE5" w:rsidRDefault="004D37C8" w:rsidP="00F93DE5">
      <w:pPr>
        <w:rPr>
          <w:sz w:val="22"/>
          <w:szCs w:val="22"/>
        </w:rPr>
      </w:pPr>
      <w:hyperlink r:id="rId21" w:history="1">
        <w:r w:rsidR="00F7052D" w:rsidRPr="00F93DE5">
          <w:rPr>
            <w:rStyle w:val="Hyperlink"/>
            <w:sz w:val="22"/>
            <w:szCs w:val="22"/>
          </w:rPr>
          <w:t>https://www.blackrockblog.com/2016/04/06/3-themes-shape-markets-quarter/</w:t>
        </w:r>
      </w:hyperlink>
    </w:p>
    <w:p w14:paraId="5926894E" w14:textId="4E4A76F8" w:rsidR="00B029B5" w:rsidRPr="00F93DE5" w:rsidRDefault="004D37C8" w:rsidP="00F93DE5">
      <w:pPr>
        <w:rPr>
          <w:sz w:val="22"/>
          <w:szCs w:val="22"/>
        </w:rPr>
      </w:pPr>
      <w:hyperlink r:id="rId22" w:history="1">
        <w:r w:rsidR="00370A40" w:rsidRPr="00F93DE5">
          <w:rPr>
            <w:rStyle w:val="Hyperlink"/>
            <w:sz w:val="22"/>
            <w:szCs w:val="22"/>
          </w:rPr>
          <w:t>http://www.cxoadvisory.com/22478/investing-expertise/guru-grades-project-milestones/</w:t>
        </w:r>
      </w:hyperlink>
    </w:p>
    <w:p w14:paraId="2A37191F" w14:textId="474FE9B5" w:rsidR="00370A40" w:rsidRPr="00F93DE5" w:rsidRDefault="004D37C8" w:rsidP="00F93DE5">
      <w:pPr>
        <w:rPr>
          <w:iCs/>
          <w:sz w:val="22"/>
          <w:szCs w:val="22"/>
        </w:rPr>
      </w:pPr>
      <w:hyperlink r:id="rId23" w:history="1">
        <w:r w:rsidR="00A26EE9" w:rsidRPr="00F93DE5">
          <w:rPr>
            <w:rStyle w:val="Hyperlink"/>
            <w:iCs/>
            <w:sz w:val="22"/>
            <w:szCs w:val="22"/>
          </w:rPr>
          <w:t>http://www.brainyquote.com/quotes/quotes/m/marktwain122044.html</w:t>
        </w:r>
      </w:hyperlink>
    </w:p>
    <w:p w14:paraId="132836DD" w14:textId="2D7630B3" w:rsidR="00370A40" w:rsidRPr="00F93DE5" w:rsidRDefault="00370A40" w:rsidP="00F93DE5">
      <w:pPr>
        <w:rPr>
          <w:sz w:val="22"/>
          <w:szCs w:val="22"/>
        </w:rPr>
      </w:pPr>
    </w:p>
    <w:sectPr w:rsidR="00370A40" w:rsidRPr="00F93DE5" w:rsidSect="00A26EE9">
      <w:pgSz w:w="12240" w:h="15840" w:code="1"/>
      <w:pgMar w:top="1296" w:right="1296" w:bottom="1296"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DB556" w15:done="0"/>
  <w15:commentEx w15:paraId="431DCB6E" w15:done="0"/>
  <w15:commentEx w15:paraId="2832DFC8" w15:done="0"/>
  <w15:commentEx w15:paraId="4C28E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9E47DA" w:rsidRDefault="009E47DA" w:rsidP="006C05CA">
      <w:r>
        <w:separator/>
      </w:r>
    </w:p>
  </w:endnote>
  <w:endnote w:type="continuationSeparator" w:id="0">
    <w:p w14:paraId="72469AEA" w14:textId="77777777" w:rsidR="009E47DA" w:rsidRDefault="009E47D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9E47DA" w:rsidRDefault="009E47DA" w:rsidP="006C05CA">
      <w:r>
        <w:separator/>
      </w:r>
    </w:p>
  </w:footnote>
  <w:footnote w:type="continuationSeparator" w:id="0">
    <w:p w14:paraId="0A5AFB37" w14:textId="77777777" w:rsidR="009E47DA" w:rsidRDefault="009E47DA"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F64CF"/>
    <w:multiLevelType w:val="hybridMultilevel"/>
    <w:tmpl w:val="316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80E31"/>
    <w:multiLevelType w:val="hybridMultilevel"/>
    <w:tmpl w:val="3732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67C9C"/>
    <w:multiLevelType w:val="hybridMultilevel"/>
    <w:tmpl w:val="6B4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57D57"/>
    <w:multiLevelType w:val="hybridMultilevel"/>
    <w:tmpl w:val="918E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5403E"/>
    <w:multiLevelType w:val="hybridMultilevel"/>
    <w:tmpl w:val="82BA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17949"/>
    <w:multiLevelType w:val="hybridMultilevel"/>
    <w:tmpl w:val="946ED9E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2E617AA"/>
    <w:multiLevelType w:val="hybridMultilevel"/>
    <w:tmpl w:val="FC7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371B0"/>
    <w:multiLevelType w:val="multilevel"/>
    <w:tmpl w:val="87A2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F5F09"/>
    <w:multiLevelType w:val="hybridMultilevel"/>
    <w:tmpl w:val="5B3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61BD1"/>
    <w:multiLevelType w:val="hybridMultilevel"/>
    <w:tmpl w:val="968CE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47892"/>
    <w:multiLevelType w:val="hybridMultilevel"/>
    <w:tmpl w:val="8D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93CDC"/>
    <w:multiLevelType w:val="hybridMultilevel"/>
    <w:tmpl w:val="E4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A0EE5"/>
    <w:multiLevelType w:val="hybridMultilevel"/>
    <w:tmpl w:val="1AD2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E2E46"/>
    <w:multiLevelType w:val="hybridMultilevel"/>
    <w:tmpl w:val="F50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30397"/>
    <w:multiLevelType w:val="hybridMultilevel"/>
    <w:tmpl w:val="E68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06935"/>
    <w:multiLevelType w:val="hybridMultilevel"/>
    <w:tmpl w:val="C00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C2EA4"/>
    <w:multiLevelType w:val="hybridMultilevel"/>
    <w:tmpl w:val="263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C791E"/>
    <w:multiLevelType w:val="hybridMultilevel"/>
    <w:tmpl w:val="2708EBC8"/>
    <w:lvl w:ilvl="0" w:tplc="B8C2974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D7833"/>
    <w:multiLevelType w:val="hybridMultilevel"/>
    <w:tmpl w:val="F7D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F0B05"/>
    <w:multiLevelType w:val="hybridMultilevel"/>
    <w:tmpl w:val="F6E08B4C"/>
    <w:lvl w:ilvl="0" w:tplc="51C0C39A">
      <w:start w:val="1"/>
      <w:numFmt w:val="bullet"/>
      <w:lvlText w:val="•"/>
      <w:lvlJc w:val="left"/>
      <w:pPr>
        <w:tabs>
          <w:tab w:val="num" w:pos="720"/>
        </w:tabs>
        <w:ind w:left="720" w:hanging="360"/>
      </w:pPr>
      <w:rPr>
        <w:rFonts w:ascii="Arial" w:hAnsi="Arial" w:hint="default"/>
      </w:rPr>
    </w:lvl>
    <w:lvl w:ilvl="1" w:tplc="870A0FE4" w:tentative="1">
      <w:start w:val="1"/>
      <w:numFmt w:val="bullet"/>
      <w:lvlText w:val="•"/>
      <w:lvlJc w:val="left"/>
      <w:pPr>
        <w:tabs>
          <w:tab w:val="num" w:pos="1440"/>
        </w:tabs>
        <w:ind w:left="1440" w:hanging="360"/>
      </w:pPr>
      <w:rPr>
        <w:rFonts w:ascii="Arial" w:hAnsi="Arial" w:hint="default"/>
      </w:rPr>
    </w:lvl>
    <w:lvl w:ilvl="2" w:tplc="1DD4C0CA" w:tentative="1">
      <w:start w:val="1"/>
      <w:numFmt w:val="bullet"/>
      <w:lvlText w:val="•"/>
      <w:lvlJc w:val="left"/>
      <w:pPr>
        <w:tabs>
          <w:tab w:val="num" w:pos="2160"/>
        </w:tabs>
        <w:ind w:left="2160" w:hanging="360"/>
      </w:pPr>
      <w:rPr>
        <w:rFonts w:ascii="Arial" w:hAnsi="Arial" w:hint="default"/>
      </w:rPr>
    </w:lvl>
    <w:lvl w:ilvl="3" w:tplc="797E3440" w:tentative="1">
      <w:start w:val="1"/>
      <w:numFmt w:val="bullet"/>
      <w:lvlText w:val="•"/>
      <w:lvlJc w:val="left"/>
      <w:pPr>
        <w:tabs>
          <w:tab w:val="num" w:pos="2880"/>
        </w:tabs>
        <w:ind w:left="2880" w:hanging="360"/>
      </w:pPr>
      <w:rPr>
        <w:rFonts w:ascii="Arial" w:hAnsi="Arial" w:hint="default"/>
      </w:rPr>
    </w:lvl>
    <w:lvl w:ilvl="4" w:tplc="FE3AC5FC" w:tentative="1">
      <w:start w:val="1"/>
      <w:numFmt w:val="bullet"/>
      <w:lvlText w:val="•"/>
      <w:lvlJc w:val="left"/>
      <w:pPr>
        <w:tabs>
          <w:tab w:val="num" w:pos="3600"/>
        </w:tabs>
        <w:ind w:left="3600" w:hanging="360"/>
      </w:pPr>
      <w:rPr>
        <w:rFonts w:ascii="Arial" w:hAnsi="Arial" w:hint="default"/>
      </w:rPr>
    </w:lvl>
    <w:lvl w:ilvl="5" w:tplc="07CC62E0" w:tentative="1">
      <w:start w:val="1"/>
      <w:numFmt w:val="bullet"/>
      <w:lvlText w:val="•"/>
      <w:lvlJc w:val="left"/>
      <w:pPr>
        <w:tabs>
          <w:tab w:val="num" w:pos="4320"/>
        </w:tabs>
        <w:ind w:left="4320" w:hanging="360"/>
      </w:pPr>
      <w:rPr>
        <w:rFonts w:ascii="Arial" w:hAnsi="Arial" w:hint="default"/>
      </w:rPr>
    </w:lvl>
    <w:lvl w:ilvl="6" w:tplc="8B0482EE" w:tentative="1">
      <w:start w:val="1"/>
      <w:numFmt w:val="bullet"/>
      <w:lvlText w:val="•"/>
      <w:lvlJc w:val="left"/>
      <w:pPr>
        <w:tabs>
          <w:tab w:val="num" w:pos="5040"/>
        </w:tabs>
        <w:ind w:left="5040" w:hanging="360"/>
      </w:pPr>
      <w:rPr>
        <w:rFonts w:ascii="Arial" w:hAnsi="Arial" w:hint="default"/>
      </w:rPr>
    </w:lvl>
    <w:lvl w:ilvl="7" w:tplc="6C742690" w:tentative="1">
      <w:start w:val="1"/>
      <w:numFmt w:val="bullet"/>
      <w:lvlText w:val="•"/>
      <w:lvlJc w:val="left"/>
      <w:pPr>
        <w:tabs>
          <w:tab w:val="num" w:pos="5760"/>
        </w:tabs>
        <w:ind w:left="5760" w:hanging="360"/>
      </w:pPr>
      <w:rPr>
        <w:rFonts w:ascii="Arial" w:hAnsi="Arial" w:hint="default"/>
      </w:rPr>
    </w:lvl>
    <w:lvl w:ilvl="8" w:tplc="B56A3B40" w:tentative="1">
      <w:start w:val="1"/>
      <w:numFmt w:val="bullet"/>
      <w:lvlText w:val="•"/>
      <w:lvlJc w:val="left"/>
      <w:pPr>
        <w:tabs>
          <w:tab w:val="num" w:pos="6480"/>
        </w:tabs>
        <w:ind w:left="6480" w:hanging="360"/>
      </w:pPr>
      <w:rPr>
        <w:rFonts w:ascii="Arial" w:hAnsi="Arial" w:hint="default"/>
      </w:rPr>
    </w:lvl>
  </w:abstractNum>
  <w:abstractNum w:abstractNumId="30">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C5A3A"/>
    <w:multiLevelType w:val="multilevel"/>
    <w:tmpl w:val="3BD6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7D0A9C"/>
    <w:multiLevelType w:val="hybridMultilevel"/>
    <w:tmpl w:val="565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13A38"/>
    <w:multiLevelType w:val="hybridMultilevel"/>
    <w:tmpl w:val="56F67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7EFF5B13"/>
    <w:multiLevelType w:val="hybridMultilevel"/>
    <w:tmpl w:val="500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7"/>
  </w:num>
  <w:num w:numId="4">
    <w:abstractNumId w:val="0"/>
  </w:num>
  <w:num w:numId="5">
    <w:abstractNumId w:val="9"/>
  </w:num>
  <w:num w:numId="6">
    <w:abstractNumId w:val="17"/>
  </w:num>
  <w:num w:numId="7">
    <w:abstractNumId w:val="24"/>
  </w:num>
  <w:num w:numId="8">
    <w:abstractNumId w:val="28"/>
  </w:num>
  <w:num w:numId="9">
    <w:abstractNumId w:val="30"/>
  </w:num>
  <w:num w:numId="10">
    <w:abstractNumId w:val="2"/>
  </w:num>
  <w:num w:numId="11">
    <w:abstractNumId w:val="29"/>
  </w:num>
  <w:num w:numId="12">
    <w:abstractNumId w:val="34"/>
  </w:num>
  <w:num w:numId="13">
    <w:abstractNumId w:val="15"/>
  </w:num>
  <w:num w:numId="14">
    <w:abstractNumId w:val="32"/>
  </w:num>
  <w:num w:numId="15">
    <w:abstractNumId w:val="16"/>
  </w:num>
  <w:num w:numId="16">
    <w:abstractNumId w:val="33"/>
  </w:num>
  <w:num w:numId="17">
    <w:abstractNumId w:val="25"/>
  </w:num>
  <w:num w:numId="18">
    <w:abstractNumId w:val="3"/>
  </w:num>
  <w:num w:numId="19">
    <w:abstractNumId w:val="31"/>
  </w:num>
  <w:num w:numId="20">
    <w:abstractNumId w:val="1"/>
  </w:num>
  <w:num w:numId="21">
    <w:abstractNumId w:val="8"/>
  </w:num>
  <w:num w:numId="22">
    <w:abstractNumId w:val="14"/>
  </w:num>
  <w:num w:numId="23">
    <w:abstractNumId w:val="5"/>
  </w:num>
  <w:num w:numId="24">
    <w:abstractNumId w:val="18"/>
  </w:num>
  <w:num w:numId="25">
    <w:abstractNumId w:val="19"/>
  </w:num>
  <w:num w:numId="26">
    <w:abstractNumId w:val="22"/>
  </w:num>
  <w:num w:numId="27">
    <w:abstractNumId w:val="7"/>
  </w:num>
  <w:num w:numId="28">
    <w:abstractNumId w:val="23"/>
  </w:num>
  <w:num w:numId="29">
    <w:abstractNumId w:val="10"/>
  </w:num>
  <w:num w:numId="30">
    <w:abstractNumId w:val="20"/>
  </w:num>
  <w:num w:numId="31">
    <w:abstractNumId w:val="11"/>
  </w:num>
  <w:num w:numId="32">
    <w:abstractNumId w:val="12"/>
  </w:num>
  <w:num w:numId="33">
    <w:abstractNumId w:val="4"/>
  </w:num>
  <w:num w:numId="34">
    <w:abstractNumId w:val="13"/>
  </w:num>
  <w:num w:numId="35">
    <w:abstractNumId w:val="2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7C5"/>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1D8F"/>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3FAD"/>
    <w:rsid w:val="00024147"/>
    <w:rsid w:val="00024381"/>
    <w:rsid w:val="00024952"/>
    <w:rsid w:val="00024A6A"/>
    <w:rsid w:val="00024A8F"/>
    <w:rsid w:val="00024F6D"/>
    <w:rsid w:val="0002566B"/>
    <w:rsid w:val="00025804"/>
    <w:rsid w:val="00025872"/>
    <w:rsid w:val="00025A79"/>
    <w:rsid w:val="00025C90"/>
    <w:rsid w:val="000261AD"/>
    <w:rsid w:val="00026286"/>
    <w:rsid w:val="0002647C"/>
    <w:rsid w:val="000264E2"/>
    <w:rsid w:val="0002656A"/>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2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11D"/>
    <w:rsid w:val="00040131"/>
    <w:rsid w:val="000401F0"/>
    <w:rsid w:val="000403BE"/>
    <w:rsid w:val="000404F9"/>
    <w:rsid w:val="00040665"/>
    <w:rsid w:val="00040B82"/>
    <w:rsid w:val="00040BDC"/>
    <w:rsid w:val="00041175"/>
    <w:rsid w:val="00041343"/>
    <w:rsid w:val="000414DD"/>
    <w:rsid w:val="000418CE"/>
    <w:rsid w:val="00041D43"/>
    <w:rsid w:val="00041ECD"/>
    <w:rsid w:val="00041FCB"/>
    <w:rsid w:val="00042028"/>
    <w:rsid w:val="00042276"/>
    <w:rsid w:val="000422A6"/>
    <w:rsid w:val="00042698"/>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19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0C8"/>
    <w:rsid w:val="000612C1"/>
    <w:rsid w:val="00061551"/>
    <w:rsid w:val="000615E5"/>
    <w:rsid w:val="000619C9"/>
    <w:rsid w:val="000619EB"/>
    <w:rsid w:val="00061BD5"/>
    <w:rsid w:val="00061DCD"/>
    <w:rsid w:val="00061E8E"/>
    <w:rsid w:val="00061EDD"/>
    <w:rsid w:val="00061FBF"/>
    <w:rsid w:val="0006214E"/>
    <w:rsid w:val="00062172"/>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441"/>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D31"/>
    <w:rsid w:val="00076EF6"/>
    <w:rsid w:val="000772EF"/>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4C1"/>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13"/>
    <w:rsid w:val="00095780"/>
    <w:rsid w:val="00095C2C"/>
    <w:rsid w:val="00095D1B"/>
    <w:rsid w:val="00095DA2"/>
    <w:rsid w:val="000962DA"/>
    <w:rsid w:val="000963F9"/>
    <w:rsid w:val="00096674"/>
    <w:rsid w:val="0009684E"/>
    <w:rsid w:val="0009690B"/>
    <w:rsid w:val="000969B3"/>
    <w:rsid w:val="00096A30"/>
    <w:rsid w:val="00096B44"/>
    <w:rsid w:val="00096DD3"/>
    <w:rsid w:val="00096E37"/>
    <w:rsid w:val="0009711F"/>
    <w:rsid w:val="0009738F"/>
    <w:rsid w:val="0009755B"/>
    <w:rsid w:val="0009762B"/>
    <w:rsid w:val="0009765E"/>
    <w:rsid w:val="00097769"/>
    <w:rsid w:val="00097813"/>
    <w:rsid w:val="00097AC5"/>
    <w:rsid w:val="00097E6A"/>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7C"/>
    <w:rsid w:val="000A5BD6"/>
    <w:rsid w:val="000A607B"/>
    <w:rsid w:val="000A642B"/>
    <w:rsid w:val="000A6895"/>
    <w:rsid w:val="000A70BE"/>
    <w:rsid w:val="000A76C1"/>
    <w:rsid w:val="000A7702"/>
    <w:rsid w:val="000A7A84"/>
    <w:rsid w:val="000A7D48"/>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61D"/>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6EC"/>
    <w:rsid w:val="000D284B"/>
    <w:rsid w:val="000D2857"/>
    <w:rsid w:val="000D2F4B"/>
    <w:rsid w:val="000D3787"/>
    <w:rsid w:val="000D3D05"/>
    <w:rsid w:val="000D3D33"/>
    <w:rsid w:val="000D3E6A"/>
    <w:rsid w:val="000D434F"/>
    <w:rsid w:val="000D467C"/>
    <w:rsid w:val="000D486E"/>
    <w:rsid w:val="000D4AE4"/>
    <w:rsid w:val="000D4BFF"/>
    <w:rsid w:val="000D4D32"/>
    <w:rsid w:val="000D4E54"/>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DBE"/>
    <w:rsid w:val="000E5E0F"/>
    <w:rsid w:val="000E5F3F"/>
    <w:rsid w:val="000E6141"/>
    <w:rsid w:val="000E61B8"/>
    <w:rsid w:val="000E635B"/>
    <w:rsid w:val="000E6579"/>
    <w:rsid w:val="000E66F5"/>
    <w:rsid w:val="000E68CE"/>
    <w:rsid w:val="000E696E"/>
    <w:rsid w:val="000E6D25"/>
    <w:rsid w:val="000E6D3B"/>
    <w:rsid w:val="000E707B"/>
    <w:rsid w:val="000E73DD"/>
    <w:rsid w:val="000E75F8"/>
    <w:rsid w:val="000E7687"/>
    <w:rsid w:val="000E7C43"/>
    <w:rsid w:val="000E7F6F"/>
    <w:rsid w:val="000F0153"/>
    <w:rsid w:val="000F0478"/>
    <w:rsid w:val="000F0640"/>
    <w:rsid w:val="000F07FB"/>
    <w:rsid w:val="000F092D"/>
    <w:rsid w:val="000F0FD0"/>
    <w:rsid w:val="000F10BB"/>
    <w:rsid w:val="000F1232"/>
    <w:rsid w:val="000F1289"/>
    <w:rsid w:val="000F13BC"/>
    <w:rsid w:val="000F14F9"/>
    <w:rsid w:val="000F1500"/>
    <w:rsid w:val="000F1910"/>
    <w:rsid w:val="000F1922"/>
    <w:rsid w:val="000F1E29"/>
    <w:rsid w:val="000F1EA1"/>
    <w:rsid w:val="000F2046"/>
    <w:rsid w:val="000F22CE"/>
    <w:rsid w:val="000F2311"/>
    <w:rsid w:val="000F2460"/>
    <w:rsid w:val="000F249C"/>
    <w:rsid w:val="000F291B"/>
    <w:rsid w:val="000F2940"/>
    <w:rsid w:val="000F2A3F"/>
    <w:rsid w:val="000F2AF0"/>
    <w:rsid w:val="000F2B5F"/>
    <w:rsid w:val="000F2B6C"/>
    <w:rsid w:val="000F2C6E"/>
    <w:rsid w:val="000F2D43"/>
    <w:rsid w:val="000F2FB7"/>
    <w:rsid w:val="000F3162"/>
    <w:rsid w:val="000F32F2"/>
    <w:rsid w:val="000F3546"/>
    <w:rsid w:val="000F399C"/>
    <w:rsid w:val="000F39B6"/>
    <w:rsid w:val="000F40C3"/>
    <w:rsid w:val="000F4133"/>
    <w:rsid w:val="000F442F"/>
    <w:rsid w:val="000F4453"/>
    <w:rsid w:val="000F44A0"/>
    <w:rsid w:val="000F45F9"/>
    <w:rsid w:val="000F4A39"/>
    <w:rsid w:val="000F4A9A"/>
    <w:rsid w:val="000F4D97"/>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7038"/>
    <w:rsid w:val="000F76E3"/>
    <w:rsid w:val="000F76F3"/>
    <w:rsid w:val="000F7C6E"/>
    <w:rsid w:val="000F7C88"/>
    <w:rsid w:val="000F7EE0"/>
    <w:rsid w:val="000F7FE5"/>
    <w:rsid w:val="00100185"/>
    <w:rsid w:val="0010050E"/>
    <w:rsid w:val="00100CED"/>
    <w:rsid w:val="00100E7D"/>
    <w:rsid w:val="00101042"/>
    <w:rsid w:val="00102181"/>
    <w:rsid w:val="00102412"/>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1D1"/>
    <w:rsid w:val="00105987"/>
    <w:rsid w:val="001059FC"/>
    <w:rsid w:val="00105B5A"/>
    <w:rsid w:val="00105CC8"/>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18F"/>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34"/>
    <w:rsid w:val="00120763"/>
    <w:rsid w:val="00120A4A"/>
    <w:rsid w:val="00120AAB"/>
    <w:rsid w:val="00120F93"/>
    <w:rsid w:val="0012116E"/>
    <w:rsid w:val="001211DA"/>
    <w:rsid w:val="00121306"/>
    <w:rsid w:val="0012140A"/>
    <w:rsid w:val="00121756"/>
    <w:rsid w:val="001217D7"/>
    <w:rsid w:val="001219D9"/>
    <w:rsid w:val="00121AB4"/>
    <w:rsid w:val="00121B65"/>
    <w:rsid w:val="00121C92"/>
    <w:rsid w:val="0012206A"/>
    <w:rsid w:val="0012254D"/>
    <w:rsid w:val="00122C4A"/>
    <w:rsid w:val="00122F9D"/>
    <w:rsid w:val="001230A9"/>
    <w:rsid w:val="0012310F"/>
    <w:rsid w:val="0012375B"/>
    <w:rsid w:val="001237F8"/>
    <w:rsid w:val="00123895"/>
    <w:rsid w:val="001238A4"/>
    <w:rsid w:val="00123D1F"/>
    <w:rsid w:val="00123D68"/>
    <w:rsid w:val="00123ED7"/>
    <w:rsid w:val="0012405C"/>
    <w:rsid w:val="0012415C"/>
    <w:rsid w:val="00124270"/>
    <w:rsid w:val="00124ABD"/>
    <w:rsid w:val="00124C57"/>
    <w:rsid w:val="00124CA5"/>
    <w:rsid w:val="00125119"/>
    <w:rsid w:val="001251BA"/>
    <w:rsid w:val="0012581F"/>
    <w:rsid w:val="00125F52"/>
    <w:rsid w:val="0012635E"/>
    <w:rsid w:val="00126735"/>
    <w:rsid w:val="001268F8"/>
    <w:rsid w:val="0012700A"/>
    <w:rsid w:val="00127502"/>
    <w:rsid w:val="0012755B"/>
    <w:rsid w:val="0012769C"/>
    <w:rsid w:val="001276AB"/>
    <w:rsid w:val="001278C1"/>
    <w:rsid w:val="00127A72"/>
    <w:rsid w:val="00127A85"/>
    <w:rsid w:val="00127C94"/>
    <w:rsid w:val="00127D76"/>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1E4"/>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52"/>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0D"/>
    <w:rsid w:val="001473B3"/>
    <w:rsid w:val="00147564"/>
    <w:rsid w:val="001475EC"/>
    <w:rsid w:val="00147960"/>
    <w:rsid w:val="0014796F"/>
    <w:rsid w:val="00147994"/>
    <w:rsid w:val="00147C6F"/>
    <w:rsid w:val="00147DB2"/>
    <w:rsid w:val="00147EDD"/>
    <w:rsid w:val="0015027C"/>
    <w:rsid w:val="00150360"/>
    <w:rsid w:val="001504F5"/>
    <w:rsid w:val="001505B5"/>
    <w:rsid w:val="001506AC"/>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812"/>
    <w:rsid w:val="00156C98"/>
    <w:rsid w:val="00156CB8"/>
    <w:rsid w:val="00156CEB"/>
    <w:rsid w:val="00157496"/>
    <w:rsid w:val="00157960"/>
    <w:rsid w:val="00157F44"/>
    <w:rsid w:val="0016032D"/>
    <w:rsid w:val="00160809"/>
    <w:rsid w:val="0016097A"/>
    <w:rsid w:val="0016097C"/>
    <w:rsid w:val="00160AD8"/>
    <w:rsid w:val="00160BB4"/>
    <w:rsid w:val="00160E43"/>
    <w:rsid w:val="00160E83"/>
    <w:rsid w:val="00160F65"/>
    <w:rsid w:val="00161419"/>
    <w:rsid w:val="0016148C"/>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254"/>
    <w:rsid w:val="00163458"/>
    <w:rsid w:val="001634D7"/>
    <w:rsid w:val="0016353C"/>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37E"/>
    <w:rsid w:val="0016687B"/>
    <w:rsid w:val="00166D6C"/>
    <w:rsid w:val="00166E05"/>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F83"/>
    <w:rsid w:val="00175307"/>
    <w:rsid w:val="001758D0"/>
    <w:rsid w:val="00175D79"/>
    <w:rsid w:val="00175E2C"/>
    <w:rsid w:val="00176399"/>
    <w:rsid w:val="001767C9"/>
    <w:rsid w:val="00176820"/>
    <w:rsid w:val="00176852"/>
    <w:rsid w:val="00176B0A"/>
    <w:rsid w:val="00176C65"/>
    <w:rsid w:val="0017766E"/>
    <w:rsid w:val="00177B71"/>
    <w:rsid w:val="00177C39"/>
    <w:rsid w:val="00177E0F"/>
    <w:rsid w:val="00177ED4"/>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130"/>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BDA"/>
    <w:rsid w:val="00194EAB"/>
    <w:rsid w:val="00195016"/>
    <w:rsid w:val="001955EE"/>
    <w:rsid w:val="001956D1"/>
    <w:rsid w:val="00195A97"/>
    <w:rsid w:val="00195D17"/>
    <w:rsid w:val="001962CB"/>
    <w:rsid w:val="00196520"/>
    <w:rsid w:val="0019652F"/>
    <w:rsid w:val="0019665B"/>
    <w:rsid w:val="00196892"/>
    <w:rsid w:val="0019695E"/>
    <w:rsid w:val="00196E20"/>
    <w:rsid w:val="0019707E"/>
    <w:rsid w:val="00197935"/>
    <w:rsid w:val="00197D3E"/>
    <w:rsid w:val="001A01DF"/>
    <w:rsid w:val="001A0209"/>
    <w:rsid w:val="001A03DC"/>
    <w:rsid w:val="001A0418"/>
    <w:rsid w:val="001A0901"/>
    <w:rsid w:val="001A0919"/>
    <w:rsid w:val="001A0A4F"/>
    <w:rsid w:val="001A0B36"/>
    <w:rsid w:val="001A0B5E"/>
    <w:rsid w:val="001A0D62"/>
    <w:rsid w:val="001A0DC4"/>
    <w:rsid w:val="001A0E37"/>
    <w:rsid w:val="001A0F2B"/>
    <w:rsid w:val="001A125E"/>
    <w:rsid w:val="001A14F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81B"/>
    <w:rsid w:val="001A6BD5"/>
    <w:rsid w:val="001A6D33"/>
    <w:rsid w:val="001A71AC"/>
    <w:rsid w:val="001A773B"/>
    <w:rsid w:val="001A780C"/>
    <w:rsid w:val="001A7881"/>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0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313"/>
    <w:rsid w:val="001C59DA"/>
    <w:rsid w:val="001C5AAF"/>
    <w:rsid w:val="001C5D05"/>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44B"/>
    <w:rsid w:val="001D25DD"/>
    <w:rsid w:val="001D25E5"/>
    <w:rsid w:val="001D2AC2"/>
    <w:rsid w:val="001D2C8D"/>
    <w:rsid w:val="001D31EA"/>
    <w:rsid w:val="001D337A"/>
    <w:rsid w:val="001D33A1"/>
    <w:rsid w:val="001D34D8"/>
    <w:rsid w:val="001D37F3"/>
    <w:rsid w:val="001D3AAF"/>
    <w:rsid w:val="001D3B02"/>
    <w:rsid w:val="001D3C2F"/>
    <w:rsid w:val="001D3C30"/>
    <w:rsid w:val="001D3FE8"/>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026"/>
    <w:rsid w:val="001E138A"/>
    <w:rsid w:val="001E19DB"/>
    <w:rsid w:val="001E1A44"/>
    <w:rsid w:val="001E1AF5"/>
    <w:rsid w:val="001E1B16"/>
    <w:rsid w:val="001E1DBC"/>
    <w:rsid w:val="001E2033"/>
    <w:rsid w:val="001E2469"/>
    <w:rsid w:val="001E2B6D"/>
    <w:rsid w:val="001E31AB"/>
    <w:rsid w:val="001E324F"/>
    <w:rsid w:val="001E33D3"/>
    <w:rsid w:val="001E3648"/>
    <w:rsid w:val="001E3E2B"/>
    <w:rsid w:val="001E3F63"/>
    <w:rsid w:val="001E4735"/>
    <w:rsid w:val="001E4903"/>
    <w:rsid w:val="001E4A31"/>
    <w:rsid w:val="001E4C0F"/>
    <w:rsid w:val="001E4C2E"/>
    <w:rsid w:val="001E4D4D"/>
    <w:rsid w:val="001E4FA6"/>
    <w:rsid w:val="001E5027"/>
    <w:rsid w:val="001E5061"/>
    <w:rsid w:val="001E5192"/>
    <w:rsid w:val="001E5316"/>
    <w:rsid w:val="001E5478"/>
    <w:rsid w:val="001E5668"/>
    <w:rsid w:val="001E56D8"/>
    <w:rsid w:val="001E5775"/>
    <w:rsid w:val="001E582E"/>
    <w:rsid w:val="001E5965"/>
    <w:rsid w:val="001E5A3D"/>
    <w:rsid w:val="001E5B22"/>
    <w:rsid w:val="001E5DC6"/>
    <w:rsid w:val="001E5EAD"/>
    <w:rsid w:val="001E6344"/>
    <w:rsid w:val="001E6542"/>
    <w:rsid w:val="001E6585"/>
    <w:rsid w:val="001E6646"/>
    <w:rsid w:val="001E669F"/>
    <w:rsid w:val="001E671B"/>
    <w:rsid w:val="001E687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046"/>
    <w:rsid w:val="001F328F"/>
    <w:rsid w:val="001F32B0"/>
    <w:rsid w:val="001F3B38"/>
    <w:rsid w:val="001F3B59"/>
    <w:rsid w:val="001F3D48"/>
    <w:rsid w:val="001F425C"/>
    <w:rsid w:val="001F454E"/>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74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75A"/>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2B29"/>
    <w:rsid w:val="00223058"/>
    <w:rsid w:val="002236DA"/>
    <w:rsid w:val="002237F3"/>
    <w:rsid w:val="00223D8E"/>
    <w:rsid w:val="00223ECF"/>
    <w:rsid w:val="00223FBE"/>
    <w:rsid w:val="00224128"/>
    <w:rsid w:val="00224288"/>
    <w:rsid w:val="0022436A"/>
    <w:rsid w:val="00224594"/>
    <w:rsid w:val="0022481A"/>
    <w:rsid w:val="00224BA1"/>
    <w:rsid w:val="00225055"/>
    <w:rsid w:val="002259A0"/>
    <w:rsid w:val="002259A4"/>
    <w:rsid w:val="00225A76"/>
    <w:rsid w:val="00225F7B"/>
    <w:rsid w:val="0022635E"/>
    <w:rsid w:val="0022667F"/>
    <w:rsid w:val="00226A9C"/>
    <w:rsid w:val="00226B83"/>
    <w:rsid w:val="00226C93"/>
    <w:rsid w:val="00226CBA"/>
    <w:rsid w:val="00226D79"/>
    <w:rsid w:val="00226FBE"/>
    <w:rsid w:val="00227035"/>
    <w:rsid w:val="00227155"/>
    <w:rsid w:val="002271B8"/>
    <w:rsid w:val="00227382"/>
    <w:rsid w:val="002273E9"/>
    <w:rsid w:val="00227533"/>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2C86"/>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CA2"/>
    <w:rsid w:val="00246D9D"/>
    <w:rsid w:val="00247166"/>
    <w:rsid w:val="00247228"/>
    <w:rsid w:val="00247306"/>
    <w:rsid w:val="002474C0"/>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B0A"/>
    <w:rsid w:val="00270C17"/>
    <w:rsid w:val="00270EFD"/>
    <w:rsid w:val="002714FD"/>
    <w:rsid w:val="0027155E"/>
    <w:rsid w:val="00271574"/>
    <w:rsid w:val="002715B4"/>
    <w:rsid w:val="00271902"/>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4A6"/>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4E4"/>
    <w:rsid w:val="00284742"/>
    <w:rsid w:val="00284780"/>
    <w:rsid w:val="00284A34"/>
    <w:rsid w:val="00284C19"/>
    <w:rsid w:val="00284C68"/>
    <w:rsid w:val="00284FD4"/>
    <w:rsid w:val="00285254"/>
    <w:rsid w:val="0028555A"/>
    <w:rsid w:val="0028594D"/>
    <w:rsid w:val="00285B05"/>
    <w:rsid w:val="00286283"/>
    <w:rsid w:val="002867D4"/>
    <w:rsid w:val="00287675"/>
    <w:rsid w:val="002876C3"/>
    <w:rsid w:val="00287908"/>
    <w:rsid w:val="00287963"/>
    <w:rsid w:val="00287AC7"/>
    <w:rsid w:val="00287F6A"/>
    <w:rsid w:val="002908D1"/>
    <w:rsid w:val="00290B51"/>
    <w:rsid w:val="00291139"/>
    <w:rsid w:val="002916E9"/>
    <w:rsid w:val="00291AAE"/>
    <w:rsid w:val="00291C59"/>
    <w:rsid w:val="00291E1A"/>
    <w:rsid w:val="0029222C"/>
    <w:rsid w:val="002922B1"/>
    <w:rsid w:val="00292488"/>
    <w:rsid w:val="002925B5"/>
    <w:rsid w:val="002928B3"/>
    <w:rsid w:val="00292AC3"/>
    <w:rsid w:val="00292D19"/>
    <w:rsid w:val="00292E0C"/>
    <w:rsid w:val="002930BA"/>
    <w:rsid w:val="0029316C"/>
    <w:rsid w:val="002931AA"/>
    <w:rsid w:val="0029335C"/>
    <w:rsid w:val="002939D9"/>
    <w:rsid w:val="00293C09"/>
    <w:rsid w:val="00293E58"/>
    <w:rsid w:val="00294354"/>
    <w:rsid w:val="00294485"/>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2D"/>
    <w:rsid w:val="002967B6"/>
    <w:rsid w:val="00296B1A"/>
    <w:rsid w:val="00296BF3"/>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99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B01"/>
    <w:rsid w:val="002B1E1F"/>
    <w:rsid w:val="002B1ED0"/>
    <w:rsid w:val="002B226F"/>
    <w:rsid w:val="002B292A"/>
    <w:rsid w:val="002B2B5F"/>
    <w:rsid w:val="002B2D7C"/>
    <w:rsid w:val="002B2EE0"/>
    <w:rsid w:val="002B2F5B"/>
    <w:rsid w:val="002B31D2"/>
    <w:rsid w:val="002B3238"/>
    <w:rsid w:val="002B34A0"/>
    <w:rsid w:val="002B35D3"/>
    <w:rsid w:val="002B367D"/>
    <w:rsid w:val="002B3B4E"/>
    <w:rsid w:val="002B3C3B"/>
    <w:rsid w:val="002B3C89"/>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E30"/>
    <w:rsid w:val="002C2FF4"/>
    <w:rsid w:val="002C3005"/>
    <w:rsid w:val="002C3168"/>
    <w:rsid w:val="002C3577"/>
    <w:rsid w:val="002C3593"/>
    <w:rsid w:val="002C3C22"/>
    <w:rsid w:val="002C41C7"/>
    <w:rsid w:val="002C42DF"/>
    <w:rsid w:val="002C4461"/>
    <w:rsid w:val="002C44EA"/>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DE9"/>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4BD8"/>
    <w:rsid w:val="002E51A2"/>
    <w:rsid w:val="002E521E"/>
    <w:rsid w:val="002E522F"/>
    <w:rsid w:val="002E58A0"/>
    <w:rsid w:val="002E649A"/>
    <w:rsid w:val="002E6D27"/>
    <w:rsid w:val="002E6F26"/>
    <w:rsid w:val="002E6FF3"/>
    <w:rsid w:val="002E70B0"/>
    <w:rsid w:val="002E7134"/>
    <w:rsid w:val="002E714A"/>
    <w:rsid w:val="002E7236"/>
    <w:rsid w:val="002E726C"/>
    <w:rsid w:val="002E74B4"/>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75B"/>
    <w:rsid w:val="002F3826"/>
    <w:rsid w:val="002F38BB"/>
    <w:rsid w:val="002F3B07"/>
    <w:rsid w:val="002F3BD4"/>
    <w:rsid w:val="002F3E81"/>
    <w:rsid w:val="002F3EC6"/>
    <w:rsid w:val="002F4225"/>
    <w:rsid w:val="002F43A9"/>
    <w:rsid w:val="002F455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BEA"/>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07DD7"/>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B32"/>
    <w:rsid w:val="00312CA8"/>
    <w:rsid w:val="00312CBB"/>
    <w:rsid w:val="003131D2"/>
    <w:rsid w:val="00313381"/>
    <w:rsid w:val="00313748"/>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A28"/>
    <w:rsid w:val="00315B79"/>
    <w:rsid w:val="00315CF3"/>
    <w:rsid w:val="00315DCB"/>
    <w:rsid w:val="00315E97"/>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2EFC"/>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83B"/>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97B"/>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9F8"/>
    <w:rsid w:val="00342AC4"/>
    <w:rsid w:val="00342D70"/>
    <w:rsid w:val="00342DEB"/>
    <w:rsid w:val="00342E90"/>
    <w:rsid w:val="00342FD4"/>
    <w:rsid w:val="0034324E"/>
    <w:rsid w:val="00343409"/>
    <w:rsid w:val="00344022"/>
    <w:rsid w:val="0034402F"/>
    <w:rsid w:val="003441D8"/>
    <w:rsid w:val="003445FA"/>
    <w:rsid w:val="00344854"/>
    <w:rsid w:val="00344AC9"/>
    <w:rsid w:val="00344D98"/>
    <w:rsid w:val="00344DEE"/>
    <w:rsid w:val="0034551F"/>
    <w:rsid w:val="00345607"/>
    <w:rsid w:val="00345635"/>
    <w:rsid w:val="00345760"/>
    <w:rsid w:val="003458ED"/>
    <w:rsid w:val="003458F8"/>
    <w:rsid w:val="0034590A"/>
    <w:rsid w:val="00345BA9"/>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4D"/>
    <w:rsid w:val="00351A5E"/>
    <w:rsid w:val="00351E8A"/>
    <w:rsid w:val="003520ED"/>
    <w:rsid w:val="003523C0"/>
    <w:rsid w:val="003523E2"/>
    <w:rsid w:val="003524DE"/>
    <w:rsid w:val="00352673"/>
    <w:rsid w:val="003526F9"/>
    <w:rsid w:val="00352731"/>
    <w:rsid w:val="00353808"/>
    <w:rsid w:val="0035386B"/>
    <w:rsid w:val="00353D7F"/>
    <w:rsid w:val="00353E6E"/>
    <w:rsid w:val="00354070"/>
    <w:rsid w:val="0035407D"/>
    <w:rsid w:val="003541AB"/>
    <w:rsid w:val="003543DB"/>
    <w:rsid w:val="003545B7"/>
    <w:rsid w:val="003545FA"/>
    <w:rsid w:val="003546E9"/>
    <w:rsid w:val="003548D4"/>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A40"/>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194E"/>
    <w:rsid w:val="00382228"/>
    <w:rsid w:val="003822C5"/>
    <w:rsid w:val="00382848"/>
    <w:rsid w:val="0038298A"/>
    <w:rsid w:val="00382E9D"/>
    <w:rsid w:val="00382F58"/>
    <w:rsid w:val="00383210"/>
    <w:rsid w:val="00383224"/>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118"/>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901"/>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B1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A23"/>
    <w:rsid w:val="003B1BA0"/>
    <w:rsid w:val="003B1D2A"/>
    <w:rsid w:val="003B1E49"/>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759"/>
    <w:rsid w:val="003B68F5"/>
    <w:rsid w:val="003B69D9"/>
    <w:rsid w:val="003B6AA7"/>
    <w:rsid w:val="003B6C3B"/>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0B6"/>
    <w:rsid w:val="003C6538"/>
    <w:rsid w:val="003C6B96"/>
    <w:rsid w:val="003C6E61"/>
    <w:rsid w:val="003C72F7"/>
    <w:rsid w:val="003C7452"/>
    <w:rsid w:val="003C764D"/>
    <w:rsid w:val="003C7A01"/>
    <w:rsid w:val="003C7A7B"/>
    <w:rsid w:val="003C7B1B"/>
    <w:rsid w:val="003C7DB7"/>
    <w:rsid w:val="003C7F8B"/>
    <w:rsid w:val="003D0478"/>
    <w:rsid w:val="003D0591"/>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1A2"/>
    <w:rsid w:val="003D754A"/>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776"/>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646"/>
    <w:rsid w:val="003F38FE"/>
    <w:rsid w:val="003F3EB6"/>
    <w:rsid w:val="003F43C2"/>
    <w:rsid w:val="003F45C5"/>
    <w:rsid w:val="003F4610"/>
    <w:rsid w:val="003F4987"/>
    <w:rsid w:val="003F49F8"/>
    <w:rsid w:val="003F4A8E"/>
    <w:rsid w:val="003F4E29"/>
    <w:rsid w:val="003F4E5A"/>
    <w:rsid w:val="003F5379"/>
    <w:rsid w:val="003F569C"/>
    <w:rsid w:val="003F5ABC"/>
    <w:rsid w:val="003F5F78"/>
    <w:rsid w:val="003F60E0"/>
    <w:rsid w:val="003F69CB"/>
    <w:rsid w:val="003F6C88"/>
    <w:rsid w:val="003F6DA7"/>
    <w:rsid w:val="003F6E43"/>
    <w:rsid w:val="003F75F4"/>
    <w:rsid w:val="003F7805"/>
    <w:rsid w:val="003F7BEA"/>
    <w:rsid w:val="003F7D50"/>
    <w:rsid w:val="003F7F10"/>
    <w:rsid w:val="004002F0"/>
    <w:rsid w:val="00400423"/>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6BA"/>
    <w:rsid w:val="004167D0"/>
    <w:rsid w:val="00416B67"/>
    <w:rsid w:val="00416C38"/>
    <w:rsid w:val="00416CB5"/>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A14"/>
    <w:rsid w:val="00422F0C"/>
    <w:rsid w:val="004231D5"/>
    <w:rsid w:val="004232DA"/>
    <w:rsid w:val="00423344"/>
    <w:rsid w:val="004239BA"/>
    <w:rsid w:val="004239D1"/>
    <w:rsid w:val="00423EEC"/>
    <w:rsid w:val="00423F59"/>
    <w:rsid w:val="004240D6"/>
    <w:rsid w:val="004241F9"/>
    <w:rsid w:val="00424294"/>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9AA"/>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58E"/>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37A8C"/>
    <w:rsid w:val="0044006B"/>
    <w:rsid w:val="004402F1"/>
    <w:rsid w:val="00440328"/>
    <w:rsid w:val="004406B8"/>
    <w:rsid w:val="00440B99"/>
    <w:rsid w:val="00440F5F"/>
    <w:rsid w:val="00441014"/>
    <w:rsid w:val="004412BF"/>
    <w:rsid w:val="004417B1"/>
    <w:rsid w:val="0044189D"/>
    <w:rsid w:val="004420B5"/>
    <w:rsid w:val="0044262A"/>
    <w:rsid w:val="00442692"/>
    <w:rsid w:val="00442703"/>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B07"/>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D09"/>
    <w:rsid w:val="00455DC7"/>
    <w:rsid w:val="00455FA8"/>
    <w:rsid w:val="00455FC1"/>
    <w:rsid w:val="00456056"/>
    <w:rsid w:val="00456086"/>
    <w:rsid w:val="00456445"/>
    <w:rsid w:val="004565C0"/>
    <w:rsid w:val="00456618"/>
    <w:rsid w:val="00456682"/>
    <w:rsid w:val="00456795"/>
    <w:rsid w:val="0045749B"/>
    <w:rsid w:val="004578F1"/>
    <w:rsid w:val="0045796F"/>
    <w:rsid w:val="00457D5D"/>
    <w:rsid w:val="00457DDC"/>
    <w:rsid w:val="00457DE0"/>
    <w:rsid w:val="00460249"/>
    <w:rsid w:val="004603AF"/>
    <w:rsid w:val="0046054B"/>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337"/>
    <w:rsid w:val="00464A9F"/>
    <w:rsid w:val="00464FAC"/>
    <w:rsid w:val="004655DC"/>
    <w:rsid w:val="00465977"/>
    <w:rsid w:val="004659F7"/>
    <w:rsid w:val="00465CEA"/>
    <w:rsid w:val="00465D66"/>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C8F"/>
    <w:rsid w:val="00482DD6"/>
    <w:rsid w:val="00482E91"/>
    <w:rsid w:val="00482F45"/>
    <w:rsid w:val="00483108"/>
    <w:rsid w:val="004831D8"/>
    <w:rsid w:val="004833FA"/>
    <w:rsid w:val="004839DB"/>
    <w:rsid w:val="00483D1A"/>
    <w:rsid w:val="00483ECF"/>
    <w:rsid w:val="004840C4"/>
    <w:rsid w:val="004841C3"/>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6A4"/>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8BB"/>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053"/>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B14"/>
    <w:rsid w:val="004A3D5F"/>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A6C"/>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0BE"/>
    <w:rsid w:val="004C3163"/>
    <w:rsid w:val="004C321C"/>
    <w:rsid w:val="004C3EC6"/>
    <w:rsid w:val="004C41B0"/>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7C8"/>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B29"/>
    <w:rsid w:val="004D5C09"/>
    <w:rsid w:val="004D5C0A"/>
    <w:rsid w:val="004D5D67"/>
    <w:rsid w:val="004D6293"/>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E7AD0"/>
    <w:rsid w:val="004F0231"/>
    <w:rsid w:val="004F068E"/>
    <w:rsid w:val="004F0ED6"/>
    <w:rsid w:val="004F0F4E"/>
    <w:rsid w:val="004F1264"/>
    <w:rsid w:val="004F1572"/>
    <w:rsid w:val="004F182C"/>
    <w:rsid w:val="004F1C2D"/>
    <w:rsid w:val="004F1C41"/>
    <w:rsid w:val="004F2091"/>
    <w:rsid w:val="004F20AF"/>
    <w:rsid w:val="004F296B"/>
    <w:rsid w:val="004F29AC"/>
    <w:rsid w:val="004F2D21"/>
    <w:rsid w:val="004F2F55"/>
    <w:rsid w:val="004F327B"/>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216"/>
    <w:rsid w:val="005008D5"/>
    <w:rsid w:val="00500955"/>
    <w:rsid w:val="005009F4"/>
    <w:rsid w:val="00501155"/>
    <w:rsid w:val="0050170D"/>
    <w:rsid w:val="005018CC"/>
    <w:rsid w:val="00501905"/>
    <w:rsid w:val="00501BA7"/>
    <w:rsid w:val="00501FDF"/>
    <w:rsid w:val="00502196"/>
    <w:rsid w:val="0050222C"/>
    <w:rsid w:val="00502234"/>
    <w:rsid w:val="005024C4"/>
    <w:rsid w:val="005025DE"/>
    <w:rsid w:val="0050275E"/>
    <w:rsid w:val="00502958"/>
    <w:rsid w:val="00502A95"/>
    <w:rsid w:val="00502C3C"/>
    <w:rsid w:val="00502C79"/>
    <w:rsid w:val="00502CE3"/>
    <w:rsid w:val="00502F82"/>
    <w:rsid w:val="005033CE"/>
    <w:rsid w:val="0050356F"/>
    <w:rsid w:val="005035E3"/>
    <w:rsid w:val="0050478C"/>
    <w:rsid w:val="00504A90"/>
    <w:rsid w:val="00504DA1"/>
    <w:rsid w:val="00504DED"/>
    <w:rsid w:val="00504EFC"/>
    <w:rsid w:val="00505B5C"/>
    <w:rsid w:val="00505B9D"/>
    <w:rsid w:val="00505DE9"/>
    <w:rsid w:val="00506389"/>
    <w:rsid w:val="00506786"/>
    <w:rsid w:val="00506D22"/>
    <w:rsid w:val="00506FE7"/>
    <w:rsid w:val="00506FEF"/>
    <w:rsid w:val="005070EC"/>
    <w:rsid w:val="005071C0"/>
    <w:rsid w:val="00507DBB"/>
    <w:rsid w:val="0051032B"/>
    <w:rsid w:val="00510562"/>
    <w:rsid w:val="00510620"/>
    <w:rsid w:val="00510703"/>
    <w:rsid w:val="00510767"/>
    <w:rsid w:val="005107AA"/>
    <w:rsid w:val="00511544"/>
    <w:rsid w:val="005115B4"/>
    <w:rsid w:val="005117A9"/>
    <w:rsid w:val="00511A78"/>
    <w:rsid w:val="00511B9D"/>
    <w:rsid w:val="0051271B"/>
    <w:rsid w:val="00512A17"/>
    <w:rsid w:val="00512FE3"/>
    <w:rsid w:val="00513183"/>
    <w:rsid w:val="00513814"/>
    <w:rsid w:val="00513821"/>
    <w:rsid w:val="00513CE8"/>
    <w:rsid w:val="00513E9D"/>
    <w:rsid w:val="00513EBB"/>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6CD5"/>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63F"/>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1E18"/>
    <w:rsid w:val="005321E2"/>
    <w:rsid w:val="00532902"/>
    <w:rsid w:val="00532AF0"/>
    <w:rsid w:val="00532EC3"/>
    <w:rsid w:val="005330DB"/>
    <w:rsid w:val="00533498"/>
    <w:rsid w:val="005339AC"/>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2CD"/>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AE"/>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EE2"/>
    <w:rsid w:val="00557F4C"/>
    <w:rsid w:val="00557F64"/>
    <w:rsid w:val="00560225"/>
    <w:rsid w:val="005605EA"/>
    <w:rsid w:val="005608E7"/>
    <w:rsid w:val="00560E19"/>
    <w:rsid w:val="00560F0A"/>
    <w:rsid w:val="00560FBB"/>
    <w:rsid w:val="00560FE6"/>
    <w:rsid w:val="005610C6"/>
    <w:rsid w:val="00561261"/>
    <w:rsid w:val="00561456"/>
    <w:rsid w:val="00561774"/>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3D4D"/>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0E7E"/>
    <w:rsid w:val="00571326"/>
    <w:rsid w:val="00571400"/>
    <w:rsid w:val="00571490"/>
    <w:rsid w:val="0057176F"/>
    <w:rsid w:val="00571B8B"/>
    <w:rsid w:val="00572027"/>
    <w:rsid w:val="005731B6"/>
    <w:rsid w:val="005731B8"/>
    <w:rsid w:val="00573475"/>
    <w:rsid w:val="0057364B"/>
    <w:rsid w:val="0057390B"/>
    <w:rsid w:val="00573DE3"/>
    <w:rsid w:val="00574051"/>
    <w:rsid w:val="00574934"/>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ABF"/>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A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16E"/>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8EF"/>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2F4"/>
    <w:rsid w:val="005B1358"/>
    <w:rsid w:val="005B1C65"/>
    <w:rsid w:val="005B1CAD"/>
    <w:rsid w:val="005B1D19"/>
    <w:rsid w:val="005B20A3"/>
    <w:rsid w:val="005B2252"/>
    <w:rsid w:val="005B2587"/>
    <w:rsid w:val="005B2839"/>
    <w:rsid w:val="005B2A44"/>
    <w:rsid w:val="005B2B3E"/>
    <w:rsid w:val="005B2C39"/>
    <w:rsid w:val="005B33E9"/>
    <w:rsid w:val="005B368D"/>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20"/>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288"/>
    <w:rsid w:val="005C534A"/>
    <w:rsid w:val="005C54C9"/>
    <w:rsid w:val="005C573C"/>
    <w:rsid w:val="005C5D24"/>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2F21"/>
    <w:rsid w:val="005D3179"/>
    <w:rsid w:val="005D32FC"/>
    <w:rsid w:val="005D3721"/>
    <w:rsid w:val="005D3C7D"/>
    <w:rsid w:val="005D4DAE"/>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2B"/>
    <w:rsid w:val="005E33DB"/>
    <w:rsid w:val="005E343C"/>
    <w:rsid w:val="005E3665"/>
    <w:rsid w:val="005E37BE"/>
    <w:rsid w:val="005E3A25"/>
    <w:rsid w:val="005E3A93"/>
    <w:rsid w:val="005E3C18"/>
    <w:rsid w:val="005E3E72"/>
    <w:rsid w:val="005E42AE"/>
    <w:rsid w:val="005E45AD"/>
    <w:rsid w:val="005E4A79"/>
    <w:rsid w:val="005E4E8E"/>
    <w:rsid w:val="005E559F"/>
    <w:rsid w:val="005E5EE0"/>
    <w:rsid w:val="005E61AA"/>
    <w:rsid w:val="005E6481"/>
    <w:rsid w:val="005E6F1B"/>
    <w:rsid w:val="005E6FE1"/>
    <w:rsid w:val="005E762B"/>
    <w:rsid w:val="005E781B"/>
    <w:rsid w:val="005E7AF3"/>
    <w:rsid w:val="005F0E4B"/>
    <w:rsid w:val="005F1183"/>
    <w:rsid w:val="005F15B4"/>
    <w:rsid w:val="005F16B5"/>
    <w:rsid w:val="005F1EA5"/>
    <w:rsid w:val="005F2080"/>
    <w:rsid w:val="005F24FD"/>
    <w:rsid w:val="005F2EB9"/>
    <w:rsid w:val="005F3209"/>
    <w:rsid w:val="005F34E9"/>
    <w:rsid w:val="005F36F4"/>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585D"/>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A16"/>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1D01"/>
    <w:rsid w:val="00622119"/>
    <w:rsid w:val="00622195"/>
    <w:rsid w:val="006224CD"/>
    <w:rsid w:val="006226D3"/>
    <w:rsid w:val="006229D6"/>
    <w:rsid w:val="0062372C"/>
    <w:rsid w:val="00623D48"/>
    <w:rsid w:val="00623F17"/>
    <w:rsid w:val="0062469E"/>
    <w:rsid w:val="006247BD"/>
    <w:rsid w:val="006247D7"/>
    <w:rsid w:val="00624F4A"/>
    <w:rsid w:val="006251AD"/>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206"/>
    <w:rsid w:val="0063730F"/>
    <w:rsid w:val="006378E5"/>
    <w:rsid w:val="00637A50"/>
    <w:rsid w:val="00637F01"/>
    <w:rsid w:val="00640508"/>
    <w:rsid w:val="00640857"/>
    <w:rsid w:val="006408AB"/>
    <w:rsid w:val="00640E43"/>
    <w:rsid w:val="00641017"/>
    <w:rsid w:val="00641273"/>
    <w:rsid w:val="0064159A"/>
    <w:rsid w:val="00641938"/>
    <w:rsid w:val="00641966"/>
    <w:rsid w:val="00641AE4"/>
    <w:rsid w:val="00641C80"/>
    <w:rsid w:val="00642079"/>
    <w:rsid w:val="0064272F"/>
    <w:rsid w:val="00642734"/>
    <w:rsid w:val="006427ED"/>
    <w:rsid w:val="006428BC"/>
    <w:rsid w:val="00642FE6"/>
    <w:rsid w:val="0064314D"/>
    <w:rsid w:val="006432DB"/>
    <w:rsid w:val="00643585"/>
    <w:rsid w:val="00643C12"/>
    <w:rsid w:val="00644245"/>
    <w:rsid w:val="0064444B"/>
    <w:rsid w:val="00644938"/>
    <w:rsid w:val="00644987"/>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6E6"/>
    <w:rsid w:val="00647EC9"/>
    <w:rsid w:val="00647F3D"/>
    <w:rsid w:val="00650125"/>
    <w:rsid w:val="00650137"/>
    <w:rsid w:val="006504B0"/>
    <w:rsid w:val="00650B21"/>
    <w:rsid w:val="00650B92"/>
    <w:rsid w:val="00651384"/>
    <w:rsid w:val="006514B1"/>
    <w:rsid w:val="006517A2"/>
    <w:rsid w:val="006518B8"/>
    <w:rsid w:val="00651C4D"/>
    <w:rsid w:val="00651DA7"/>
    <w:rsid w:val="00652002"/>
    <w:rsid w:val="006521BB"/>
    <w:rsid w:val="006525DF"/>
    <w:rsid w:val="006526C4"/>
    <w:rsid w:val="00652B09"/>
    <w:rsid w:val="00652CDC"/>
    <w:rsid w:val="00652D61"/>
    <w:rsid w:val="00652DB9"/>
    <w:rsid w:val="00653267"/>
    <w:rsid w:val="00653525"/>
    <w:rsid w:val="006535F8"/>
    <w:rsid w:val="0065396F"/>
    <w:rsid w:val="00653E97"/>
    <w:rsid w:val="00653E98"/>
    <w:rsid w:val="006546D3"/>
    <w:rsid w:val="0065470F"/>
    <w:rsid w:val="00654718"/>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5EF"/>
    <w:rsid w:val="00661609"/>
    <w:rsid w:val="00661D02"/>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C84"/>
    <w:rsid w:val="00664D2A"/>
    <w:rsid w:val="00664D2C"/>
    <w:rsid w:val="00664D76"/>
    <w:rsid w:val="006656E4"/>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536"/>
    <w:rsid w:val="00667A86"/>
    <w:rsid w:val="00667AA5"/>
    <w:rsid w:val="006702FC"/>
    <w:rsid w:val="006703F2"/>
    <w:rsid w:val="00670823"/>
    <w:rsid w:val="006709AE"/>
    <w:rsid w:val="00670BBF"/>
    <w:rsid w:val="00670F02"/>
    <w:rsid w:val="00670F18"/>
    <w:rsid w:val="006715FD"/>
    <w:rsid w:val="00671766"/>
    <w:rsid w:val="00671B78"/>
    <w:rsid w:val="00671C34"/>
    <w:rsid w:val="00671C8D"/>
    <w:rsid w:val="00671F83"/>
    <w:rsid w:val="0067223C"/>
    <w:rsid w:val="00672533"/>
    <w:rsid w:val="006725C5"/>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8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0911"/>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80"/>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1BE"/>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9C9"/>
    <w:rsid w:val="00690D2C"/>
    <w:rsid w:val="006911F2"/>
    <w:rsid w:val="00691963"/>
    <w:rsid w:val="00691A89"/>
    <w:rsid w:val="00691B38"/>
    <w:rsid w:val="006920A9"/>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450"/>
    <w:rsid w:val="006A16BC"/>
    <w:rsid w:val="006A1A46"/>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BF3"/>
    <w:rsid w:val="006A4C11"/>
    <w:rsid w:val="006A4EF9"/>
    <w:rsid w:val="006A4F0B"/>
    <w:rsid w:val="006A5046"/>
    <w:rsid w:val="006A5225"/>
    <w:rsid w:val="006A523A"/>
    <w:rsid w:val="006A524E"/>
    <w:rsid w:val="006A52F8"/>
    <w:rsid w:val="006A5DD3"/>
    <w:rsid w:val="006A5FCA"/>
    <w:rsid w:val="006A62AD"/>
    <w:rsid w:val="006A64B1"/>
    <w:rsid w:val="006A6798"/>
    <w:rsid w:val="006A6972"/>
    <w:rsid w:val="006A6A08"/>
    <w:rsid w:val="006A6A11"/>
    <w:rsid w:val="006A7152"/>
    <w:rsid w:val="006A7223"/>
    <w:rsid w:val="006A72C2"/>
    <w:rsid w:val="006A74BD"/>
    <w:rsid w:val="006A7E5D"/>
    <w:rsid w:val="006B04CC"/>
    <w:rsid w:val="006B06E3"/>
    <w:rsid w:val="006B0A05"/>
    <w:rsid w:val="006B0A0D"/>
    <w:rsid w:val="006B0AB6"/>
    <w:rsid w:val="006B0BF3"/>
    <w:rsid w:val="006B13E6"/>
    <w:rsid w:val="006B19AC"/>
    <w:rsid w:val="006B1B73"/>
    <w:rsid w:val="006B1BD7"/>
    <w:rsid w:val="006B1CA6"/>
    <w:rsid w:val="006B1CD2"/>
    <w:rsid w:val="006B1F16"/>
    <w:rsid w:val="006B214B"/>
    <w:rsid w:val="006B2743"/>
    <w:rsid w:val="006B28CF"/>
    <w:rsid w:val="006B28EF"/>
    <w:rsid w:val="006B2903"/>
    <w:rsid w:val="006B2A16"/>
    <w:rsid w:val="006B32BC"/>
    <w:rsid w:val="006B34E3"/>
    <w:rsid w:val="006B381A"/>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75"/>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23"/>
    <w:rsid w:val="006D335B"/>
    <w:rsid w:val="006D3518"/>
    <w:rsid w:val="006D3562"/>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AB0"/>
    <w:rsid w:val="006E0FBD"/>
    <w:rsid w:val="006E1133"/>
    <w:rsid w:val="006E1447"/>
    <w:rsid w:val="006E17A9"/>
    <w:rsid w:val="006E18F6"/>
    <w:rsid w:val="006E1A83"/>
    <w:rsid w:val="006E1CFB"/>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4C0B"/>
    <w:rsid w:val="006E53EB"/>
    <w:rsid w:val="006E56FB"/>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78F"/>
    <w:rsid w:val="006F48DE"/>
    <w:rsid w:val="006F4FF0"/>
    <w:rsid w:val="006F520C"/>
    <w:rsid w:val="006F557F"/>
    <w:rsid w:val="006F5619"/>
    <w:rsid w:val="006F5915"/>
    <w:rsid w:val="006F5981"/>
    <w:rsid w:val="006F59D9"/>
    <w:rsid w:val="006F65F8"/>
    <w:rsid w:val="006F662C"/>
    <w:rsid w:val="006F68F6"/>
    <w:rsid w:val="006F68FA"/>
    <w:rsid w:val="006F6A6B"/>
    <w:rsid w:val="006F6DD4"/>
    <w:rsid w:val="006F6EC4"/>
    <w:rsid w:val="006F70FB"/>
    <w:rsid w:val="006F7708"/>
    <w:rsid w:val="006F7950"/>
    <w:rsid w:val="006F7A19"/>
    <w:rsid w:val="006F7A97"/>
    <w:rsid w:val="006F7CA6"/>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320D"/>
    <w:rsid w:val="00703624"/>
    <w:rsid w:val="0070362C"/>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037"/>
    <w:rsid w:val="00705575"/>
    <w:rsid w:val="00705A47"/>
    <w:rsid w:val="00705C0F"/>
    <w:rsid w:val="00705C80"/>
    <w:rsid w:val="00705E0B"/>
    <w:rsid w:val="007060D9"/>
    <w:rsid w:val="00706BB0"/>
    <w:rsid w:val="00707373"/>
    <w:rsid w:val="0070788D"/>
    <w:rsid w:val="007078D9"/>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805"/>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137"/>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5FC2"/>
    <w:rsid w:val="00746034"/>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1C"/>
    <w:rsid w:val="00755064"/>
    <w:rsid w:val="00755401"/>
    <w:rsid w:val="0075569D"/>
    <w:rsid w:val="007557C9"/>
    <w:rsid w:val="007557E0"/>
    <w:rsid w:val="00755A47"/>
    <w:rsid w:val="00755CFF"/>
    <w:rsid w:val="0075620F"/>
    <w:rsid w:val="0075643E"/>
    <w:rsid w:val="0075674C"/>
    <w:rsid w:val="00756CD0"/>
    <w:rsid w:val="0075704D"/>
    <w:rsid w:val="00757296"/>
    <w:rsid w:val="00757475"/>
    <w:rsid w:val="00757CFC"/>
    <w:rsid w:val="00757F9E"/>
    <w:rsid w:val="007600DF"/>
    <w:rsid w:val="007602D9"/>
    <w:rsid w:val="0076039B"/>
    <w:rsid w:val="00760973"/>
    <w:rsid w:val="00760ACE"/>
    <w:rsid w:val="00760C02"/>
    <w:rsid w:val="00760CB7"/>
    <w:rsid w:val="0076128A"/>
    <w:rsid w:val="0076177F"/>
    <w:rsid w:val="007618D5"/>
    <w:rsid w:val="00761C68"/>
    <w:rsid w:val="00761E76"/>
    <w:rsid w:val="00762021"/>
    <w:rsid w:val="00762220"/>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6CB"/>
    <w:rsid w:val="007727C8"/>
    <w:rsid w:val="00772C16"/>
    <w:rsid w:val="00772E08"/>
    <w:rsid w:val="00772E8E"/>
    <w:rsid w:val="0077301E"/>
    <w:rsid w:val="00773634"/>
    <w:rsid w:val="007737D9"/>
    <w:rsid w:val="00773B6C"/>
    <w:rsid w:val="00773BCC"/>
    <w:rsid w:val="00773EA9"/>
    <w:rsid w:val="00774092"/>
    <w:rsid w:val="0077414E"/>
    <w:rsid w:val="007746E8"/>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3E96"/>
    <w:rsid w:val="0078407E"/>
    <w:rsid w:val="0078413F"/>
    <w:rsid w:val="007846BD"/>
    <w:rsid w:val="0078493D"/>
    <w:rsid w:val="00784B81"/>
    <w:rsid w:val="00784D35"/>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1A2"/>
    <w:rsid w:val="00790729"/>
    <w:rsid w:val="007907EB"/>
    <w:rsid w:val="00790F4A"/>
    <w:rsid w:val="0079161E"/>
    <w:rsid w:val="00791683"/>
    <w:rsid w:val="00791AE1"/>
    <w:rsid w:val="00791C9B"/>
    <w:rsid w:val="00791F70"/>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767"/>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451"/>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91F"/>
    <w:rsid w:val="007B0CCE"/>
    <w:rsid w:val="007B0E33"/>
    <w:rsid w:val="007B114C"/>
    <w:rsid w:val="007B1192"/>
    <w:rsid w:val="007B144E"/>
    <w:rsid w:val="007B18F2"/>
    <w:rsid w:val="007B1F3D"/>
    <w:rsid w:val="007B21D6"/>
    <w:rsid w:val="007B24A0"/>
    <w:rsid w:val="007B264E"/>
    <w:rsid w:val="007B2764"/>
    <w:rsid w:val="007B27FE"/>
    <w:rsid w:val="007B2953"/>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50C"/>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76A"/>
    <w:rsid w:val="007D0AFB"/>
    <w:rsid w:val="007D0C84"/>
    <w:rsid w:val="007D13C3"/>
    <w:rsid w:val="007D1437"/>
    <w:rsid w:val="007D14EA"/>
    <w:rsid w:val="007D15A1"/>
    <w:rsid w:val="007D192F"/>
    <w:rsid w:val="007D1940"/>
    <w:rsid w:val="007D1A83"/>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A92"/>
    <w:rsid w:val="007D7B13"/>
    <w:rsid w:val="007D7B2A"/>
    <w:rsid w:val="007D7BA6"/>
    <w:rsid w:val="007E0165"/>
    <w:rsid w:val="007E05F7"/>
    <w:rsid w:val="007E0D09"/>
    <w:rsid w:val="007E0D48"/>
    <w:rsid w:val="007E10AD"/>
    <w:rsid w:val="007E119A"/>
    <w:rsid w:val="007E119D"/>
    <w:rsid w:val="007E12D1"/>
    <w:rsid w:val="007E13C8"/>
    <w:rsid w:val="007E189D"/>
    <w:rsid w:val="007E18A3"/>
    <w:rsid w:val="007E1D3C"/>
    <w:rsid w:val="007E1D47"/>
    <w:rsid w:val="007E1E00"/>
    <w:rsid w:val="007E1E0B"/>
    <w:rsid w:val="007E1EA4"/>
    <w:rsid w:val="007E1FB4"/>
    <w:rsid w:val="007E2005"/>
    <w:rsid w:val="007E204D"/>
    <w:rsid w:val="007E2291"/>
    <w:rsid w:val="007E2317"/>
    <w:rsid w:val="007E2577"/>
    <w:rsid w:val="007E2644"/>
    <w:rsid w:val="007E2A1D"/>
    <w:rsid w:val="007E2E05"/>
    <w:rsid w:val="007E2EA2"/>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0F96"/>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4C"/>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AD0"/>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D63"/>
    <w:rsid w:val="00815E74"/>
    <w:rsid w:val="0081622F"/>
    <w:rsid w:val="00816883"/>
    <w:rsid w:val="0081695F"/>
    <w:rsid w:val="00816B56"/>
    <w:rsid w:val="00816C10"/>
    <w:rsid w:val="00816EF2"/>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3A2"/>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1E"/>
    <w:rsid w:val="00827652"/>
    <w:rsid w:val="0082770E"/>
    <w:rsid w:val="00827EDF"/>
    <w:rsid w:val="00830953"/>
    <w:rsid w:val="00830B80"/>
    <w:rsid w:val="00830C03"/>
    <w:rsid w:val="00830D40"/>
    <w:rsid w:val="00831151"/>
    <w:rsid w:val="008317E0"/>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0DF"/>
    <w:rsid w:val="0084111B"/>
    <w:rsid w:val="00841205"/>
    <w:rsid w:val="00841269"/>
    <w:rsid w:val="00841408"/>
    <w:rsid w:val="00841F12"/>
    <w:rsid w:val="00842212"/>
    <w:rsid w:val="008422F9"/>
    <w:rsid w:val="008425FA"/>
    <w:rsid w:val="008425FF"/>
    <w:rsid w:val="008428B8"/>
    <w:rsid w:val="00842C53"/>
    <w:rsid w:val="00842EFE"/>
    <w:rsid w:val="00843000"/>
    <w:rsid w:val="00844144"/>
    <w:rsid w:val="0084418E"/>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3"/>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45"/>
    <w:rsid w:val="00852AFD"/>
    <w:rsid w:val="00852E8D"/>
    <w:rsid w:val="00852EC5"/>
    <w:rsid w:val="008538C1"/>
    <w:rsid w:val="008539BC"/>
    <w:rsid w:val="0085414A"/>
    <w:rsid w:val="008542F0"/>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57E5C"/>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BFE"/>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7A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2C6"/>
    <w:rsid w:val="00892629"/>
    <w:rsid w:val="008928CA"/>
    <w:rsid w:val="00892D38"/>
    <w:rsid w:val="00892E19"/>
    <w:rsid w:val="00892F08"/>
    <w:rsid w:val="00892F97"/>
    <w:rsid w:val="008930C4"/>
    <w:rsid w:val="00893233"/>
    <w:rsid w:val="008935BD"/>
    <w:rsid w:val="00893C7B"/>
    <w:rsid w:val="00893CFB"/>
    <w:rsid w:val="00893EEF"/>
    <w:rsid w:val="008940B7"/>
    <w:rsid w:val="008940D2"/>
    <w:rsid w:val="00894846"/>
    <w:rsid w:val="00894881"/>
    <w:rsid w:val="00894A32"/>
    <w:rsid w:val="00894D9B"/>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5E41"/>
    <w:rsid w:val="008A60D2"/>
    <w:rsid w:val="008A6361"/>
    <w:rsid w:val="008A6536"/>
    <w:rsid w:val="008A65BC"/>
    <w:rsid w:val="008A68C6"/>
    <w:rsid w:val="008A6C8B"/>
    <w:rsid w:val="008A6E8C"/>
    <w:rsid w:val="008A6F52"/>
    <w:rsid w:val="008A7333"/>
    <w:rsid w:val="008A76A7"/>
    <w:rsid w:val="008A7704"/>
    <w:rsid w:val="008A7A1D"/>
    <w:rsid w:val="008A7B71"/>
    <w:rsid w:val="008A7C9F"/>
    <w:rsid w:val="008B0300"/>
    <w:rsid w:val="008B0AD0"/>
    <w:rsid w:val="008B0BE0"/>
    <w:rsid w:val="008B0D02"/>
    <w:rsid w:val="008B0EC5"/>
    <w:rsid w:val="008B1348"/>
    <w:rsid w:val="008B1552"/>
    <w:rsid w:val="008B17D7"/>
    <w:rsid w:val="008B1B36"/>
    <w:rsid w:val="008B1BC7"/>
    <w:rsid w:val="008B1DEA"/>
    <w:rsid w:val="008B2521"/>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05A"/>
    <w:rsid w:val="008B6236"/>
    <w:rsid w:val="008B6364"/>
    <w:rsid w:val="008B63A9"/>
    <w:rsid w:val="008B65BB"/>
    <w:rsid w:val="008B6954"/>
    <w:rsid w:val="008B6B11"/>
    <w:rsid w:val="008B6ECF"/>
    <w:rsid w:val="008B6F21"/>
    <w:rsid w:val="008B6FD1"/>
    <w:rsid w:val="008B7051"/>
    <w:rsid w:val="008B71D7"/>
    <w:rsid w:val="008B734A"/>
    <w:rsid w:val="008B7941"/>
    <w:rsid w:val="008B7C3D"/>
    <w:rsid w:val="008B7E5F"/>
    <w:rsid w:val="008B7FA1"/>
    <w:rsid w:val="008C0154"/>
    <w:rsid w:val="008C0CFC"/>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DA3"/>
    <w:rsid w:val="008C3E38"/>
    <w:rsid w:val="008C42B4"/>
    <w:rsid w:val="008C49D9"/>
    <w:rsid w:val="008C505C"/>
    <w:rsid w:val="008C507F"/>
    <w:rsid w:val="008C549D"/>
    <w:rsid w:val="008C55ED"/>
    <w:rsid w:val="008C5693"/>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950"/>
    <w:rsid w:val="008D0B86"/>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24E"/>
    <w:rsid w:val="008D5952"/>
    <w:rsid w:val="008D5995"/>
    <w:rsid w:val="008D6068"/>
    <w:rsid w:val="008D618D"/>
    <w:rsid w:val="008D627B"/>
    <w:rsid w:val="008D631D"/>
    <w:rsid w:val="008D63D7"/>
    <w:rsid w:val="008D64D4"/>
    <w:rsid w:val="008D6653"/>
    <w:rsid w:val="008D670A"/>
    <w:rsid w:val="008D6956"/>
    <w:rsid w:val="008D69EA"/>
    <w:rsid w:val="008D6B9E"/>
    <w:rsid w:val="008D6C89"/>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11"/>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27A"/>
    <w:rsid w:val="008F4303"/>
    <w:rsid w:val="008F4432"/>
    <w:rsid w:val="008F445B"/>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022"/>
    <w:rsid w:val="008F71E0"/>
    <w:rsid w:val="008F71FE"/>
    <w:rsid w:val="008F743B"/>
    <w:rsid w:val="008F77E8"/>
    <w:rsid w:val="008F7D87"/>
    <w:rsid w:val="00900123"/>
    <w:rsid w:val="00900317"/>
    <w:rsid w:val="0090039B"/>
    <w:rsid w:val="00900A5F"/>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3C37"/>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819"/>
    <w:rsid w:val="009109F0"/>
    <w:rsid w:val="00910B0F"/>
    <w:rsid w:val="0091116B"/>
    <w:rsid w:val="009112EC"/>
    <w:rsid w:val="009114D8"/>
    <w:rsid w:val="00911524"/>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C57"/>
    <w:rsid w:val="00913CA6"/>
    <w:rsid w:val="00913E31"/>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343"/>
    <w:rsid w:val="0092241B"/>
    <w:rsid w:val="00922718"/>
    <w:rsid w:val="00922E04"/>
    <w:rsid w:val="00922EF8"/>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07"/>
    <w:rsid w:val="009309AA"/>
    <w:rsid w:val="009309D6"/>
    <w:rsid w:val="00930B63"/>
    <w:rsid w:val="00930C35"/>
    <w:rsid w:val="00930D08"/>
    <w:rsid w:val="00930D2F"/>
    <w:rsid w:val="00930E4C"/>
    <w:rsid w:val="009311EA"/>
    <w:rsid w:val="009313F7"/>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846"/>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319"/>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1EEB"/>
    <w:rsid w:val="00952044"/>
    <w:rsid w:val="00952205"/>
    <w:rsid w:val="00952B79"/>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E3A"/>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15"/>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47F"/>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A7"/>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00B"/>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A3A"/>
    <w:rsid w:val="00987B08"/>
    <w:rsid w:val="00987B1D"/>
    <w:rsid w:val="00987C13"/>
    <w:rsid w:val="00987CD1"/>
    <w:rsid w:val="009900F0"/>
    <w:rsid w:val="009905E0"/>
    <w:rsid w:val="00990C6C"/>
    <w:rsid w:val="009911B8"/>
    <w:rsid w:val="009913CF"/>
    <w:rsid w:val="00992126"/>
    <w:rsid w:val="009923FD"/>
    <w:rsid w:val="0099277F"/>
    <w:rsid w:val="00992D2B"/>
    <w:rsid w:val="00993028"/>
    <w:rsid w:val="0099355F"/>
    <w:rsid w:val="009936A7"/>
    <w:rsid w:val="009936FE"/>
    <w:rsid w:val="009939B7"/>
    <w:rsid w:val="00993BD2"/>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AD9"/>
    <w:rsid w:val="009A4BB7"/>
    <w:rsid w:val="009A4C8A"/>
    <w:rsid w:val="009A4D73"/>
    <w:rsid w:val="009A4EDA"/>
    <w:rsid w:val="009A4F3E"/>
    <w:rsid w:val="009A518E"/>
    <w:rsid w:val="009A54F1"/>
    <w:rsid w:val="009A5509"/>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5AF"/>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074"/>
    <w:rsid w:val="009B54C9"/>
    <w:rsid w:val="009B59C9"/>
    <w:rsid w:val="009B5E7D"/>
    <w:rsid w:val="009B5EB4"/>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7C0"/>
    <w:rsid w:val="009C3F5D"/>
    <w:rsid w:val="009C44BD"/>
    <w:rsid w:val="009C45C0"/>
    <w:rsid w:val="009C4699"/>
    <w:rsid w:val="009C4831"/>
    <w:rsid w:val="009C4DF6"/>
    <w:rsid w:val="009C4DFC"/>
    <w:rsid w:val="009C5220"/>
    <w:rsid w:val="009C56C0"/>
    <w:rsid w:val="009C57F3"/>
    <w:rsid w:val="009C5A25"/>
    <w:rsid w:val="009C5E49"/>
    <w:rsid w:val="009C6041"/>
    <w:rsid w:val="009C6257"/>
    <w:rsid w:val="009C669D"/>
    <w:rsid w:val="009C6A0A"/>
    <w:rsid w:val="009C6E32"/>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042"/>
    <w:rsid w:val="009D21C9"/>
    <w:rsid w:val="009D252A"/>
    <w:rsid w:val="009D2687"/>
    <w:rsid w:val="009D2E2F"/>
    <w:rsid w:val="009D30BF"/>
    <w:rsid w:val="009D31B1"/>
    <w:rsid w:val="009D342B"/>
    <w:rsid w:val="009D386D"/>
    <w:rsid w:val="009D3C03"/>
    <w:rsid w:val="009D3CE4"/>
    <w:rsid w:val="009D3D46"/>
    <w:rsid w:val="009D3D8A"/>
    <w:rsid w:val="009D4218"/>
    <w:rsid w:val="009D4710"/>
    <w:rsid w:val="009D4E18"/>
    <w:rsid w:val="009D504B"/>
    <w:rsid w:val="009D5095"/>
    <w:rsid w:val="009D5289"/>
    <w:rsid w:val="009D538C"/>
    <w:rsid w:val="009D547A"/>
    <w:rsid w:val="009D5844"/>
    <w:rsid w:val="009D584B"/>
    <w:rsid w:val="009D5C96"/>
    <w:rsid w:val="009D5F59"/>
    <w:rsid w:val="009D655E"/>
    <w:rsid w:val="009D65D8"/>
    <w:rsid w:val="009D7106"/>
    <w:rsid w:val="009D7229"/>
    <w:rsid w:val="009D74D8"/>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107"/>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7DA"/>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2BE"/>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C39"/>
    <w:rsid w:val="00A06D3D"/>
    <w:rsid w:val="00A06E3B"/>
    <w:rsid w:val="00A06EF3"/>
    <w:rsid w:val="00A06F58"/>
    <w:rsid w:val="00A0763B"/>
    <w:rsid w:val="00A07713"/>
    <w:rsid w:val="00A0786C"/>
    <w:rsid w:val="00A07BDA"/>
    <w:rsid w:val="00A07BF6"/>
    <w:rsid w:val="00A1007F"/>
    <w:rsid w:val="00A100EE"/>
    <w:rsid w:val="00A1010A"/>
    <w:rsid w:val="00A101D0"/>
    <w:rsid w:val="00A10303"/>
    <w:rsid w:val="00A103A8"/>
    <w:rsid w:val="00A104BD"/>
    <w:rsid w:val="00A106A9"/>
    <w:rsid w:val="00A10755"/>
    <w:rsid w:val="00A10924"/>
    <w:rsid w:val="00A10AF8"/>
    <w:rsid w:val="00A113A9"/>
    <w:rsid w:val="00A11EE8"/>
    <w:rsid w:val="00A12892"/>
    <w:rsid w:val="00A12A2F"/>
    <w:rsid w:val="00A12B22"/>
    <w:rsid w:val="00A12DD0"/>
    <w:rsid w:val="00A12E56"/>
    <w:rsid w:val="00A130CE"/>
    <w:rsid w:val="00A131F4"/>
    <w:rsid w:val="00A13455"/>
    <w:rsid w:val="00A134CD"/>
    <w:rsid w:val="00A13664"/>
    <w:rsid w:val="00A1379E"/>
    <w:rsid w:val="00A13AD5"/>
    <w:rsid w:val="00A13D20"/>
    <w:rsid w:val="00A13E17"/>
    <w:rsid w:val="00A14188"/>
    <w:rsid w:val="00A14269"/>
    <w:rsid w:val="00A142B5"/>
    <w:rsid w:val="00A145BC"/>
    <w:rsid w:val="00A14620"/>
    <w:rsid w:val="00A14972"/>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BD7"/>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8A"/>
    <w:rsid w:val="00A24355"/>
    <w:rsid w:val="00A24695"/>
    <w:rsid w:val="00A24B65"/>
    <w:rsid w:val="00A24D3A"/>
    <w:rsid w:val="00A25375"/>
    <w:rsid w:val="00A26108"/>
    <w:rsid w:val="00A265B8"/>
    <w:rsid w:val="00A26934"/>
    <w:rsid w:val="00A26AA3"/>
    <w:rsid w:val="00A26EE9"/>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0CC"/>
    <w:rsid w:val="00A3511C"/>
    <w:rsid w:val="00A352AA"/>
    <w:rsid w:val="00A35474"/>
    <w:rsid w:val="00A35964"/>
    <w:rsid w:val="00A359A5"/>
    <w:rsid w:val="00A35A9C"/>
    <w:rsid w:val="00A35CF6"/>
    <w:rsid w:val="00A35E39"/>
    <w:rsid w:val="00A36002"/>
    <w:rsid w:val="00A3642F"/>
    <w:rsid w:val="00A367D8"/>
    <w:rsid w:val="00A36CEF"/>
    <w:rsid w:val="00A36DB2"/>
    <w:rsid w:val="00A36DB3"/>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0C"/>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33B"/>
    <w:rsid w:val="00A515C0"/>
    <w:rsid w:val="00A51633"/>
    <w:rsid w:val="00A51A1A"/>
    <w:rsid w:val="00A51BCA"/>
    <w:rsid w:val="00A51BD1"/>
    <w:rsid w:val="00A51C89"/>
    <w:rsid w:val="00A51FA1"/>
    <w:rsid w:val="00A5202E"/>
    <w:rsid w:val="00A5203D"/>
    <w:rsid w:val="00A52188"/>
    <w:rsid w:val="00A52384"/>
    <w:rsid w:val="00A524A9"/>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652"/>
    <w:rsid w:val="00A56701"/>
    <w:rsid w:val="00A5688F"/>
    <w:rsid w:val="00A56BC9"/>
    <w:rsid w:val="00A56FFC"/>
    <w:rsid w:val="00A57012"/>
    <w:rsid w:val="00A571F2"/>
    <w:rsid w:val="00A5739C"/>
    <w:rsid w:val="00A573C3"/>
    <w:rsid w:val="00A5752D"/>
    <w:rsid w:val="00A57C4E"/>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391"/>
    <w:rsid w:val="00A7065A"/>
    <w:rsid w:val="00A709C4"/>
    <w:rsid w:val="00A70B74"/>
    <w:rsid w:val="00A70D62"/>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0EB"/>
    <w:rsid w:val="00A8070E"/>
    <w:rsid w:val="00A807B4"/>
    <w:rsid w:val="00A808D1"/>
    <w:rsid w:val="00A80A23"/>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0A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1FA6"/>
    <w:rsid w:val="00AB20B4"/>
    <w:rsid w:val="00AB23EE"/>
    <w:rsid w:val="00AB23F4"/>
    <w:rsid w:val="00AB26FB"/>
    <w:rsid w:val="00AB2795"/>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D7A"/>
    <w:rsid w:val="00AB4E96"/>
    <w:rsid w:val="00AB5298"/>
    <w:rsid w:val="00AB54C7"/>
    <w:rsid w:val="00AB57E3"/>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1A58"/>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88"/>
    <w:rsid w:val="00AD00B6"/>
    <w:rsid w:val="00AD0434"/>
    <w:rsid w:val="00AD056D"/>
    <w:rsid w:val="00AD062E"/>
    <w:rsid w:val="00AD07B6"/>
    <w:rsid w:val="00AD0B6A"/>
    <w:rsid w:val="00AD1077"/>
    <w:rsid w:val="00AD168B"/>
    <w:rsid w:val="00AD1794"/>
    <w:rsid w:val="00AD1E6A"/>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803"/>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0B"/>
    <w:rsid w:val="00AE2F9F"/>
    <w:rsid w:val="00AE30BD"/>
    <w:rsid w:val="00AE33C8"/>
    <w:rsid w:val="00AE3EB0"/>
    <w:rsid w:val="00AE40FB"/>
    <w:rsid w:val="00AE45DD"/>
    <w:rsid w:val="00AE4A51"/>
    <w:rsid w:val="00AE4FB0"/>
    <w:rsid w:val="00AE5227"/>
    <w:rsid w:val="00AE5510"/>
    <w:rsid w:val="00AE59CC"/>
    <w:rsid w:val="00AE5BBA"/>
    <w:rsid w:val="00AE5BF1"/>
    <w:rsid w:val="00AE5F42"/>
    <w:rsid w:val="00AE6284"/>
    <w:rsid w:val="00AE64C6"/>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32"/>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00"/>
    <w:rsid w:val="00AF3337"/>
    <w:rsid w:val="00AF36DF"/>
    <w:rsid w:val="00AF3A9A"/>
    <w:rsid w:val="00AF3CFF"/>
    <w:rsid w:val="00AF3DEB"/>
    <w:rsid w:val="00AF409A"/>
    <w:rsid w:val="00AF41B6"/>
    <w:rsid w:val="00AF48D9"/>
    <w:rsid w:val="00AF49AF"/>
    <w:rsid w:val="00AF4E7E"/>
    <w:rsid w:val="00AF4FEE"/>
    <w:rsid w:val="00AF5283"/>
    <w:rsid w:val="00AF54D7"/>
    <w:rsid w:val="00AF56CB"/>
    <w:rsid w:val="00AF57D8"/>
    <w:rsid w:val="00AF5CD3"/>
    <w:rsid w:val="00AF5D01"/>
    <w:rsid w:val="00AF5D9A"/>
    <w:rsid w:val="00AF5E8E"/>
    <w:rsid w:val="00AF6036"/>
    <w:rsid w:val="00AF62E2"/>
    <w:rsid w:val="00AF64D4"/>
    <w:rsid w:val="00AF668B"/>
    <w:rsid w:val="00AF66DD"/>
    <w:rsid w:val="00AF6B60"/>
    <w:rsid w:val="00AF6C2E"/>
    <w:rsid w:val="00AF713E"/>
    <w:rsid w:val="00AF7311"/>
    <w:rsid w:val="00AF745E"/>
    <w:rsid w:val="00AF7737"/>
    <w:rsid w:val="00AF77D7"/>
    <w:rsid w:val="00AF7A9F"/>
    <w:rsid w:val="00AF7C74"/>
    <w:rsid w:val="00AF7D06"/>
    <w:rsid w:val="00AF7F80"/>
    <w:rsid w:val="00B0041A"/>
    <w:rsid w:val="00B00768"/>
    <w:rsid w:val="00B00838"/>
    <w:rsid w:val="00B00975"/>
    <w:rsid w:val="00B00B2B"/>
    <w:rsid w:val="00B012AA"/>
    <w:rsid w:val="00B012AB"/>
    <w:rsid w:val="00B01843"/>
    <w:rsid w:val="00B01BA6"/>
    <w:rsid w:val="00B01F19"/>
    <w:rsid w:val="00B02882"/>
    <w:rsid w:val="00B0293D"/>
    <w:rsid w:val="00B029B5"/>
    <w:rsid w:val="00B029BF"/>
    <w:rsid w:val="00B02A69"/>
    <w:rsid w:val="00B02B17"/>
    <w:rsid w:val="00B02EEB"/>
    <w:rsid w:val="00B02F62"/>
    <w:rsid w:val="00B030A9"/>
    <w:rsid w:val="00B03156"/>
    <w:rsid w:val="00B0323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C7E"/>
    <w:rsid w:val="00B05D3E"/>
    <w:rsid w:val="00B06023"/>
    <w:rsid w:val="00B06234"/>
    <w:rsid w:val="00B0656F"/>
    <w:rsid w:val="00B06918"/>
    <w:rsid w:val="00B06EFA"/>
    <w:rsid w:val="00B0713A"/>
    <w:rsid w:val="00B078F4"/>
    <w:rsid w:val="00B07AFB"/>
    <w:rsid w:val="00B07C30"/>
    <w:rsid w:val="00B07EB5"/>
    <w:rsid w:val="00B07EDD"/>
    <w:rsid w:val="00B1029E"/>
    <w:rsid w:val="00B10311"/>
    <w:rsid w:val="00B106DE"/>
    <w:rsid w:val="00B109EB"/>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42B"/>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4E8A"/>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B4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010"/>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0EC1"/>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27"/>
    <w:rsid w:val="00B36DB8"/>
    <w:rsid w:val="00B36F2F"/>
    <w:rsid w:val="00B3706E"/>
    <w:rsid w:val="00B3737B"/>
    <w:rsid w:val="00B37478"/>
    <w:rsid w:val="00B378A1"/>
    <w:rsid w:val="00B37A01"/>
    <w:rsid w:val="00B37AE6"/>
    <w:rsid w:val="00B37B46"/>
    <w:rsid w:val="00B37B8F"/>
    <w:rsid w:val="00B37CF7"/>
    <w:rsid w:val="00B40004"/>
    <w:rsid w:val="00B401C5"/>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D28"/>
    <w:rsid w:val="00B43FE8"/>
    <w:rsid w:val="00B442E5"/>
    <w:rsid w:val="00B4441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2E5A"/>
    <w:rsid w:val="00B531AE"/>
    <w:rsid w:val="00B535A3"/>
    <w:rsid w:val="00B53A0E"/>
    <w:rsid w:val="00B53A4A"/>
    <w:rsid w:val="00B53B69"/>
    <w:rsid w:val="00B53BC8"/>
    <w:rsid w:val="00B53DC0"/>
    <w:rsid w:val="00B5404D"/>
    <w:rsid w:val="00B545E0"/>
    <w:rsid w:val="00B5473C"/>
    <w:rsid w:val="00B54781"/>
    <w:rsid w:val="00B54818"/>
    <w:rsid w:val="00B54857"/>
    <w:rsid w:val="00B54A11"/>
    <w:rsid w:val="00B54AC7"/>
    <w:rsid w:val="00B54B88"/>
    <w:rsid w:val="00B54CC8"/>
    <w:rsid w:val="00B54E4E"/>
    <w:rsid w:val="00B55271"/>
    <w:rsid w:val="00B55291"/>
    <w:rsid w:val="00B552F9"/>
    <w:rsid w:val="00B55424"/>
    <w:rsid w:val="00B555A6"/>
    <w:rsid w:val="00B556F2"/>
    <w:rsid w:val="00B55860"/>
    <w:rsid w:val="00B5594F"/>
    <w:rsid w:val="00B55C1D"/>
    <w:rsid w:val="00B55D12"/>
    <w:rsid w:val="00B55FCB"/>
    <w:rsid w:val="00B561C0"/>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658"/>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B8A"/>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4C4"/>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5B8"/>
    <w:rsid w:val="00B81AD0"/>
    <w:rsid w:val="00B81B62"/>
    <w:rsid w:val="00B825FD"/>
    <w:rsid w:val="00B82F75"/>
    <w:rsid w:val="00B831CB"/>
    <w:rsid w:val="00B8348F"/>
    <w:rsid w:val="00B83A1A"/>
    <w:rsid w:val="00B83A29"/>
    <w:rsid w:val="00B842E1"/>
    <w:rsid w:val="00B849B8"/>
    <w:rsid w:val="00B84A3C"/>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0D98"/>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8C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9E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1"/>
    <w:rsid w:val="00BA2CF2"/>
    <w:rsid w:val="00BA31A6"/>
    <w:rsid w:val="00BA3230"/>
    <w:rsid w:val="00BA34D0"/>
    <w:rsid w:val="00BA36D9"/>
    <w:rsid w:val="00BA381B"/>
    <w:rsid w:val="00BA39D3"/>
    <w:rsid w:val="00BA3B91"/>
    <w:rsid w:val="00BA4177"/>
    <w:rsid w:val="00BA426B"/>
    <w:rsid w:val="00BA42D2"/>
    <w:rsid w:val="00BA4374"/>
    <w:rsid w:val="00BA43C4"/>
    <w:rsid w:val="00BA483A"/>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AA8"/>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C5C"/>
    <w:rsid w:val="00BB5E54"/>
    <w:rsid w:val="00BB611D"/>
    <w:rsid w:val="00BB64AE"/>
    <w:rsid w:val="00BB6681"/>
    <w:rsid w:val="00BB66A3"/>
    <w:rsid w:val="00BB6963"/>
    <w:rsid w:val="00BB6B2A"/>
    <w:rsid w:val="00BB6E08"/>
    <w:rsid w:val="00BB6E3C"/>
    <w:rsid w:val="00BB736F"/>
    <w:rsid w:val="00BB77C3"/>
    <w:rsid w:val="00BB7FC1"/>
    <w:rsid w:val="00BC0266"/>
    <w:rsid w:val="00BC03ED"/>
    <w:rsid w:val="00BC105B"/>
    <w:rsid w:val="00BC1B43"/>
    <w:rsid w:val="00BC1C04"/>
    <w:rsid w:val="00BC1D86"/>
    <w:rsid w:val="00BC1E87"/>
    <w:rsid w:val="00BC2053"/>
    <w:rsid w:val="00BC2704"/>
    <w:rsid w:val="00BC28BD"/>
    <w:rsid w:val="00BC2956"/>
    <w:rsid w:val="00BC31A0"/>
    <w:rsid w:val="00BC31D8"/>
    <w:rsid w:val="00BC3402"/>
    <w:rsid w:val="00BC368E"/>
    <w:rsid w:val="00BC396A"/>
    <w:rsid w:val="00BC39CB"/>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D02"/>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2D3"/>
    <w:rsid w:val="00BD4339"/>
    <w:rsid w:val="00BD4A7C"/>
    <w:rsid w:val="00BD4C80"/>
    <w:rsid w:val="00BD4D9D"/>
    <w:rsid w:val="00BD4FB3"/>
    <w:rsid w:val="00BD519E"/>
    <w:rsid w:val="00BD582D"/>
    <w:rsid w:val="00BD5EE1"/>
    <w:rsid w:val="00BD632E"/>
    <w:rsid w:val="00BD65B0"/>
    <w:rsid w:val="00BD6762"/>
    <w:rsid w:val="00BD6B25"/>
    <w:rsid w:val="00BD6BCB"/>
    <w:rsid w:val="00BD6D1F"/>
    <w:rsid w:val="00BD6DE5"/>
    <w:rsid w:val="00BD6E88"/>
    <w:rsid w:val="00BD6FE3"/>
    <w:rsid w:val="00BD723D"/>
    <w:rsid w:val="00BD7600"/>
    <w:rsid w:val="00BD7F69"/>
    <w:rsid w:val="00BE093B"/>
    <w:rsid w:val="00BE0A78"/>
    <w:rsid w:val="00BE0BF0"/>
    <w:rsid w:val="00BE0CEA"/>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3BF"/>
    <w:rsid w:val="00BE24A3"/>
    <w:rsid w:val="00BE25F7"/>
    <w:rsid w:val="00BE283B"/>
    <w:rsid w:val="00BE2951"/>
    <w:rsid w:val="00BE2C0A"/>
    <w:rsid w:val="00BE2C48"/>
    <w:rsid w:val="00BE2C9E"/>
    <w:rsid w:val="00BE2CEA"/>
    <w:rsid w:val="00BE3326"/>
    <w:rsid w:val="00BE36F5"/>
    <w:rsid w:val="00BE3831"/>
    <w:rsid w:val="00BE3994"/>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992"/>
    <w:rsid w:val="00BF4A37"/>
    <w:rsid w:val="00BF4F89"/>
    <w:rsid w:val="00BF58C9"/>
    <w:rsid w:val="00BF5D74"/>
    <w:rsid w:val="00BF5EEA"/>
    <w:rsid w:val="00BF5F65"/>
    <w:rsid w:val="00BF61F1"/>
    <w:rsid w:val="00BF6541"/>
    <w:rsid w:val="00BF67C0"/>
    <w:rsid w:val="00BF688F"/>
    <w:rsid w:val="00BF6A8A"/>
    <w:rsid w:val="00BF6C36"/>
    <w:rsid w:val="00BF6C37"/>
    <w:rsid w:val="00BF6D55"/>
    <w:rsid w:val="00BF6E86"/>
    <w:rsid w:val="00BF6EB3"/>
    <w:rsid w:val="00BF7002"/>
    <w:rsid w:val="00BF7033"/>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4CC"/>
    <w:rsid w:val="00C0260A"/>
    <w:rsid w:val="00C02756"/>
    <w:rsid w:val="00C02D61"/>
    <w:rsid w:val="00C02FB3"/>
    <w:rsid w:val="00C032E7"/>
    <w:rsid w:val="00C0340D"/>
    <w:rsid w:val="00C03578"/>
    <w:rsid w:val="00C037B2"/>
    <w:rsid w:val="00C03A64"/>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A1"/>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144"/>
    <w:rsid w:val="00C26364"/>
    <w:rsid w:val="00C2677F"/>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214"/>
    <w:rsid w:val="00C345B0"/>
    <w:rsid w:val="00C345F0"/>
    <w:rsid w:val="00C346DA"/>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4CE"/>
    <w:rsid w:val="00C37970"/>
    <w:rsid w:val="00C37A31"/>
    <w:rsid w:val="00C37AD3"/>
    <w:rsid w:val="00C37B16"/>
    <w:rsid w:val="00C37B51"/>
    <w:rsid w:val="00C37C40"/>
    <w:rsid w:val="00C4030D"/>
    <w:rsid w:val="00C40397"/>
    <w:rsid w:val="00C4053C"/>
    <w:rsid w:val="00C4137E"/>
    <w:rsid w:val="00C413D4"/>
    <w:rsid w:val="00C416C7"/>
    <w:rsid w:val="00C416DB"/>
    <w:rsid w:val="00C41B4A"/>
    <w:rsid w:val="00C41F0E"/>
    <w:rsid w:val="00C421F9"/>
    <w:rsid w:val="00C422E8"/>
    <w:rsid w:val="00C426C0"/>
    <w:rsid w:val="00C42B4A"/>
    <w:rsid w:val="00C436FD"/>
    <w:rsid w:val="00C4383C"/>
    <w:rsid w:val="00C43BB4"/>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A90"/>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86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2D6"/>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131"/>
    <w:rsid w:val="00C6785E"/>
    <w:rsid w:val="00C67D0D"/>
    <w:rsid w:val="00C67D94"/>
    <w:rsid w:val="00C67FC0"/>
    <w:rsid w:val="00C70078"/>
    <w:rsid w:val="00C7011C"/>
    <w:rsid w:val="00C70778"/>
    <w:rsid w:val="00C707C8"/>
    <w:rsid w:val="00C70900"/>
    <w:rsid w:val="00C70965"/>
    <w:rsid w:val="00C70A05"/>
    <w:rsid w:val="00C70B04"/>
    <w:rsid w:val="00C70DB3"/>
    <w:rsid w:val="00C71180"/>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11"/>
    <w:rsid w:val="00C80ABF"/>
    <w:rsid w:val="00C80BCC"/>
    <w:rsid w:val="00C80DC8"/>
    <w:rsid w:val="00C80E3D"/>
    <w:rsid w:val="00C81504"/>
    <w:rsid w:val="00C8169D"/>
    <w:rsid w:val="00C817B0"/>
    <w:rsid w:val="00C81DF9"/>
    <w:rsid w:val="00C82092"/>
    <w:rsid w:val="00C822C2"/>
    <w:rsid w:val="00C82506"/>
    <w:rsid w:val="00C82514"/>
    <w:rsid w:val="00C8257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259"/>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2CC"/>
    <w:rsid w:val="00C943C8"/>
    <w:rsid w:val="00C94620"/>
    <w:rsid w:val="00C9462F"/>
    <w:rsid w:val="00C94648"/>
    <w:rsid w:val="00C94C60"/>
    <w:rsid w:val="00C94DEA"/>
    <w:rsid w:val="00C94F92"/>
    <w:rsid w:val="00C9502C"/>
    <w:rsid w:val="00C9523E"/>
    <w:rsid w:val="00C954F2"/>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97D3F"/>
    <w:rsid w:val="00CA003F"/>
    <w:rsid w:val="00CA03A5"/>
    <w:rsid w:val="00CA048F"/>
    <w:rsid w:val="00CA076C"/>
    <w:rsid w:val="00CA0A4A"/>
    <w:rsid w:val="00CA0F7D"/>
    <w:rsid w:val="00CA11FD"/>
    <w:rsid w:val="00CA1A13"/>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5BCD"/>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0F"/>
    <w:rsid w:val="00CB4492"/>
    <w:rsid w:val="00CB4555"/>
    <w:rsid w:val="00CB45E7"/>
    <w:rsid w:val="00CB4621"/>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BCA"/>
    <w:rsid w:val="00CC0C70"/>
    <w:rsid w:val="00CC0D15"/>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7B1"/>
    <w:rsid w:val="00CC4A43"/>
    <w:rsid w:val="00CC4A72"/>
    <w:rsid w:val="00CC4E33"/>
    <w:rsid w:val="00CC50B6"/>
    <w:rsid w:val="00CC514F"/>
    <w:rsid w:val="00CC531F"/>
    <w:rsid w:val="00CC54D7"/>
    <w:rsid w:val="00CC552B"/>
    <w:rsid w:val="00CC5618"/>
    <w:rsid w:val="00CC5DDA"/>
    <w:rsid w:val="00CC6059"/>
    <w:rsid w:val="00CC605A"/>
    <w:rsid w:val="00CC6306"/>
    <w:rsid w:val="00CD0017"/>
    <w:rsid w:val="00CD08D2"/>
    <w:rsid w:val="00CD0B34"/>
    <w:rsid w:val="00CD12D3"/>
    <w:rsid w:val="00CD13E5"/>
    <w:rsid w:val="00CD1A94"/>
    <w:rsid w:val="00CD1B84"/>
    <w:rsid w:val="00CD1B9A"/>
    <w:rsid w:val="00CD1CB4"/>
    <w:rsid w:val="00CD209B"/>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BDE"/>
    <w:rsid w:val="00CD5C19"/>
    <w:rsid w:val="00CD5F4B"/>
    <w:rsid w:val="00CD5F52"/>
    <w:rsid w:val="00CD6032"/>
    <w:rsid w:val="00CD63BF"/>
    <w:rsid w:val="00CD698D"/>
    <w:rsid w:val="00CD6C63"/>
    <w:rsid w:val="00CD6D65"/>
    <w:rsid w:val="00CD6DD1"/>
    <w:rsid w:val="00CD6EE6"/>
    <w:rsid w:val="00CD7071"/>
    <w:rsid w:val="00CD71C1"/>
    <w:rsid w:val="00CD7221"/>
    <w:rsid w:val="00CD75B7"/>
    <w:rsid w:val="00CD7798"/>
    <w:rsid w:val="00CD79B1"/>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30"/>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0B"/>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8F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692"/>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4F7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21D"/>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DF"/>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29A"/>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4F2"/>
    <w:rsid w:val="00D256F8"/>
    <w:rsid w:val="00D25890"/>
    <w:rsid w:val="00D25A3F"/>
    <w:rsid w:val="00D25A53"/>
    <w:rsid w:val="00D25C3E"/>
    <w:rsid w:val="00D25C4E"/>
    <w:rsid w:val="00D25F1F"/>
    <w:rsid w:val="00D260C3"/>
    <w:rsid w:val="00D2640D"/>
    <w:rsid w:val="00D266F3"/>
    <w:rsid w:val="00D26889"/>
    <w:rsid w:val="00D26F7D"/>
    <w:rsid w:val="00D26F87"/>
    <w:rsid w:val="00D270C3"/>
    <w:rsid w:val="00D2710C"/>
    <w:rsid w:val="00D276B5"/>
    <w:rsid w:val="00D27C3C"/>
    <w:rsid w:val="00D27ED7"/>
    <w:rsid w:val="00D27F16"/>
    <w:rsid w:val="00D30094"/>
    <w:rsid w:val="00D302E2"/>
    <w:rsid w:val="00D303D5"/>
    <w:rsid w:val="00D30791"/>
    <w:rsid w:val="00D30EB9"/>
    <w:rsid w:val="00D30EBF"/>
    <w:rsid w:val="00D31528"/>
    <w:rsid w:val="00D316F0"/>
    <w:rsid w:val="00D3179F"/>
    <w:rsid w:val="00D31FED"/>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A1B"/>
    <w:rsid w:val="00D34B42"/>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3F"/>
    <w:rsid w:val="00D37F71"/>
    <w:rsid w:val="00D402F0"/>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090"/>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ED9"/>
    <w:rsid w:val="00D45F95"/>
    <w:rsid w:val="00D46225"/>
    <w:rsid w:val="00D46484"/>
    <w:rsid w:val="00D46512"/>
    <w:rsid w:val="00D466DB"/>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4ED"/>
    <w:rsid w:val="00D52524"/>
    <w:rsid w:val="00D5254B"/>
    <w:rsid w:val="00D527BC"/>
    <w:rsid w:val="00D52969"/>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B38"/>
    <w:rsid w:val="00D67DA8"/>
    <w:rsid w:val="00D67E26"/>
    <w:rsid w:val="00D7000D"/>
    <w:rsid w:val="00D7009E"/>
    <w:rsid w:val="00D701F6"/>
    <w:rsid w:val="00D701FB"/>
    <w:rsid w:val="00D70889"/>
    <w:rsid w:val="00D70D5F"/>
    <w:rsid w:val="00D7149E"/>
    <w:rsid w:val="00D71956"/>
    <w:rsid w:val="00D71A93"/>
    <w:rsid w:val="00D71C63"/>
    <w:rsid w:val="00D724CE"/>
    <w:rsid w:val="00D72FD0"/>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4EF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7F3"/>
    <w:rsid w:val="00D819DC"/>
    <w:rsid w:val="00D81AF8"/>
    <w:rsid w:val="00D81B53"/>
    <w:rsid w:val="00D81B5E"/>
    <w:rsid w:val="00D81B67"/>
    <w:rsid w:val="00D81BFA"/>
    <w:rsid w:val="00D823E3"/>
    <w:rsid w:val="00D82861"/>
    <w:rsid w:val="00D82D8C"/>
    <w:rsid w:val="00D82DD8"/>
    <w:rsid w:val="00D82E68"/>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4BD"/>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73A"/>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1A9A"/>
    <w:rsid w:val="00DA20AE"/>
    <w:rsid w:val="00DA2186"/>
    <w:rsid w:val="00DA298C"/>
    <w:rsid w:val="00DA2C34"/>
    <w:rsid w:val="00DA2F7F"/>
    <w:rsid w:val="00DA3534"/>
    <w:rsid w:val="00DA3621"/>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624"/>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6B46"/>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0DC6"/>
    <w:rsid w:val="00DC10DA"/>
    <w:rsid w:val="00DC157E"/>
    <w:rsid w:val="00DC196A"/>
    <w:rsid w:val="00DC21A2"/>
    <w:rsid w:val="00DC24D9"/>
    <w:rsid w:val="00DC254A"/>
    <w:rsid w:val="00DC2810"/>
    <w:rsid w:val="00DC29D5"/>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B9C"/>
    <w:rsid w:val="00DC700D"/>
    <w:rsid w:val="00DC70DC"/>
    <w:rsid w:val="00DC717F"/>
    <w:rsid w:val="00DC71D0"/>
    <w:rsid w:val="00DC72A9"/>
    <w:rsid w:val="00DC752F"/>
    <w:rsid w:val="00DC7A6C"/>
    <w:rsid w:val="00DC7B70"/>
    <w:rsid w:val="00DC7FAC"/>
    <w:rsid w:val="00DD044C"/>
    <w:rsid w:val="00DD0547"/>
    <w:rsid w:val="00DD092D"/>
    <w:rsid w:val="00DD0C60"/>
    <w:rsid w:val="00DD0EA6"/>
    <w:rsid w:val="00DD0F61"/>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3D3C"/>
    <w:rsid w:val="00DD4332"/>
    <w:rsid w:val="00DD4448"/>
    <w:rsid w:val="00DD4598"/>
    <w:rsid w:val="00DD4B28"/>
    <w:rsid w:val="00DD4B5B"/>
    <w:rsid w:val="00DD5155"/>
    <w:rsid w:val="00DD548F"/>
    <w:rsid w:val="00DD54A6"/>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462"/>
    <w:rsid w:val="00DD6703"/>
    <w:rsid w:val="00DD6768"/>
    <w:rsid w:val="00DD6958"/>
    <w:rsid w:val="00DD69BA"/>
    <w:rsid w:val="00DD6B7E"/>
    <w:rsid w:val="00DD709D"/>
    <w:rsid w:val="00DD7301"/>
    <w:rsid w:val="00DD73A5"/>
    <w:rsid w:val="00DD79EB"/>
    <w:rsid w:val="00DD7A9F"/>
    <w:rsid w:val="00DD7E4F"/>
    <w:rsid w:val="00DE01C0"/>
    <w:rsid w:val="00DE01FF"/>
    <w:rsid w:val="00DE0463"/>
    <w:rsid w:val="00DE04C0"/>
    <w:rsid w:val="00DE10F0"/>
    <w:rsid w:val="00DE17FA"/>
    <w:rsid w:val="00DE18E5"/>
    <w:rsid w:val="00DE1E5B"/>
    <w:rsid w:val="00DE260C"/>
    <w:rsid w:val="00DE277A"/>
    <w:rsid w:val="00DE282F"/>
    <w:rsid w:val="00DE28B5"/>
    <w:rsid w:val="00DE2928"/>
    <w:rsid w:val="00DE31D2"/>
    <w:rsid w:val="00DE31D5"/>
    <w:rsid w:val="00DE3452"/>
    <w:rsid w:val="00DE3650"/>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32"/>
    <w:rsid w:val="00DE5A92"/>
    <w:rsid w:val="00DE5CA6"/>
    <w:rsid w:val="00DE6014"/>
    <w:rsid w:val="00DE60E8"/>
    <w:rsid w:val="00DE68E0"/>
    <w:rsid w:val="00DE6A21"/>
    <w:rsid w:val="00DE6DD2"/>
    <w:rsid w:val="00DE6E24"/>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1F81"/>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58E"/>
    <w:rsid w:val="00E007C0"/>
    <w:rsid w:val="00E014F2"/>
    <w:rsid w:val="00E01A27"/>
    <w:rsid w:val="00E01C4B"/>
    <w:rsid w:val="00E023A7"/>
    <w:rsid w:val="00E023E0"/>
    <w:rsid w:val="00E0256D"/>
    <w:rsid w:val="00E0272E"/>
    <w:rsid w:val="00E02B8B"/>
    <w:rsid w:val="00E02DAA"/>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B2E"/>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A69"/>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2D41"/>
    <w:rsid w:val="00E13138"/>
    <w:rsid w:val="00E1327B"/>
    <w:rsid w:val="00E13F8A"/>
    <w:rsid w:val="00E14332"/>
    <w:rsid w:val="00E14431"/>
    <w:rsid w:val="00E14939"/>
    <w:rsid w:val="00E14B14"/>
    <w:rsid w:val="00E1515D"/>
    <w:rsid w:val="00E151E7"/>
    <w:rsid w:val="00E15224"/>
    <w:rsid w:val="00E1572E"/>
    <w:rsid w:val="00E15767"/>
    <w:rsid w:val="00E15A22"/>
    <w:rsid w:val="00E15C0C"/>
    <w:rsid w:val="00E16143"/>
    <w:rsid w:val="00E16297"/>
    <w:rsid w:val="00E16477"/>
    <w:rsid w:val="00E16709"/>
    <w:rsid w:val="00E16B8F"/>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2068"/>
    <w:rsid w:val="00E320C2"/>
    <w:rsid w:val="00E323CA"/>
    <w:rsid w:val="00E32456"/>
    <w:rsid w:val="00E325B2"/>
    <w:rsid w:val="00E328EE"/>
    <w:rsid w:val="00E328F8"/>
    <w:rsid w:val="00E32AF0"/>
    <w:rsid w:val="00E32B1B"/>
    <w:rsid w:val="00E32B69"/>
    <w:rsid w:val="00E32E39"/>
    <w:rsid w:val="00E33334"/>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14"/>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820"/>
    <w:rsid w:val="00E4794B"/>
    <w:rsid w:val="00E47C84"/>
    <w:rsid w:val="00E47CB4"/>
    <w:rsid w:val="00E47EDC"/>
    <w:rsid w:val="00E50040"/>
    <w:rsid w:val="00E50408"/>
    <w:rsid w:val="00E507A9"/>
    <w:rsid w:val="00E50960"/>
    <w:rsid w:val="00E50BE3"/>
    <w:rsid w:val="00E50C77"/>
    <w:rsid w:val="00E51072"/>
    <w:rsid w:val="00E51192"/>
    <w:rsid w:val="00E51751"/>
    <w:rsid w:val="00E517B9"/>
    <w:rsid w:val="00E518BC"/>
    <w:rsid w:val="00E5199E"/>
    <w:rsid w:val="00E51A04"/>
    <w:rsid w:val="00E51C73"/>
    <w:rsid w:val="00E51E86"/>
    <w:rsid w:val="00E522CE"/>
    <w:rsid w:val="00E5236E"/>
    <w:rsid w:val="00E525B9"/>
    <w:rsid w:val="00E525CD"/>
    <w:rsid w:val="00E527FF"/>
    <w:rsid w:val="00E528FB"/>
    <w:rsid w:val="00E529A7"/>
    <w:rsid w:val="00E52CA5"/>
    <w:rsid w:val="00E52E72"/>
    <w:rsid w:val="00E52FA3"/>
    <w:rsid w:val="00E53022"/>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8F0"/>
    <w:rsid w:val="00E61E46"/>
    <w:rsid w:val="00E61FB1"/>
    <w:rsid w:val="00E622D1"/>
    <w:rsid w:val="00E6231E"/>
    <w:rsid w:val="00E6233D"/>
    <w:rsid w:val="00E623CA"/>
    <w:rsid w:val="00E62429"/>
    <w:rsid w:val="00E6248C"/>
    <w:rsid w:val="00E62EB3"/>
    <w:rsid w:val="00E62F35"/>
    <w:rsid w:val="00E630B9"/>
    <w:rsid w:val="00E63214"/>
    <w:rsid w:val="00E633CE"/>
    <w:rsid w:val="00E63758"/>
    <w:rsid w:val="00E63DEC"/>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6E5"/>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236"/>
    <w:rsid w:val="00E82400"/>
    <w:rsid w:val="00E8242F"/>
    <w:rsid w:val="00E828EC"/>
    <w:rsid w:val="00E82F66"/>
    <w:rsid w:val="00E83417"/>
    <w:rsid w:val="00E8361D"/>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EA"/>
    <w:rsid w:val="00E91AF1"/>
    <w:rsid w:val="00E91FFC"/>
    <w:rsid w:val="00E92102"/>
    <w:rsid w:val="00E9272B"/>
    <w:rsid w:val="00E92C61"/>
    <w:rsid w:val="00E92DB4"/>
    <w:rsid w:val="00E92DC0"/>
    <w:rsid w:val="00E92E58"/>
    <w:rsid w:val="00E92F5F"/>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8BA"/>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6B"/>
    <w:rsid w:val="00EA1EEC"/>
    <w:rsid w:val="00EA3039"/>
    <w:rsid w:val="00EA3594"/>
    <w:rsid w:val="00EA3832"/>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D81"/>
    <w:rsid w:val="00EA5E0A"/>
    <w:rsid w:val="00EA5E26"/>
    <w:rsid w:val="00EA5F4A"/>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A8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979"/>
    <w:rsid w:val="00EC2DA8"/>
    <w:rsid w:val="00EC334E"/>
    <w:rsid w:val="00EC36D1"/>
    <w:rsid w:val="00EC3A6F"/>
    <w:rsid w:val="00EC3BDD"/>
    <w:rsid w:val="00EC3C56"/>
    <w:rsid w:val="00EC3D37"/>
    <w:rsid w:val="00EC3E76"/>
    <w:rsid w:val="00EC418D"/>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254"/>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A62"/>
    <w:rsid w:val="00ED3B18"/>
    <w:rsid w:val="00ED3E53"/>
    <w:rsid w:val="00ED3F16"/>
    <w:rsid w:val="00ED3F3B"/>
    <w:rsid w:val="00ED3F46"/>
    <w:rsid w:val="00ED4345"/>
    <w:rsid w:val="00ED436E"/>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91E"/>
    <w:rsid w:val="00ED6AB0"/>
    <w:rsid w:val="00ED6C64"/>
    <w:rsid w:val="00ED6C65"/>
    <w:rsid w:val="00ED6EB5"/>
    <w:rsid w:val="00ED6EF8"/>
    <w:rsid w:val="00ED6F7C"/>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77F"/>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0C9"/>
    <w:rsid w:val="00EE75EF"/>
    <w:rsid w:val="00EE7B2B"/>
    <w:rsid w:val="00EE7C3A"/>
    <w:rsid w:val="00EE7D35"/>
    <w:rsid w:val="00EF007F"/>
    <w:rsid w:val="00EF012A"/>
    <w:rsid w:val="00EF01C7"/>
    <w:rsid w:val="00EF0305"/>
    <w:rsid w:val="00EF0535"/>
    <w:rsid w:val="00EF075F"/>
    <w:rsid w:val="00EF08F8"/>
    <w:rsid w:val="00EF0B39"/>
    <w:rsid w:val="00EF0C9E"/>
    <w:rsid w:val="00EF0CAA"/>
    <w:rsid w:val="00EF0DF2"/>
    <w:rsid w:val="00EF1272"/>
    <w:rsid w:val="00EF1F80"/>
    <w:rsid w:val="00EF2115"/>
    <w:rsid w:val="00EF2C2F"/>
    <w:rsid w:val="00EF2C96"/>
    <w:rsid w:val="00EF2D0E"/>
    <w:rsid w:val="00EF32C2"/>
    <w:rsid w:val="00EF3318"/>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52B"/>
    <w:rsid w:val="00F0679E"/>
    <w:rsid w:val="00F0685D"/>
    <w:rsid w:val="00F06A14"/>
    <w:rsid w:val="00F06E23"/>
    <w:rsid w:val="00F06EC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3E7"/>
    <w:rsid w:val="00F164A5"/>
    <w:rsid w:val="00F165AA"/>
    <w:rsid w:val="00F16775"/>
    <w:rsid w:val="00F16AB6"/>
    <w:rsid w:val="00F16D35"/>
    <w:rsid w:val="00F1740F"/>
    <w:rsid w:val="00F1742C"/>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1C7E"/>
    <w:rsid w:val="00F320D1"/>
    <w:rsid w:val="00F32275"/>
    <w:rsid w:val="00F3246B"/>
    <w:rsid w:val="00F32609"/>
    <w:rsid w:val="00F32805"/>
    <w:rsid w:val="00F328A9"/>
    <w:rsid w:val="00F32D0D"/>
    <w:rsid w:val="00F3346A"/>
    <w:rsid w:val="00F3363D"/>
    <w:rsid w:val="00F336AC"/>
    <w:rsid w:val="00F337B1"/>
    <w:rsid w:val="00F33813"/>
    <w:rsid w:val="00F33A72"/>
    <w:rsid w:val="00F33E6B"/>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4D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FA8"/>
    <w:rsid w:val="00F730DA"/>
    <w:rsid w:val="00F73131"/>
    <w:rsid w:val="00F7314E"/>
    <w:rsid w:val="00F7336D"/>
    <w:rsid w:val="00F733E3"/>
    <w:rsid w:val="00F7341F"/>
    <w:rsid w:val="00F735A3"/>
    <w:rsid w:val="00F739FE"/>
    <w:rsid w:val="00F73D9C"/>
    <w:rsid w:val="00F73EF1"/>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E06"/>
    <w:rsid w:val="00F83FC1"/>
    <w:rsid w:val="00F841A1"/>
    <w:rsid w:val="00F843B3"/>
    <w:rsid w:val="00F843FF"/>
    <w:rsid w:val="00F84735"/>
    <w:rsid w:val="00F848BF"/>
    <w:rsid w:val="00F849BB"/>
    <w:rsid w:val="00F84AE7"/>
    <w:rsid w:val="00F84B92"/>
    <w:rsid w:val="00F84C96"/>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87F70"/>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638"/>
    <w:rsid w:val="00F938A7"/>
    <w:rsid w:val="00F93AFC"/>
    <w:rsid w:val="00F93BD8"/>
    <w:rsid w:val="00F93C2B"/>
    <w:rsid w:val="00F93C3F"/>
    <w:rsid w:val="00F93D52"/>
    <w:rsid w:val="00F93D68"/>
    <w:rsid w:val="00F93DE5"/>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10"/>
    <w:rsid w:val="00FA0C76"/>
    <w:rsid w:val="00FA0EC4"/>
    <w:rsid w:val="00FA1073"/>
    <w:rsid w:val="00FA1279"/>
    <w:rsid w:val="00FA12FE"/>
    <w:rsid w:val="00FA1315"/>
    <w:rsid w:val="00FA134A"/>
    <w:rsid w:val="00FA156A"/>
    <w:rsid w:val="00FA1778"/>
    <w:rsid w:val="00FA1EC3"/>
    <w:rsid w:val="00FA2185"/>
    <w:rsid w:val="00FA240A"/>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285"/>
    <w:rsid w:val="00FA534A"/>
    <w:rsid w:val="00FA5629"/>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6BDF"/>
    <w:rsid w:val="00FB6C25"/>
    <w:rsid w:val="00FB6F49"/>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63F"/>
    <w:rsid w:val="00FC0E82"/>
    <w:rsid w:val="00FC0F34"/>
    <w:rsid w:val="00FC0FA6"/>
    <w:rsid w:val="00FC13BF"/>
    <w:rsid w:val="00FC1905"/>
    <w:rsid w:val="00FC1A2E"/>
    <w:rsid w:val="00FC1A7F"/>
    <w:rsid w:val="00FC2301"/>
    <w:rsid w:val="00FC2515"/>
    <w:rsid w:val="00FC2612"/>
    <w:rsid w:val="00FC28AA"/>
    <w:rsid w:val="00FC2965"/>
    <w:rsid w:val="00FC2A81"/>
    <w:rsid w:val="00FC338C"/>
    <w:rsid w:val="00FC33B3"/>
    <w:rsid w:val="00FC363D"/>
    <w:rsid w:val="00FC3682"/>
    <w:rsid w:val="00FC36F5"/>
    <w:rsid w:val="00FC3A92"/>
    <w:rsid w:val="00FC3AD2"/>
    <w:rsid w:val="00FC3C0A"/>
    <w:rsid w:val="00FC3F6F"/>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1DA"/>
    <w:rsid w:val="00FD43B9"/>
    <w:rsid w:val="00FD4650"/>
    <w:rsid w:val="00FD474E"/>
    <w:rsid w:val="00FD4DF3"/>
    <w:rsid w:val="00FD4EE0"/>
    <w:rsid w:val="00FD539D"/>
    <w:rsid w:val="00FD53C9"/>
    <w:rsid w:val="00FD5477"/>
    <w:rsid w:val="00FD5499"/>
    <w:rsid w:val="00FD5523"/>
    <w:rsid w:val="00FD5DEA"/>
    <w:rsid w:val="00FD5EEF"/>
    <w:rsid w:val="00FD60F9"/>
    <w:rsid w:val="00FD615F"/>
    <w:rsid w:val="00FD6669"/>
    <w:rsid w:val="00FD6B8C"/>
    <w:rsid w:val="00FD6D40"/>
    <w:rsid w:val="00FD6E1A"/>
    <w:rsid w:val="00FD6E90"/>
    <w:rsid w:val="00FD715E"/>
    <w:rsid w:val="00FD725C"/>
    <w:rsid w:val="00FD76BA"/>
    <w:rsid w:val="00FD79F5"/>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73E"/>
    <w:rsid w:val="00FE38E5"/>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A95"/>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ep.com/story/money/personal-finance/susan-tompor/2016/04/05/panama-papers-investors-questions/82651316/" TargetMode="External"/><Relationship Id="rId18" Type="http://schemas.openxmlformats.org/officeDocument/2006/relationships/hyperlink" Target="http://www.mckinsey.com/global-themes/employment-and-growth/economic-conditions-snapshot-march-2016-mckinsey-global-survey-result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blackrockblog.com/2016/04/06/3-themes-shape-markets-quarter/" TargetMode="External"/><Relationship Id="rId7" Type="http://schemas.openxmlformats.org/officeDocument/2006/relationships/footnotes" Target="footnotes.xml"/><Relationship Id="rId12" Type="http://schemas.openxmlformats.org/officeDocument/2006/relationships/hyperlink" Target="http://www.cnbc.com/2016/04/04/what-is-the-impact-of-the-panama-papers-on-global-markets.html" TargetMode="External"/><Relationship Id="rId17" Type="http://schemas.openxmlformats.org/officeDocument/2006/relationships/hyperlink" Target="http://www.metrolyrics.com/anticipation-lyrics-carly-sim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nance.yahoo.com/news/earnings-season-often-brings-volatility-180251909.html" TargetMode="External"/><Relationship Id="rId20" Type="http://schemas.openxmlformats.org/officeDocument/2006/relationships/hyperlink" Target="https://www.pimco.com/insights/economic-and-market-commentary/cyclical-outlook/challenges-remain-for-asias-econom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6/04/05/world/panama-papers-explainer.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rrons.com/mdc/public/page/9_3063-economicCalendar.html?mod=BOL_Nav_MAR_hpp" TargetMode="External"/><Relationship Id="rId23" Type="http://schemas.openxmlformats.org/officeDocument/2006/relationships/hyperlink" Target="http://www.brainyquote.com/quotes/quotes/m/marktwain122044.html" TargetMode="External"/><Relationship Id="rId10" Type="http://schemas.openxmlformats.org/officeDocument/2006/relationships/hyperlink" Target="http://www.theguardian.com/news/2016/apr/03/what-you-need-to-know-about-the-panama-papers" TargetMode="External"/><Relationship Id="rId19" Type="http://schemas.openxmlformats.org/officeDocument/2006/relationships/hyperlink" Target="http://projects.wsj.com/econforecast/" TargetMode="External"/><Relationship Id="rId4" Type="http://schemas.microsoft.com/office/2007/relationships/stylesWithEffects" Target="stylesWithEffects.xml"/><Relationship Id="rId9" Type="http://schemas.openxmlformats.org/officeDocument/2006/relationships/hyperlink" Target="https://www.quora.com/What-trivia-and-or-little-known-facts-do-you-find-interesting-about-Panama" TargetMode="External"/><Relationship Id="rId14" Type="http://schemas.openxmlformats.org/officeDocument/2006/relationships/hyperlink" Target="http://www.cbsnews.com/news/stock-market-bulls-are-running-into-reality/" TargetMode="External"/><Relationship Id="rId22" Type="http://schemas.openxmlformats.org/officeDocument/2006/relationships/hyperlink" Target="http://www.cxoadvisory.com/22478/investing-expertise/guru-grades-project-milestones/"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74FA-8C45-497F-8EE0-2E4C5870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10442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Weekly Commentary 04-11-16</vt:lpstr>
    </vt:vector>
  </TitlesOfParts>
  <Company>Microsoft</Company>
  <LinksUpToDate>false</LinksUpToDate>
  <CharactersWithSpaces>12249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04-11-16</dc:title>
  <dc:creator>Peak Advisor Alliance</dc:creator>
  <cp:lastModifiedBy>Eileen Rogers</cp:lastModifiedBy>
  <cp:revision>2</cp:revision>
  <cp:lastPrinted>2016-04-10T18:28:00Z</cp:lastPrinted>
  <dcterms:created xsi:type="dcterms:W3CDTF">2016-04-11T17:20:00Z</dcterms:created>
  <dcterms:modified xsi:type="dcterms:W3CDTF">2016-04-11T17:20:00Z</dcterms:modified>
</cp:coreProperties>
</file>