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E28F8" w14:textId="53BE0686" w:rsidR="002C0256" w:rsidRPr="0007678C" w:rsidRDefault="0007678C" w:rsidP="0086209D">
      <w:pPr>
        <w:pStyle w:val="NormalWeb"/>
        <w:spacing w:before="0" w:beforeAutospacing="0" w:after="0" w:afterAutospacing="0"/>
        <w:ind w:right="58"/>
        <w:rPr>
          <w:rFonts w:ascii="Tahoma" w:hAnsi="Tahoma" w:cs="Tahoma"/>
          <w:b/>
          <w:color w:val="333333"/>
          <w:sz w:val="20"/>
          <w:szCs w:val="20"/>
          <w:lang w:val="es-ES_tradnl"/>
        </w:rPr>
      </w:pPr>
      <w:bookmarkStart w:id="0" w:name="_GoBack"/>
      <w:bookmarkEnd w:id="0"/>
      <w:r w:rsidRPr="0007678C">
        <w:rPr>
          <w:rFonts w:ascii="Tahoma" w:hAnsi="Tahoma" w:cs="Tahoma"/>
          <w:b/>
          <w:bCs/>
          <w:color w:val="333333"/>
          <w:sz w:val="20"/>
          <w:szCs w:val="20"/>
          <w:lang w:val="es-ES_tradnl"/>
        </w:rPr>
        <w:t xml:space="preserve">Objetivo: </w:t>
      </w:r>
      <w:r w:rsidR="005C63C1" w:rsidRPr="0007678C">
        <w:rPr>
          <w:rFonts w:ascii="Tahoma" w:hAnsi="Tahoma" w:cs="Tahoma"/>
          <w:color w:val="333333"/>
          <w:sz w:val="20"/>
          <w:szCs w:val="20"/>
          <w:lang w:val="es-ES_tradnl"/>
        </w:rPr>
        <w:t>I</w:t>
      </w:r>
      <w:r w:rsidRPr="0007678C">
        <w:rPr>
          <w:rFonts w:ascii="Tahoma" w:hAnsi="Tahoma" w:cs="Tahoma"/>
          <w:color w:val="333333"/>
          <w:sz w:val="20"/>
          <w:szCs w:val="20"/>
          <w:lang w:val="es-ES_tradnl"/>
        </w:rPr>
        <w:t>ncrementar la toma de conciencia de sus empleados con respect</w:t>
      </w:r>
      <w:r>
        <w:rPr>
          <w:rFonts w:ascii="Tahoma" w:hAnsi="Tahoma" w:cs="Tahoma"/>
          <w:color w:val="333333"/>
          <w:sz w:val="20"/>
          <w:szCs w:val="20"/>
          <w:lang w:val="es-ES_tradnl"/>
        </w:rPr>
        <w:t>o</w:t>
      </w:r>
      <w:r w:rsidRPr="0007678C">
        <w:rPr>
          <w:rFonts w:ascii="Tahoma" w:hAnsi="Tahoma" w:cs="Tahoma"/>
          <w:color w:val="333333"/>
          <w:sz w:val="20"/>
          <w:szCs w:val="20"/>
          <w:lang w:val="es-ES_tradnl"/>
        </w:rPr>
        <w:t xml:space="preserve"> al COVID-19 y las maneras de prevenir </w:t>
      </w:r>
      <w:r>
        <w:rPr>
          <w:rFonts w:ascii="Tahoma" w:hAnsi="Tahoma" w:cs="Tahoma"/>
          <w:color w:val="333333"/>
          <w:sz w:val="20"/>
          <w:szCs w:val="20"/>
          <w:lang w:val="es-ES_tradnl"/>
        </w:rPr>
        <w:t xml:space="preserve">su propagación </w:t>
      </w:r>
    </w:p>
    <w:p w14:paraId="2DD4355D" w14:textId="20702782" w:rsidR="00E964DD" w:rsidRPr="0007678C" w:rsidRDefault="002C0256" w:rsidP="00784652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  <w:lang w:val="es-ES_tradnl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FCE35C6" wp14:editId="1BA2B343">
                <wp:simplePos x="0" y="0"/>
                <wp:positionH relativeFrom="column">
                  <wp:posOffset>10795</wp:posOffset>
                </wp:positionH>
                <wp:positionV relativeFrom="paragraph">
                  <wp:posOffset>94615</wp:posOffset>
                </wp:positionV>
                <wp:extent cx="5943600" cy="0"/>
                <wp:effectExtent l="10795" t="6350" r="825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C396A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85pt;margin-top:7.45pt;width:468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" strokecolor="#da5500">
                <v:stroke dashstyle="dash"/>
              </v:shape>
            </w:pict>
          </mc:Fallback>
        </mc:AlternateContent>
      </w:r>
    </w:p>
    <w:p w14:paraId="483F7672" w14:textId="1FE19A95" w:rsidR="0007678C" w:rsidRDefault="00A10FDA" w:rsidP="00D47CB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20"/>
          <w:szCs w:val="20"/>
          <w:lang w:val="es-ES_tradnl"/>
        </w:rPr>
      </w:pPr>
      <w:r>
        <w:rPr>
          <w:rFonts w:ascii="Tahoma" w:hAnsi="Tahoma" w:cs="Tahoma"/>
          <w:noProof/>
          <w:color w:val="333333"/>
          <w:sz w:val="20"/>
          <w:szCs w:val="20"/>
        </w:rPr>
        <w:drawing>
          <wp:anchor distT="0" distB="0" distL="114300" distR="114300" simplePos="0" relativeHeight="251667968" behindDoc="0" locked="0" layoutInCell="1" allowOverlap="1" wp14:anchorId="065B3765" wp14:editId="7F08978C">
            <wp:simplePos x="0" y="0"/>
            <wp:positionH relativeFrom="column">
              <wp:posOffset>4476750</wp:posOffset>
            </wp:positionH>
            <wp:positionV relativeFrom="paragraph">
              <wp:posOffset>9525</wp:posOffset>
            </wp:positionV>
            <wp:extent cx="1395730" cy="1169035"/>
            <wp:effectExtent l="0" t="0" r="0" b="0"/>
            <wp:wrapSquare wrapText="bothSides"/>
            <wp:docPr id="4" name="Picture 4" descr="A close up of a cak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3-12 at 10.49.27 P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730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A64" w:rsidRPr="0007678C">
        <w:rPr>
          <w:rFonts w:ascii="Tahoma" w:hAnsi="Tahoma" w:cs="Tahoma"/>
          <w:color w:val="333333"/>
          <w:sz w:val="20"/>
          <w:szCs w:val="20"/>
          <w:lang w:val="es-ES_tradnl"/>
        </w:rPr>
        <w:t xml:space="preserve">Coronavirus (COVID-19) </w:t>
      </w:r>
      <w:r w:rsidR="0007678C" w:rsidRPr="0007678C">
        <w:rPr>
          <w:rFonts w:ascii="Tahoma" w:hAnsi="Tahoma" w:cs="Tahoma"/>
          <w:color w:val="333333"/>
          <w:sz w:val="20"/>
          <w:szCs w:val="20"/>
          <w:lang w:val="es-ES_tradnl"/>
        </w:rPr>
        <w:t xml:space="preserve">es el reciente brote de enfermedad </w:t>
      </w:r>
      <w:r w:rsidR="0007678C">
        <w:rPr>
          <w:rFonts w:ascii="Tahoma" w:hAnsi="Tahoma" w:cs="Tahoma"/>
          <w:color w:val="333333"/>
          <w:sz w:val="20"/>
          <w:szCs w:val="20"/>
          <w:lang w:val="es-ES_tradnl"/>
        </w:rPr>
        <w:t xml:space="preserve">contagiosa </w:t>
      </w:r>
      <w:r w:rsidR="0007678C" w:rsidRPr="0007678C">
        <w:rPr>
          <w:rFonts w:ascii="Tahoma" w:hAnsi="Tahoma" w:cs="Tahoma"/>
          <w:color w:val="333333"/>
          <w:sz w:val="20"/>
          <w:szCs w:val="20"/>
          <w:lang w:val="es-ES_tradnl"/>
        </w:rPr>
        <w:t xml:space="preserve">con síntomas que van de leve a severos. </w:t>
      </w:r>
    </w:p>
    <w:p w14:paraId="6F1047C0" w14:textId="3CEAA7A7" w:rsidR="0007678C" w:rsidRPr="0007678C" w:rsidRDefault="0007678C" w:rsidP="00D47CB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20"/>
          <w:szCs w:val="20"/>
          <w:lang w:val="es-ES_tradnl"/>
        </w:rPr>
      </w:pPr>
      <w:r w:rsidRPr="0007678C">
        <w:rPr>
          <w:rFonts w:ascii="Tahoma" w:hAnsi="Tahoma" w:cs="Tahoma"/>
          <w:color w:val="333333"/>
          <w:sz w:val="20"/>
          <w:szCs w:val="20"/>
          <w:lang w:val="es-ES_tradnl"/>
        </w:rPr>
        <w:t>La Organización Mundial de la Salud (</w:t>
      </w:r>
      <w:r w:rsidR="003D7A64" w:rsidRPr="0007678C">
        <w:rPr>
          <w:rFonts w:ascii="Tahoma" w:hAnsi="Tahoma" w:cs="Tahoma"/>
          <w:color w:val="333333"/>
          <w:sz w:val="20"/>
          <w:szCs w:val="20"/>
          <w:lang w:val="es-ES_tradnl"/>
        </w:rPr>
        <w:t>WHO</w:t>
      </w:r>
      <w:r w:rsidRPr="0007678C">
        <w:rPr>
          <w:rFonts w:ascii="Tahoma" w:hAnsi="Tahoma" w:cs="Tahoma"/>
          <w:color w:val="333333"/>
          <w:sz w:val="20"/>
          <w:szCs w:val="20"/>
          <w:lang w:val="es-ES_tradnl"/>
        </w:rPr>
        <w:t>, por sus siglas en inglés</w:t>
      </w:r>
      <w:r w:rsidR="003D7A64" w:rsidRPr="0007678C">
        <w:rPr>
          <w:rFonts w:ascii="Tahoma" w:hAnsi="Tahoma" w:cs="Tahoma"/>
          <w:color w:val="333333"/>
          <w:sz w:val="20"/>
          <w:szCs w:val="20"/>
          <w:lang w:val="es-ES_tradnl"/>
        </w:rPr>
        <w:t xml:space="preserve">) </w:t>
      </w:r>
      <w:r w:rsidRPr="0007678C">
        <w:rPr>
          <w:rFonts w:ascii="Tahoma" w:hAnsi="Tahoma" w:cs="Tahoma"/>
          <w:color w:val="333333"/>
          <w:sz w:val="20"/>
          <w:szCs w:val="20"/>
          <w:lang w:val="es-ES_tradnl"/>
        </w:rPr>
        <w:t xml:space="preserve">ha clasificado esta enfermedad como pandemia debido a </w:t>
      </w:r>
      <w:r>
        <w:rPr>
          <w:rFonts w:ascii="Tahoma" w:hAnsi="Tahoma" w:cs="Tahoma"/>
          <w:color w:val="333333"/>
          <w:sz w:val="20"/>
          <w:szCs w:val="20"/>
          <w:lang w:val="es-ES_tradnl"/>
        </w:rPr>
        <w:t xml:space="preserve">su propagación </w:t>
      </w:r>
      <w:r w:rsidR="00DD3530">
        <w:rPr>
          <w:rFonts w:ascii="Tahoma" w:hAnsi="Tahoma" w:cs="Tahoma"/>
          <w:color w:val="333333"/>
          <w:sz w:val="20"/>
          <w:szCs w:val="20"/>
          <w:lang w:val="es-ES_tradnl"/>
        </w:rPr>
        <w:t xml:space="preserve">mundial </w:t>
      </w:r>
      <w:r w:rsidR="006B1CF5">
        <w:rPr>
          <w:rFonts w:ascii="Tahoma" w:hAnsi="Tahoma" w:cs="Tahoma"/>
          <w:color w:val="333333"/>
          <w:sz w:val="20"/>
          <w:szCs w:val="20"/>
          <w:lang w:val="es-ES_tradnl"/>
        </w:rPr>
        <w:t xml:space="preserve">sin inmunidad pre-existente. </w:t>
      </w:r>
    </w:p>
    <w:p w14:paraId="69DAAC9C" w14:textId="38F15A94" w:rsidR="00D47CB8" w:rsidRPr="006B1CF5" w:rsidRDefault="006B1CF5" w:rsidP="00D47CB8">
      <w:pPr>
        <w:pStyle w:val="NormalWeb"/>
        <w:spacing w:before="0" w:beforeAutospacing="0" w:after="0" w:afterAutospacing="0"/>
        <w:rPr>
          <w:rFonts w:ascii="Tahoma" w:hAnsi="Tahoma" w:cs="Tahoma"/>
          <w:color w:val="333333"/>
          <w:sz w:val="20"/>
          <w:szCs w:val="20"/>
          <w:lang w:val="es-ES_tradnl"/>
        </w:rPr>
      </w:pPr>
      <w:r w:rsidRPr="006B1CF5">
        <w:rPr>
          <w:rFonts w:ascii="Tahoma" w:hAnsi="Tahoma" w:cs="Tahoma"/>
          <w:color w:val="333333"/>
          <w:sz w:val="20"/>
          <w:szCs w:val="20"/>
          <w:lang w:val="es-ES_tradnl"/>
        </w:rPr>
        <w:t xml:space="preserve">A pesar de que se trataría de una enfermedad nueva, </w:t>
      </w:r>
      <w:r>
        <w:rPr>
          <w:rFonts w:ascii="Tahoma" w:hAnsi="Tahoma" w:cs="Tahoma"/>
          <w:color w:val="333333"/>
          <w:sz w:val="20"/>
          <w:szCs w:val="20"/>
          <w:lang w:val="es-ES_tradnl"/>
        </w:rPr>
        <w:t xml:space="preserve">las mejores prácticas de higiene en el lugar de trabajo siguen siendo las mismas. </w:t>
      </w:r>
    </w:p>
    <w:p w14:paraId="07C2D795" w14:textId="42D6D206" w:rsidR="000778D9" w:rsidRPr="006B1CF5" w:rsidRDefault="000778D9" w:rsidP="00D47CB8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  <w:lang w:val="es-ES_tradnl"/>
        </w:rPr>
      </w:pPr>
    </w:p>
    <w:p w14:paraId="59EF1275" w14:textId="521DB532" w:rsidR="006B1CF5" w:rsidRPr="006B1CF5" w:rsidRDefault="00F5359F" w:rsidP="006B1CF5">
      <w:pPr>
        <w:pStyle w:val="BasicParagraph"/>
        <w:suppressAutoHyphens/>
        <w:spacing w:after="0" w:line="240" w:lineRule="auto"/>
        <w:rPr>
          <w:rFonts w:ascii="Tahoma" w:hAnsi="Tahoma"/>
          <w:color w:val="333333"/>
          <w:sz w:val="20"/>
          <w:szCs w:val="20"/>
          <w:lang w:val="es-ES_tradnl"/>
        </w:rPr>
      </w:pPr>
      <w:r>
        <w:rPr>
          <w:rFonts w:ascii="Tahoma" w:hAnsi="Tahoma" w:cs="Tahoma"/>
          <w:b/>
          <w:noProof/>
          <w:color w:val="315CA3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1138F9A" wp14:editId="07BFE0EA">
                <wp:simplePos x="0" y="0"/>
                <wp:positionH relativeFrom="column">
                  <wp:posOffset>4572000</wp:posOffset>
                </wp:positionH>
                <wp:positionV relativeFrom="paragraph">
                  <wp:posOffset>112249</wp:posOffset>
                </wp:positionV>
                <wp:extent cx="1522730" cy="22479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730" cy="224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560B0C" w14:textId="32140541" w:rsidR="003D7A64" w:rsidRPr="005B6C31" w:rsidRDefault="003D7A64" w:rsidP="003D7A64">
                            <w:pPr>
                              <w:jc w:val="right"/>
                              <w:rPr>
                                <w:rFonts w:ascii="Tahoma" w:hAnsi="Tahoma"/>
                                <w:i/>
                                <w:iCs/>
                                <w:color w:val="333333"/>
                                <w:sz w:val="14"/>
                                <w:szCs w:val="14"/>
                              </w:rPr>
                            </w:pPr>
                            <w:r w:rsidRPr="005B6C31">
                              <w:rPr>
                                <w:rFonts w:ascii="Tahoma" w:hAnsi="Tahoma"/>
                                <w:i/>
                                <w:iCs/>
                                <w:color w:val="333333"/>
                                <w:sz w:val="14"/>
                                <w:szCs w:val="14"/>
                              </w:rPr>
                              <w:t>Source: CDC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1138F9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in;margin-top:8.85pt;width:119.9pt;height:17.7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" filled="f" stroked="f" strokeweight=".5pt">
                <v:textbox>
                  <w:txbxContent>
                    <w:p w14:paraId="23560B0C" w14:textId="32140541" w:rsidR="003D7A64" w:rsidRPr="005B6C31" w:rsidRDefault="003D7A64" w:rsidP="003D7A64">
                      <w:pPr>
                        <w:jc w:val="right"/>
                        <w:rPr>
                          <w:rFonts w:ascii="Tahoma" w:hAnsi="Tahoma"/>
                          <w:i/>
                          <w:iCs/>
                          <w:color w:val="333333"/>
                          <w:sz w:val="14"/>
                          <w:szCs w:val="14"/>
                        </w:rPr>
                      </w:pPr>
                      <w:r w:rsidRPr="005B6C31">
                        <w:rPr>
                          <w:rFonts w:ascii="Tahoma" w:hAnsi="Tahoma"/>
                          <w:i/>
                          <w:iCs/>
                          <w:color w:val="333333"/>
                          <w:sz w:val="14"/>
                          <w:szCs w:val="14"/>
                        </w:rPr>
                        <w:t>Source: CDC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1CF5">
        <w:rPr>
          <w:rFonts w:ascii="Tahoma" w:hAnsi="Tahoma" w:cs="Tahoma"/>
          <w:b/>
          <w:color w:val="315CA3"/>
          <w:lang w:val="es-ES_tradnl"/>
        </w:rPr>
        <w:t>¿</w:t>
      </w:r>
      <w:r w:rsidR="006B1CF5" w:rsidRPr="006B1CF5">
        <w:rPr>
          <w:rFonts w:ascii="Tahoma" w:hAnsi="Tahoma" w:cs="Tahoma"/>
          <w:b/>
          <w:color w:val="315CA3"/>
          <w:lang w:val="es-ES_tradnl"/>
        </w:rPr>
        <w:t>Q</w:t>
      </w:r>
      <w:r w:rsidR="006B1CF5">
        <w:rPr>
          <w:rFonts w:ascii="Tahoma" w:hAnsi="Tahoma" w:cs="Tahoma"/>
          <w:b/>
          <w:color w:val="315CA3"/>
          <w:lang w:val="es-ES_tradnl"/>
        </w:rPr>
        <w:t>ué</w:t>
      </w:r>
      <w:r w:rsidR="006B1CF5" w:rsidRPr="006B1CF5">
        <w:rPr>
          <w:rFonts w:ascii="Tahoma" w:hAnsi="Tahoma" w:cs="Tahoma"/>
          <w:b/>
          <w:color w:val="315CA3"/>
          <w:lang w:val="es-ES_tradnl"/>
        </w:rPr>
        <w:t xml:space="preserve"> es el Coronaviurs</w:t>
      </w:r>
      <w:r w:rsidR="007A03DC" w:rsidRPr="006B1CF5">
        <w:rPr>
          <w:rFonts w:ascii="Tahoma" w:hAnsi="Tahoma" w:cs="Tahoma"/>
          <w:b/>
          <w:color w:val="315CA3"/>
          <w:lang w:val="es-ES_tradnl"/>
        </w:rPr>
        <w:t>?</w:t>
      </w:r>
      <w:r w:rsidR="00A6031A" w:rsidRPr="006B1CF5">
        <w:rPr>
          <w:rFonts w:ascii="Tahoma" w:hAnsi="Tahoma" w:cs="Tahoma"/>
          <w:b/>
          <w:color w:val="315CA3"/>
          <w:lang w:val="es-ES_tradnl"/>
        </w:rPr>
        <w:br/>
      </w:r>
      <w:r w:rsidR="00A6031A" w:rsidRPr="006B1CF5">
        <w:rPr>
          <w:rFonts w:ascii="Tahoma" w:hAnsi="Tahoma" w:cs="Tahoma"/>
          <w:b/>
          <w:color w:val="315CA3"/>
          <w:lang w:val="es-ES_tradnl"/>
        </w:rPr>
        <w:br/>
      </w:r>
      <w:r w:rsidR="006B1CF5" w:rsidRPr="006B1CF5">
        <w:rPr>
          <w:rFonts w:ascii="Tahoma" w:hAnsi="Tahoma"/>
          <w:color w:val="333333"/>
          <w:sz w:val="20"/>
          <w:szCs w:val="20"/>
          <w:lang w:val="es-ES_tradnl"/>
        </w:rPr>
        <w:t>El t</w:t>
      </w:r>
      <w:r w:rsidR="006B1CF5">
        <w:rPr>
          <w:rFonts w:ascii="Tahoma" w:hAnsi="Tahoma"/>
          <w:color w:val="333333"/>
          <w:sz w:val="20"/>
          <w:szCs w:val="20"/>
          <w:lang w:val="es-ES_tradnl"/>
        </w:rPr>
        <w:t xml:space="preserve">érmino coronavirus describe una amplia categoría de virus que afectan tanto a la gente como a los animales. El nombre se debe a las puntas con forma de corona en la superficie del virus. Según el Centro para el Control y Prevención de Enfermedades de los Estados Unidos (CDC), estos tipos de virus fueron identificados a mediados de la década de 1960 y son causas comunes de catarros e infecciones en la parte superior del sistema respiratorio. </w:t>
      </w:r>
    </w:p>
    <w:p w14:paraId="758AE3F1" w14:textId="77777777" w:rsidR="006B1CF5" w:rsidRDefault="006B1CF5" w:rsidP="006B1CF5">
      <w:pPr>
        <w:pStyle w:val="BasicParagraph"/>
        <w:suppressAutoHyphens/>
        <w:spacing w:after="0" w:line="240" w:lineRule="auto"/>
        <w:rPr>
          <w:rFonts w:ascii="Tahoma" w:hAnsi="Tahoma"/>
          <w:color w:val="333333"/>
          <w:sz w:val="20"/>
          <w:szCs w:val="20"/>
          <w:lang w:val="es-ES_tradnl"/>
        </w:rPr>
      </w:pPr>
      <w:r w:rsidRPr="006B1CF5">
        <w:rPr>
          <w:rFonts w:ascii="Tahoma" w:hAnsi="Tahoma"/>
          <w:color w:val="333333"/>
          <w:sz w:val="20"/>
          <w:szCs w:val="20"/>
          <w:lang w:val="es-ES_tradnl"/>
        </w:rPr>
        <w:t xml:space="preserve">Nota: Los Antibióticos no surten efecto en </w:t>
      </w:r>
      <w:r>
        <w:rPr>
          <w:rFonts w:ascii="Tahoma" w:hAnsi="Tahoma"/>
          <w:color w:val="333333"/>
          <w:sz w:val="20"/>
          <w:szCs w:val="20"/>
          <w:lang w:val="es-ES_tradnl"/>
        </w:rPr>
        <w:t xml:space="preserve">virus. </w:t>
      </w:r>
    </w:p>
    <w:p w14:paraId="77291F53" w14:textId="77777777" w:rsidR="006B1CF5" w:rsidRDefault="006B1CF5" w:rsidP="006B1CF5">
      <w:pPr>
        <w:pStyle w:val="BasicParagraph"/>
        <w:suppressAutoHyphens/>
        <w:spacing w:after="0" w:line="240" w:lineRule="auto"/>
        <w:rPr>
          <w:rFonts w:ascii="Tahoma" w:hAnsi="Tahoma"/>
          <w:color w:val="333333"/>
          <w:sz w:val="20"/>
          <w:szCs w:val="20"/>
          <w:lang w:val="es-ES_tradnl"/>
        </w:rPr>
      </w:pPr>
    </w:p>
    <w:p w14:paraId="7FA3B167" w14:textId="12483206" w:rsidR="006B1CF5" w:rsidRDefault="003D7A64" w:rsidP="00460795">
      <w:pPr>
        <w:pStyle w:val="BasicParagraph"/>
        <w:numPr>
          <w:ilvl w:val="0"/>
          <w:numId w:val="1"/>
        </w:numPr>
        <w:suppressAutoHyphens/>
        <w:spacing w:after="0" w:line="240" w:lineRule="auto"/>
        <w:rPr>
          <w:rFonts w:ascii="Tahoma" w:hAnsi="Tahoma"/>
          <w:color w:val="333333"/>
          <w:sz w:val="20"/>
          <w:szCs w:val="20"/>
          <w:lang w:val="es-ES_tradnl"/>
        </w:rPr>
      </w:pPr>
      <w:r w:rsidRPr="006B1CF5">
        <w:rPr>
          <w:rFonts w:ascii="Tahoma" w:hAnsi="Tahoma"/>
          <w:color w:val="333333"/>
          <w:sz w:val="20"/>
          <w:szCs w:val="20"/>
          <w:lang w:val="es-ES_tradnl"/>
        </w:rPr>
        <w:t xml:space="preserve">COVID-19 </w:t>
      </w:r>
      <w:r w:rsidR="006B1CF5" w:rsidRPr="006B1CF5">
        <w:rPr>
          <w:rFonts w:ascii="Tahoma" w:hAnsi="Tahoma"/>
          <w:color w:val="333333"/>
          <w:sz w:val="20"/>
          <w:szCs w:val="20"/>
          <w:lang w:val="es-ES_tradnl"/>
        </w:rPr>
        <w:t xml:space="preserve">es una nueva variante de coronavirus. </w:t>
      </w:r>
      <w:r w:rsidR="00E41594">
        <w:rPr>
          <w:rFonts w:ascii="Tahoma" w:hAnsi="Tahoma"/>
          <w:color w:val="333333"/>
          <w:sz w:val="20"/>
          <w:szCs w:val="20"/>
          <w:lang w:val="es-ES_tradnl"/>
        </w:rPr>
        <w:t xml:space="preserve">La evidencia sugiere que comenzó con la transmisión de un animal a una persona, para luego cambiar a la propagación de persona a persona. </w:t>
      </w:r>
    </w:p>
    <w:p w14:paraId="1A7C1F4D" w14:textId="6382BF31" w:rsidR="00E41594" w:rsidRDefault="00E41594" w:rsidP="00460795">
      <w:pPr>
        <w:pStyle w:val="BasicParagraph"/>
        <w:numPr>
          <w:ilvl w:val="0"/>
          <w:numId w:val="1"/>
        </w:numPr>
        <w:suppressAutoHyphens/>
        <w:spacing w:after="0" w:line="240" w:lineRule="auto"/>
        <w:rPr>
          <w:rFonts w:ascii="Tahoma" w:hAnsi="Tahoma"/>
          <w:color w:val="333333"/>
          <w:sz w:val="20"/>
          <w:szCs w:val="20"/>
          <w:lang w:val="es-ES_tradnl"/>
        </w:rPr>
      </w:pPr>
      <w:r w:rsidRPr="00E41594">
        <w:rPr>
          <w:rFonts w:ascii="Tahoma" w:hAnsi="Tahoma"/>
          <w:color w:val="333333"/>
          <w:sz w:val="20"/>
          <w:szCs w:val="20"/>
          <w:lang w:val="es-ES_tradnl"/>
        </w:rPr>
        <w:t xml:space="preserve">Las </w:t>
      </w:r>
      <w:r>
        <w:rPr>
          <w:rFonts w:ascii="Tahoma" w:hAnsi="Tahoma"/>
          <w:color w:val="333333"/>
          <w:sz w:val="20"/>
          <w:szCs w:val="20"/>
          <w:lang w:val="es-ES_tradnl"/>
        </w:rPr>
        <w:t>fuentes</w:t>
      </w:r>
      <w:r w:rsidRPr="00E41594">
        <w:rPr>
          <w:rFonts w:ascii="Tahoma" w:hAnsi="Tahoma"/>
          <w:color w:val="333333"/>
          <w:sz w:val="20"/>
          <w:szCs w:val="20"/>
          <w:lang w:val="es-ES_tradnl"/>
        </w:rPr>
        <w:t xml:space="preserve"> más frecuentes de propagaci</w:t>
      </w:r>
      <w:r>
        <w:rPr>
          <w:rFonts w:ascii="Tahoma" w:hAnsi="Tahoma"/>
          <w:color w:val="333333"/>
          <w:sz w:val="20"/>
          <w:szCs w:val="20"/>
          <w:lang w:val="es-ES_tradnl"/>
        </w:rPr>
        <w:t>ón son las p</w:t>
      </w:r>
      <w:r w:rsidRPr="00E41594">
        <w:rPr>
          <w:rFonts w:ascii="Tahoma" w:hAnsi="Tahoma"/>
          <w:color w:val="333333"/>
          <w:sz w:val="20"/>
          <w:szCs w:val="20"/>
          <w:lang w:val="es-ES_tradnl"/>
        </w:rPr>
        <w:t>ersonas con síntomas</w:t>
      </w:r>
      <w:r>
        <w:rPr>
          <w:rFonts w:ascii="Tahoma" w:hAnsi="Tahoma"/>
          <w:color w:val="333333"/>
          <w:sz w:val="20"/>
          <w:szCs w:val="20"/>
          <w:lang w:val="es-ES_tradnl"/>
        </w:rPr>
        <w:t xml:space="preserve"> (al igual que con los catarros y la gripe). </w:t>
      </w:r>
    </w:p>
    <w:p w14:paraId="6C067770" w14:textId="26E1071A" w:rsidR="00E41594" w:rsidRPr="00E41594" w:rsidRDefault="00E41594" w:rsidP="00460795">
      <w:pPr>
        <w:pStyle w:val="BasicParagraph"/>
        <w:numPr>
          <w:ilvl w:val="0"/>
          <w:numId w:val="1"/>
        </w:numPr>
        <w:suppressAutoHyphens/>
        <w:spacing w:after="0" w:line="240" w:lineRule="auto"/>
        <w:rPr>
          <w:rFonts w:ascii="Tahoma" w:hAnsi="Tahoma"/>
          <w:color w:val="333333"/>
          <w:sz w:val="20"/>
          <w:szCs w:val="20"/>
          <w:lang w:val="es-ES_tradnl"/>
        </w:rPr>
      </w:pPr>
      <w:r>
        <w:rPr>
          <w:rFonts w:ascii="Tahoma" w:hAnsi="Tahoma"/>
          <w:color w:val="333333"/>
          <w:sz w:val="20"/>
          <w:szCs w:val="20"/>
          <w:lang w:val="es-ES_tradnl"/>
        </w:rPr>
        <w:t xml:space="preserve">El período de incubación de </w:t>
      </w:r>
      <w:r w:rsidRPr="00E41594">
        <w:rPr>
          <w:rFonts w:ascii="Tahoma" w:hAnsi="Tahoma"/>
          <w:color w:val="333333"/>
          <w:sz w:val="20"/>
          <w:szCs w:val="20"/>
          <w:lang w:val="es-ES_tradnl"/>
        </w:rPr>
        <w:t>COVID-19</w:t>
      </w:r>
      <w:r>
        <w:rPr>
          <w:rFonts w:ascii="Tahoma" w:hAnsi="Tahoma"/>
          <w:color w:val="333333"/>
          <w:sz w:val="20"/>
          <w:szCs w:val="20"/>
          <w:lang w:val="es-ES_tradnl"/>
        </w:rPr>
        <w:t xml:space="preserve"> –el transcurso entre la exposición y la </w:t>
      </w:r>
      <w:r w:rsidR="00864BE1">
        <w:rPr>
          <w:rFonts w:ascii="Tahoma" w:hAnsi="Tahoma"/>
          <w:color w:val="333333"/>
          <w:sz w:val="20"/>
          <w:szCs w:val="20"/>
          <w:lang w:val="es-ES_tradnl"/>
        </w:rPr>
        <w:t>manifestación</w:t>
      </w:r>
      <w:r>
        <w:rPr>
          <w:rFonts w:ascii="Tahoma" w:hAnsi="Tahoma"/>
          <w:color w:val="333333"/>
          <w:sz w:val="20"/>
          <w:szCs w:val="20"/>
          <w:lang w:val="es-ES_tradnl"/>
        </w:rPr>
        <w:t xml:space="preserve"> </w:t>
      </w:r>
      <w:r w:rsidR="00864BE1">
        <w:rPr>
          <w:rFonts w:ascii="Tahoma" w:hAnsi="Tahoma"/>
          <w:color w:val="333333"/>
          <w:sz w:val="20"/>
          <w:szCs w:val="20"/>
          <w:lang w:val="es-ES_tradnl"/>
        </w:rPr>
        <w:t xml:space="preserve">de </w:t>
      </w:r>
      <w:r>
        <w:rPr>
          <w:rFonts w:ascii="Tahoma" w:hAnsi="Tahoma"/>
          <w:color w:val="333333"/>
          <w:sz w:val="20"/>
          <w:szCs w:val="20"/>
          <w:lang w:val="es-ES_tradnl"/>
        </w:rPr>
        <w:t xml:space="preserve">síntomas- va de 2 a 14 días. </w:t>
      </w:r>
      <w:r w:rsidRPr="00E41594">
        <w:rPr>
          <w:rFonts w:ascii="Tahoma" w:hAnsi="Tahoma"/>
          <w:color w:val="333333"/>
          <w:sz w:val="20"/>
          <w:szCs w:val="20"/>
          <w:lang w:val="es-ES_tradnl"/>
        </w:rPr>
        <w:t xml:space="preserve"> </w:t>
      </w:r>
    </w:p>
    <w:p w14:paraId="67A5A1AC" w14:textId="4D2CF9A7" w:rsidR="00E41594" w:rsidRPr="00E41594" w:rsidRDefault="00E41594" w:rsidP="00460795">
      <w:pPr>
        <w:pStyle w:val="BasicParagraph"/>
        <w:numPr>
          <w:ilvl w:val="0"/>
          <w:numId w:val="1"/>
        </w:numPr>
        <w:suppressAutoHyphens/>
        <w:spacing w:after="0" w:line="240" w:lineRule="auto"/>
        <w:rPr>
          <w:rFonts w:ascii="Tahoma" w:hAnsi="Tahoma"/>
          <w:color w:val="333333"/>
          <w:sz w:val="20"/>
          <w:szCs w:val="20"/>
          <w:lang w:val="es-ES_tradnl"/>
        </w:rPr>
      </w:pPr>
      <w:r w:rsidRPr="00E41594">
        <w:rPr>
          <w:rFonts w:ascii="Tahoma" w:hAnsi="Tahoma"/>
          <w:color w:val="333333"/>
          <w:sz w:val="20"/>
          <w:szCs w:val="20"/>
          <w:lang w:val="es-ES_tradnl"/>
        </w:rPr>
        <w:t xml:space="preserve">Los datos que existen hasta el momento sobre el </w:t>
      </w:r>
      <w:r w:rsidR="003D7A64" w:rsidRPr="00E41594">
        <w:rPr>
          <w:rFonts w:ascii="Tahoma" w:hAnsi="Tahoma"/>
          <w:color w:val="333333"/>
          <w:sz w:val="20"/>
          <w:szCs w:val="20"/>
          <w:lang w:val="es-ES_tradnl"/>
        </w:rPr>
        <w:t>COVID-19</w:t>
      </w:r>
      <w:r w:rsidRPr="00E41594">
        <w:rPr>
          <w:rFonts w:ascii="Tahoma" w:hAnsi="Tahoma"/>
          <w:color w:val="333333"/>
          <w:sz w:val="20"/>
          <w:szCs w:val="20"/>
          <w:lang w:val="es-ES_tradnl"/>
        </w:rPr>
        <w:t xml:space="preserve"> sugieren</w:t>
      </w:r>
      <w:r>
        <w:rPr>
          <w:rFonts w:ascii="Tahoma" w:hAnsi="Tahoma"/>
          <w:color w:val="333333"/>
          <w:sz w:val="20"/>
          <w:szCs w:val="20"/>
          <w:lang w:val="es-ES_tradnl"/>
        </w:rPr>
        <w:t xml:space="preserve"> que el 80% de las infecciones son leves o asintomáticas, 15% son severas y requieren oxígeno, y 5% son críticas y requieren </w:t>
      </w:r>
      <w:r w:rsidR="00807F4F">
        <w:rPr>
          <w:rFonts w:ascii="Tahoma" w:hAnsi="Tahoma"/>
          <w:color w:val="333333"/>
          <w:sz w:val="20"/>
          <w:szCs w:val="20"/>
          <w:lang w:val="es-ES_tradnl"/>
        </w:rPr>
        <w:t xml:space="preserve">respiración artificial. </w:t>
      </w:r>
      <w:r w:rsidR="003D7A64" w:rsidRPr="00E41594">
        <w:rPr>
          <w:rFonts w:ascii="Tahoma" w:hAnsi="Tahoma"/>
          <w:color w:val="333333"/>
          <w:sz w:val="20"/>
          <w:szCs w:val="20"/>
          <w:lang w:val="es-ES_tradnl"/>
        </w:rPr>
        <w:t xml:space="preserve"> </w:t>
      </w:r>
    </w:p>
    <w:p w14:paraId="3AE20620" w14:textId="4487BF63" w:rsidR="00807F4F" w:rsidRPr="00807F4F" w:rsidRDefault="00C80E64" w:rsidP="00807F4F">
      <w:pPr>
        <w:pStyle w:val="BasicParagraph"/>
        <w:numPr>
          <w:ilvl w:val="0"/>
          <w:numId w:val="1"/>
        </w:numPr>
        <w:suppressAutoHyphens/>
        <w:spacing w:after="0" w:line="240" w:lineRule="auto"/>
        <w:rPr>
          <w:rFonts w:ascii="Tahoma" w:hAnsi="Tahoma"/>
          <w:color w:val="333333"/>
          <w:sz w:val="20"/>
          <w:szCs w:val="20"/>
          <w:lang w:val="es-ES_tradnl"/>
        </w:rPr>
      </w:pPr>
      <w:r>
        <w:rPr>
          <w:rFonts w:ascii="Tahoma" w:hAnsi="Tahoma"/>
          <w:color w:val="333333"/>
          <w:sz w:val="20"/>
          <w:szCs w:val="20"/>
          <w:lang w:val="es-ES_tradnl"/>
        </w:rPr>
        <w:t xml:space="preserve">Actualmente no hay </w:t>
      </w:r>
      <w:r w:rsidR="00807F4F" w:rsidRPr="00807F4F">
        <w:rPr>
          <w:rFonts w:ascii="Tahoma" w:hAnsi="Tahoma"/>
          <w:color w:val="333333"/>
          <w:sz w:val="20"/>
          <w:szCs w:val="20"/>
          <w:lang w:val="es-ES_tradnl"/>
        </w:rPr>
        <w:t>vacuna para el COVID-19.</w:t>
      </w:r>
    </w:p>
    <w:p w14:paraId="2E3375BA" w14:textId="6E4876AC" w:rsidR="00807F4F" w:rsidRPr="00807F4F" w:rsidRDefault="00807F4F" w:rsidP="00460795">
      <w:pPr>
        <w:pStyle w:val="ListParagraph"/>
        <w:numPr>
          <w:ilvl w:val="0"/>
          <w:numId w:val="1"/>
        </w:numPr>
        <w:rPr>
          <w:rFonts w:ascii="Tahoma" w:hAnsi="Tahoma" w:cs="Tahoma"/>
          <w:b/>
          <w:color w:val="333333"/>
          <w:sz w:val="20"/>
          <w:szCs w:val="20"/>
          <w:lang w:val="es-ES_tradnl"/>
        </w:rPr>
      </w:pPr>
      <w:r w:rsidRPr="00807F4F">
        <w:rPr>
          <w:rFonts w:ascii="Tahoma" w:hAnsi="Tahoma"/>
          <w:color w:val="333333"/>
          <w:sz w:val="20"/>
          <w:szCs w:val="20"/>
          <w:lang w:val="es-ES_tradnl"/>
        </w:rPr>
        <w:t>Las personas que ya han padecido infecci</w:t>
      </w:r>
      <w:r>
        <w:rPr>
          <w:rFonts w:ascii="Tahoma" w:hAnsi="Tahoma"/>
          <w:color w:val="333333"/>
          <w:sz w:val="20"/>
          <w:szCs w:val="20"/>
          <w:lang w:val="es-ES_tradnl"/>
        </w:rPr>
        <w:t xml:space="preserve">ón de coronavirus, incluyendo COVID-19, podrían contraerla nuevamente, especialmente si hubiera una mutación de la misma. </w:t>
      </w:r>
    </w:p>
    <w:p w14:paraId="45D48CFB" w14:textId="77777777" w:rsidR="00FA7A79" w:rsidRPr="00807F4F" w:rsidRDefault="00FA7A79" w:rsidP="001111B8">
      <w:pPr>
        <w:rPr>
          <w:rFonts w:ascii="Tahoma" w:hAnsi="Tahoma" w:cs="Tahoma"/>
          <w:b/>
          <w:color w:val="315CA3"/>
          <w:lang w:val="es-ES_tradnl"/>
        </w:rPr>
      </w:pPr>
    </w:p>
    <w:p w14:paraId="6D120B10" w14:textId="2419BF18" w:rsidR="003D7A64" w:rsidRPr="00AB4215" w:rsidRDefault="00AB4215" w:rsidP="00C9736B">
      <w:pPr>
        <w:pStyle w:val="BasicParagraph"/>
        <w:suppressAutoHyphens/>
        <w:spacing w:after="0" w:line="240" w:lineRule="auto"/>
        <w:rPr>
          <w:lang w:val="es-ES_tradnl"/>
        </w:rPr>
      </w:pPr>
      <w:r w:rsidRPr="00AB4215">
        <w:rPr>
          <w:rFonts w:ascii="Tahoma" w:hAnsi="Tahoma" w:cs="Tahoma"/>
          <w:b/>
          <w:color w:val="315CA3"/>
          <w:lang w:val="es-ES_tradnl"/>
        </w:rPr>
        <w:t xml:space="preserve">Síntomas: Alergias vs Gripe vs. </w:t>
      </w:r>
      <w:r w:rsidR="006F4B2B" w:rsidRPr="00AB4215">
        <w:rPr>
          <w:rFonts w:ascii="Tahoma" w:hAnsi="Tahoma" w:cs="Tahoma"/>
          <w:b/>
          <w:color w:val="315CA3"/>
          <w:lang w:val="es-ES_tradnl"/>
        </w:rPr>
        <w:t>COVID-19</w:t>
      </w:r>
      <w:r w:rsidR="00A6031A" w:rsidRPr="00AB4215">
        <w:rPr>
          <w:rFonts w:ascii="Tahoma" w:hAnsi="Tahoma" w:cs="Tahoma"/>
          <w:b/>
          <w:color w:val="315CA3"/>
          <w:sz w:val="28"/>
          <w:szCs w:val="28"/>
          <w:lang w:val="es-ES_tradnl"/>
        </w:rPr>
        <w:br/>
      </w:r>
      <w:r w:rsidR="00FA7A79" w:rsidRPr="00AB4215">
        <w:rPr>
          <w:rFonts w:ascii="Tahoma" w:hAnsi="Tahoma" w:cs="Tahoma"/>
          <w:color w:val="2B2D2F"/>
          <w:sz w:val="20"/>
          <w:szCs w:val="20"/>
          <w:lang w:val="es-ES_tradnl"/>
        </w:rPr>
        <w:br/>
      </w:r>
      <w:r w:rsidRPr="00AB4215">
        <w:rPr>
          <w:rFonts w:ascii="Tahoma" w:hAnsi="Tahoma"/>
          <w:color w:val="333333"/>
          <w:sz w:val="20"/>
          <w:szCs w:val="20"/>
          <w:lang w:val="es-ES_tradnl"/>
        </w:rPr>
        <w:t xml:space="preserve">Muchas enfermedades </w:t>
      </w:r>
      <w:r>
        <w:rPr>
          <w:rFonts w:ascii="Tahoma" w:hAnsi="Tahoma"/>
          <w:color w:val="333333"/>
          <w:sz w:val="20"/>
          <w:szCs w:val="20"/>
          <w:lang w:val="es-ES_tradnl"/>
        </w:rPr>
        <w:t>tienen</w:t>
      </w:r>
      <w:r w:rsidRPr="00AB4215">
        <w:rPr>
          <w:rFonts w:ascii="Tahoma" w:hAnsi="Tahoma"/>
          <w:color w:val="333333"/>
          <w:sz w:val="20"/>
          <w:szCs w:val="20"/>
          <w:lang w:val="es-ES_tradnl"/>
        </w:rPr>
        <w:t xml:space="preserve"> los mismos síntomas. </w:t>
      </w:r>
      <w:r>
        <w:rPr>
          <w:rFonts w:ascii="Tahoma" w:hAnsi="Tahoma"/>
          <w:color w:val="333333"/>
          <w:sz w:val="20"/>
          <w:szCs w:val="20"/>
          <w:lang w:val="es-ES_tradnl"/>
        </w:rPr>
        <w:t xml:space="preserve">Aquí puede ver formas de diferenciarlos. </w:t>
      </w:r>
    </w:p>
    <w:p w14:paraId="513347BC" w14:textId="7670492C" w:rsidR="00754FAC" w:rsidRPr="00AB4215" w:rsidRDefault="00754FAC" w:rsidP="00AF4631">
      <w:pPr>
        <w:pStyle w:val="ColorfulList-Accent11"/>
        <w:spacing w:after="0" w:line="240" w:lineRule="auto"/>
        <w:ind w:left="0"/>
        <w:contextualSpacing w:val="0"/>
        <w:rPr>
          <w:rFonts w:ascii="Tahoma" w:hAnsi="Tahoma" w:cs="Tahoma"/>
          <w:b/>
          <w:color w:val="315CA3"/>
          <w:sz w:val="24"/>
          <w:szCs w:val="24"/>
          <w:lang w:val="es-ES_tradnl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F4B2B" w14:paraId="3F5454F4" w14:textId="77777777" w:rsidTr="006F4B2B">
        <w:tc>
          <w:tcPr>
            <w:tcW w:w="3116" w:type="dxa"/>
          </w:tcPr>
          <w:p w14:paraId="3C9F3BBF" w14:textId="3B8F68A4" w:rsidR="006F4B2B" w:rsidRPr="00C13842" w:rsidRDefault="00AB4215" w:rsidP="00AB4215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/>
                <w:color w:val="315CA3"/>
              </w:rPr>
            </w:pPr>
            <w:r>
              <w:rPr>
                <w:rFonts w:ascii="Tahoma" w:hAnsi="Tahoma" w:cs="Tahoma"/>
                <w:b/>
                <w:color w:val="315CA3"/>
              </w:rPr>
              <w:t xml:space="preserve">Alergias </w:t>
            </w:r>
          </w:p>
        </w:tc>
        <w:tc>
          <w:tcPr>
            <w:tcW w:w="3117" w:type="dxa"/>
          </w:tcPr>
          <w:p w14:paraId="20494D8B" w14:textId="635F0890" w:rsidR="006F4B2B" w:rsidRPr="00C13842" w:rsidRDefault="00AB4215" w:rsidP="006F4B2B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/>
                <w:color w:val="315CA3"/>
              </w:rPr>
            </w:pPr>
            <w:r>
              <w:rPr>
                <w:rFonts w:ascii="Tahoma" w:hAnsi="Tahoma" w:cs="Tahoma"/>
                <w:b/>
                <w:color w:val="315CA3"/>
              </w:rPr>
              <w:t>Gripe/Influenza</w:t>
            </w:r>
          </w:p>
        </w:tc>
        <w:tc>
          <w:tcPr>
            <w:tcW w:w="3117" w:type="dxa"/>
          </w:tcPr>
          <w:p w14:paraId="534AB8F8" w14:textId="44A93306" w:rsidR="006F4B2B" w:rsidRPr="00C13842" w:rsidRDefault="006F4B2B" w:rsidP="006F4B2B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/>
                <w:color w:val="315CA3"/>
              </w:rPr>
            </w:pPr>
            <w:r w:rsidRPr="00C13842">
              <w:rPr>
                <w:rFonts w:ascii="Tahoma" w:hAnsi="Tahoma" w:cs="Tahoma"/>
                <w:b/>
                <w:color w:val="315CA3"/>
              </w:rPr>
              <w:t>COVID-19</w:t>
            </w:r>
          </w:p>
        </w:tc>
      </w:tr>
      <w:tr w:rsidR="006F4B2B" w14:paraId="69337167" w14:textId="77777777" w:rsidTr="006F4B2B">
        <w:tc>
          <w:tcPr>
            <w:tcW w:w="3116" w:type="dxa"/>
          </w:tcPr>
          <w:p w14:paraId="214BD8D4" w14:textId="4CD6D8AB" w:rsidR="006F4B2B" w:rsidRPr="00EC58B2" w:rsidRDefault="006F4B2B" w:rsidP="006F4B2B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EC58B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1. </w:t>
            </w:r>
            <w:r w:rsidR="00AB4215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Estornudos</w:t>
            </w:r>
          </w:p>
        </w:tc>
        <w:tc>
          <w:tcPr>
            <w:tcW w:w="3117" w:type="dxa"/>
          </w:tcPr>
          <w:p w14:paraId="5B941955" w14:textId="7EB50FB9" w:rsidR="006F4B2B" w:rsidRPr="00EC58B2" w:rsidRDefault="006F4B2B" w:rsidP="00216A92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EC58B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1. F</w:t>
            </w:r>
            <w:r w:rsidR="00216A9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iebre</w:t>
            </w:r>
          </w:p>
        </w:tc>
        <w:tc>
          <w:tcPr>
            <w:tcW w:w="3117" w:type="dxa"/>
          </w:tcPr>
          <w:p w14:paraId="3F675BF9" w14:textId="7659DC93" w:rsidR="006F4B2B" w:rsidRPr="00EC58B2" w:rsidRDefault="006F4B2B" w:rsidP="00216A92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EC58B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1. F</w:t>
            </w:r>
            <w:r w:rsidR="00216A9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iebre</w:t>
            </w:r>
            <w:r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 </w:t>
            </w:r>
            <w:r w:rsidRPr="00EC58B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(100.4+° F)</w:t>
            </w:r>
          </w:p>
        </w:tc>
      </w:tr>
      <w:tr w:rsidR="006F4B2B" w14:paraId="37935B97" w14:textId="77777777" w:rsidTr="006F4B2B">
        <w:tc>
          <w:tcPr>
            <w:tcW w:w="3116" w:type="dxa"/>
          </w:tcPr>
          <w:p w14:paraId="75925C79" w14:textId="6752E11E" w:rsidR="006F4B2B" w:rsidRPr="00AB4215" w:rsidRDefault="006F4B2B" w:rsidP="00AB4215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color w:val="333333"/>
                <w:sz w:val="20"/>
                <w:szCs w:val="20"/>
                <w:lang w:val="es-ES_tradnl"/>
              </w:rPr>
            </w:pPr>
            <w:r w:rsidRPr="00AB4215">
              <w:rPr>
                <w:rFonts w:ascii="Tahoma" w:hAnsi="Tahoma" w:cs="Tahoma"/>
                <w:bCs/>
                <w:color w:val="333333"/>
                <w:sz w:val="20"/>
                <w:szCs w:val="20"/>
                <w:lang w:val="es-ES_tradnl"/>
              </w:rPr>
              <w:t xml:space="preserve">2. </w:t>
            </w:r>
            <w:r w:rsidR="00AB4215" w:rsidRPr="00AB4215">
              <w:rPr>
                <w:rFonts w:ascii="Tahoma" w:hAnsi="Tahoma" w:cs="Tahoma"/>
                <w:bCs/>
                <w:color w:val="333333"/>
                <w:sz w:val="20"/>
                <w:szCs w:val="20"/>
                <w:lang w:val="es-ES_tradnl"/>
              </w:rPr>
              <w:t>Comezón en Ojos y Nariz</w:t>
            </w:r>
          </w:p>
        </w:tc>
        <w:tc>
          <w:tcPr>
            <w:tcW w:w="3117" w:type="dxa"/>
          </w:tcPr>
          <w:p w14:paraId="28629641" w14:textId="61322757" w:rsidR="006F4B2B" w:rsidRPr="00EC58B2" w:rsidRDefault="006F4B2B" w:rsidP="006F4B2B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EC58B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2. </w:t>
            </w:r>
            <w:r w:rsidR="00216A9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Tos</w:t>
            </w:r>
          </w:p>
        </w:tc>
        <w:tc>
          <w:tcPr>
            <w:tcW w:w="3117" w:type="dxa"/>
          </w:tcPr>
          <w:p w14:paraId="681CBEB6" w14:textId="3B857B89" w:rsidR="006F4B2B" w:rsidRPr="00EC58B2" w:rsidRDefault="006F4B2B" w:rsidP="006F4B2B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EC58B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2. </w:t>
            </w:r>
            <w:r w:rsidR="00216A9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Tos</w:t>
            </w:r>
          </w:p>
        </w:tc>
      </w:tr>
      <w:tr w:rsidR="006F4B2B" w14:paraId="790AF257" w14:textId="77777777" w:rsidTr="006F4B2B">
        <w:tc>
          <w:tcPr>
            <w:tcW w:w="3116" w:type="dxa"/>
          </w:tcPr>
          <w:p w14:paraId="2B2D8619" w14:textId="6A2FE173" w:rsidR="006F4B2B" w:rsidRPr="00EC58B2" w:rsidRDefault="006F4B2B" w:rsidP="00AB4215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EC58B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3. </w:t>
            </w:r>
            <w:r w:rsidR="00AB4215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Secreción y Congestión Nasal </w:t>
            </w:r>
          </w:p>
        </w:tc>
        <w:tc>
          <w:tcPr>
            <w:tcW w:w="3117" w:type="dxa"/>
          </w:tcPr>
          <w:p w14:paraId="3161FD2A" w14:textId="63308558" w:rsidR="006F4B2B" w:rsidRPr="00EC58B2" w:rsidRDefault="006F4B2B" w:rsidP="00216A92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EC58B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3. </w:t>
            </w:r>
            <w:r w:rsidR="00216A9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Dolor de Garganta</w:t>
            </w:r>
          </w:p>
        </w:tc>
        <w:tc>
          <w:tcPr>
            <w:tcW w:w="3117" w:type="dxa"/>
          </w:tcPr>
          <w:p w14:paraId="2BBC3A0D" w14:textId="7FFB3F56" w:rsidR="006F4B2B" w:rsidRPr="00EC58B2" w:rsidRDefault="006F4B2B" w:rsidP="006F4B2B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EC58B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3. </w:t>
            </w:r>
            <w:r w:rsidR="00216A9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Dificultad Respiratoria</w:t>
            </w:r>
          </w:p>
        </w:tc>
      </w:tr>
      <w:tr w:rsidR="006F4B2B" w:rsidRPr="00216A92" w14:paraId="288064BE" w14:textId="77777777" w:rsidTr="006F4B2B">
        <w:tc>
          <w:tcPr>
            <w:tcW w:w="3116" w:type="dxa"/>
          </w:tcPr>
          <w:p w14:paraId="33FFF54F" w14:textId="6929DDB6" w:rsidR="006F4B2B" w:rsidRPr="00EC58B2" w:rsidRDefault="006F4B2B" w:rsidP="00AB4215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EC58B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4. </w:t>
            </w:r>
            <w:r w:rsidR="00AB4215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Ojos hinchados, rojos, o llorosos. </w:t>
            </w:r>
          </w:p>
        </w:tc>
        <w:tc>
          <w:tcPr>
            <w:tcW w:w="3117" w:type="dxa"/>
          </w:tcPr>
          <w:p w14:paraId="2661879B" w14:textId="090867FB" w:rsidR="006F4B2B" w:rsidRPr="00EC58B2" w:rsidRDefault="006F4B2B" w:rsidP="006F4B2B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EC58B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4. </w:t>
            </w:r>
            <w:r w:rsidR="00216A9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Secreción y Congestión Nasal</w:t>
            </w:r>
          </w:p>
        </w:tc>
        <w:tc>
          <w:tcPr>
            <w:tcW w:w="3117" w:type="dxa"/>
          </w:tcPr>
          <w:p w14:paraId="306F8526" w14:textId="6A404B29" w:rsidR="006F4B2B" w:rsidRPr="00216A92" w:rsidRDefault="006F4B2B" w:rsidP="00216A92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color w:val="333333"/>
                <w:sz w:val="20"/>
                <w:szCs w:val="20"/>
                <w:lang w:val="es-ES_tradnl"/>
              </w:rPr>
            </w:pPr>
            <w:r w:rsidRPr="00216A92">
              <w:rPr>
                <w:rFonts w:ascii="Tahoma" w:hAnsi="Tahoma" w:cs="Tahoma"/>
                <w:bCs/>
                <w:color w:val="333333"/>
                <w:sz w:val="20"/>
                <w:szCs w:val="20"/>
                <w:lang w:val="es-ES_tradnl"/>
              </w:rPr>
              <w:t xml:space="preserve">4. </w:t>
            </w:r>
            <w:r w:rsidR="00216A92" w:rsidRPr="00216A92">
              <w:rPr>
                <w:rFonts w:ascii="Tahoma" w:hAnsi="Tahoma" w:cs="Tahoma"/>
                <w:bCs/>
                <w:color w:val="333333"/>
                <w:sz w:val="20"/>
                <w:szCs w:val="20"/>
                <w:lang w:val="es-ES_tradnl"/>
              </w:rPr>
              <w:t>Producción de Mucosidad y Flema</w:t>
            </w:r>
          </w:p>
        </w:tc>
      </w:tr>
      <w:tr w:rsidR="006F4B2B" w14:paraId="0E3BFFBF" w14:textId="77777777" w:rsidTr="006F4B2B">
        <w:tc>
          <w:tcPr>
            <w:tcW w:w="3116" w:type="dxa"/>
          </w:tcPr>
          <w:p w14:paraId="60A58704" w14:textId="7E0DC872" w:rsidR="006F4B2B" w:rsidRPr="00EC58B2" w:rsidRDefault="006F4B2B" w:rsidP="00AB4215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EC58B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5. </w:t>
            </w:r>
            <w:r w:rsidR="00AB4215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Dificultad Respiratoria</w:t>
            </w:r>
          </w:p>
        </w:tc>
        <w:tc>
          <w:tcPr>
            <w:tcW w:w="3117" w:type="dxa"/>
          </w:tcPr>
          <w:p w14:paraId="2A367696" w14:textId="26FD43A1" w:rsidR="006F4B2B" w:rsidRPr="00EC58B2" w:rsidRDefault="006F4B2B" w:rsidP="00216A92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EC58B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5. </w:t>
            </w:r>
            <w:r w:rsidR="00216A9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Dolor Muscular o Corporal</w:t>
            </w:r>
          </w:p>
        </w:tc>
        <w:tc>
          <w:tcPr>
            <w:tcW w:w="3117" w:type="dxa"/>
          </w:tcPr>
          <w:p w14:paraId="46369ACA" w14:textId="23D61033" w:rsidR="006F4B2B" w:rsidRPr="00EC58B2" w:rsidRDefault="006F4B2B" w:rsidP="00216A92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EC58B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5. Fatig</w:t>
            </w:r>
            <w:r w:rsidR="00216A9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a</w:t>
            </w:r>
          </w:p>
        </w:tc>
      </w:tr>
      <w:tr w:rsidR="006F4B2B" w14:paraId="1C7EFC38" w14:textId="77777777" w:rsidTr="006F4B2B">
        <w:tc>
          <w:tcPr>
            <w:tcW w:w="3116" w:type="dxa"/>
          </w:tcPr>
          <w:p w14:paraId="2ECEE84D" w14:textId="47EA284A" w:rsidR="006F4B2B" w:rsidRPr="00EC58B2" w:rsidRDefault="006F4B2B" w:rsidP="00AB4215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EC58B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6. </w:t>
            </w:r>
            <w:r w:rsidR="00AB4215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Sibilancia</w:t>
            </w:r>
          </w:p>
        </w:tc>
        <w:tc>
          <w:tcPr>
            <w:tcW w:w="3117" w:type="dxa"/>
          </w:tcPr>
          <w:p w14:paraId="18FCFBEA" w14:textId="58643D4A" w:rsidR="006F4B2B" w:rsidRPr="00EC58B2" w:rsidRDefault="006F4B2B" w:rsidP="006F4B2B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EC58B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6. </w:t>
            </w:r>
            <w:r w:rsidR="00216A9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Dolor de Cabeza</w:t>
            </w:r>
          </w:p>
        </w:tc>
        <w:tc>
          <w:tcPr>
            <w:tcW w:w="3117" w:type="dxa"/>
          </w:tcPr>
          <w:p w14:paraId="381B3BAC" w14:textId="18E2C829" w:rsidR="006F4B2B" w:rsidRPr="00EC58B2" w:rsidRDefault="006F4B2B" w:rsidP="006F4B2B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EC58B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6. </w:t>
            </w:r>
            <w:r w:rsidR="00216A9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Dolor de Garganta</w:t>
            </w:r>
          </w:p>
        </w:tc>
      </w:tr>
      <w:tr w:rsidR="006F4B2B" w14:paraId="50344874" w14:textId="77777777" w:rsidTr="006F4B2B">
        <w:tc>
          <w:tcPr>
            <w:tcW w:w="3116" w:type="dxa"/>
          </w:tcPr>
          <w:p w14:paraId="4E9EAD56" w14:textId="5C51A078" w:rsidR="006F4B2B" w:rsidRPr="00EC58B2" w:rsidRDefault="006F4B2B" w:rsidP="006F4B2B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EC58B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7. </w:t>
            </w:r>
            <w:r w:rsidR="00216A9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Tos</w:t>
            </w:r>
          </w:p>
        </w:tc>
        <w:tc>
          <w:tcPr>
            <w:tcW w:w="3117" w:type="dxa"/>
          </w:tcPr>
          <w:p w14:paraId="3FFF79FD" w14:textId="6DF8CA40" w:rsidR="006F4B2B" w:rsidRPr="00EC58B2" w:rsidRDefault="006F4B2B" w:rsidP="006F4B2B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EC58B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7. </w:t>
            </w:r>
            <w:r w:rsidR="00216A92" w:rsidRPr="00EC58B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Fatig</w:t>
            </w:r>
            <w:r w:rsidR="00216A9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a</w:t>
            </w:r>
          </w:p>
        </w:tc>
        <w:tc>
          <w:tcPr>
            <w:tcW w:w="3117" w:type="dxa"/>
          </w:tcPr>
          <w:p w14:paraId="5E874F35" w14:textId="17B90541" w:rsidR="006F4B2B" w:rsidRPr="00EC58B2" w:rsidRDefault="006F4B2B" w:rsidP="006F4B2B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EC58B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7. </w:t>
            </w:r>
            <w:r w:rsidR="00216A9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Dolor de Cabeza</w:t>
            </w:r>
          </w:p>
        </w:tc>
      </w:tr>
      <w:tr w:rsidR="006F4B2B" w:rsidRPr="00216A92" w14:paraId="09484056" w14:textId="77777777" w:rsidTr="006F4B2B">
        <w:tc>
          <w:tcPr>
            <w:tcW w:w="3116" w:type="dxa"/>
          </w:tcPr>
          <w:p w14:paraId="00CC6302" w14:textId="613BBED1" w:rsidR="006F4B2B" w:rsidRPr="00216A92" w:rsidRDefault="006F4B2B" w:rsidP="00216A92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color w:val="333333"/>
                <w:sz w:val="20"/>
                <w:szCs w:val="20"/>
                <w:lang w:val="es-ES_tradnl"/>
              </w:rPr>
            </w:pPr>
            <w:r w:rsidRPr="00216A92">
              <w:rPr>
                <w:rFonts w:ascii="Tahoma" w:hAnsi="Tahoma" w:cs="Tahoma"/>
                <w:bCs/>
                <w:color w:val="333333"/>
                <w:sz w:val="20"/>
                <w:szCs w:val="20"/>
                <w:lang w:val="es-ES_tradnl"/>
              </w:rPr>
              <w:lastRenderedPageBreak/>
              <w:t xml:space="preserve">8. </w:t>
            </w:r>
            <w:r w:rsidR="00216A92" w:rsidRPr="00216A92">
              <w:rPr>
                <w:rFonts w:ascii="Tahoma" w:hAnsi="Tahoma" w:cs="Tahoma"/>
                <w:bCs/>
                <w:color w:val="333333"/>
                <w:sz w:val="20"/>
                <w:szCs w:val="20"/>
                <w:lang w:val="es-ES_tradnl"/>
              </w:rPr>
              <w:t>Sarpullido o Urticaria</w:t>
            </w:r>
          </w:p>
        </w:tc>
        <w:tc>
          <w:tcPr>
            <w:tcW w:w="3117" w:type="dxa"/>
          </w:tcPr>
          <w:p w14:paraId="28942E21" w14:textId="77777777" w:rsidR="006F4B2B" w:rsidRPr="00216A92" w:rsidRDefault="006F4B2B" w:rsidP="006F4B2B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color w:val="333333"/>
                <w:sz w:val="20"/>
                <w:szCs w:val="20"/>
                <w:lang w:val="es-ES_tradnl"/>
              </w:rPr>
            </w:pPr>
          </w:p>
        </w:tc>
        <w:tc>
          <w:tcPr>
            <w:tcW w:w="3117" w:type="dxa"/>
          </w:tcPr>
          <w:p w14:paraId="15C076DC" w14:textId="26916998" w:rsidR="006F4B2B" w:rsidRPr="00216A92" w:rsidRDefault="006F4B2B" w:rsidP="00216A92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color w:val="333333"/>
                <w:sz w:val="20"/>
                <w:szCs w:val="20"/>
                <w:lang w:val="es-ES_tradnl"/>
              </w:rPr>
            </w:pPr>
            <w:r w:rsidRPr="00216A92">
              <w:rPr>
                <w:rFonts w:ascii="Tahoma" w:hAnsi="Tahoma" w:cs="Tahoma"/>
                <w:bCs/>
                <w:color w:val="333333"/>
                <w:sz w:val="20"/>
                <w:szCs w:val="20"/>
                <w:lang w:val="es-ES_tradnl"/>
              </w:rPr>
              <w:t xml:space="preserve">8. </w:t>
            </w:r>
            <w:r w:rsidR="00216A92" w:rsidRPr="00216A92">
              <w:rPr>
                <w:rFonts w:ascii="Tahoma" w:hAnsi="Tahoma" w:cs="Tahoma"/>
                <w:bCs/>
                <w:color w:val="333333"/>
                <w:sz w:val="20"/>
                <w:szCs w:val="20"/>
                <w:lang w:val="es-ES_tradnl"/>
              </w:rPr>
              <w:t>Dolor Muscular o de Articulaciones</w:t>
            </w:r>
          </w:p>
        </w:tc>
      </w:tr>
      <w:tr w:rsidR="006F4B2B" w14:paraId="5463C573" w14:textId="77777777" w:rsidTr="006F4B2B">
        <w:tc>
          <w:tcPr>
            <w:tcW w:w="3116" w:type="dxa"/>
          </w:tcPr>
          <w:p w14:paraId="33D8C808" w14:textId="3263A2BC" w:rsidR="006F4B2B" w:rsidRPr="00EC58B2" w:rsidRDefault="006F4B2B" w:rsidP="006F4B2B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EC58B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9. </w:t>
            </w:r>
            <w:r w:rsidR="00216A9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Nausea o Vómito </w:t>
            </w:r>
          </w:p>
        </w:tc>
        <w:tc>
          <w:tcPr>
            <w:tcW w:w="3117" w:type="dxa"/>
          </w:tcPr>
          <w:p w14:paraId="2894F961" w14:textId="77777777" w:rsidR="006F4B2B" w:rsidRPr="00EC58B2" w:rsidRDefault="006F4B2B" w:rsidP="006F4B2B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</w:p>
        </w:tc>
        <w:tc>
          <w:tcPr>
            <w:tcW w:w="3117" w:type="dxa"/>
          </w:tcPr>
          <w:p w14:paraId="7960C7ED" w14:textId="355C90AA" w:rsidR="006F4B2B" w:rsidRPr="00EC58B2" w:rsidRDefault="006F4B2B" w:rsidP="006F4B2B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EC58B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9. </w:t>
            </w:r>
            <w:r w:rsidR="00216A9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Escalofríos</w:t>
            </w:r>
          </w:p>
        </w:tc>
      </w:tr>
      <w:tr w:rsidR="006F4B2B" w14:paraId="60FC2D92" w14:textId="77777777" w:rsidTr="006F4B2B">
        <w:tc>
          <w:tcPr>
            <w:tcW w:w="3116" w:type="dxa"/>
          </w:tcPr>
          <w:p w14:paraId="129ABE99" w14:textId="48283FCD" w:rsidR="006F4B2B" w:rsidRPr="00216A92" w:rsidRDefault="006F4B2B" w:rsidP="00216A92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color w:val="333333"/>
                <w:sz w:val="20"/>
                <w:szCs w:val="20"/>
                <w:lang w:val="es-ES_tradnl"/>
              </w:rPr>
            </w:pPr>
            <w:r w:rsidRPr="00216A92">
              <w:rPr>
                <w:rFonts w:ascii="Tahoma" w:hAnsi="Tahoma" w:cs="Tahoma"/>
                <w:bCs/>
                <w:color w:val="333333"/>
                <w:sz w:val="20"/>
                <w:szCs w:val="20"/>
                <w:lang w:val="es-ES_tradnl"/>
              </w:rPr>
              <w:t xml:space="preserve">10. </w:t>
            </w:r>
            <w:r w:rsidR="00216A92" w:rsidRPr="00216A92">
              <w:rPr>
                <w:rFonts w:ascii="Tahoma" w:hAnsi="Tahoma" w:cs="Tahoma"/>
                <w:bCs/>
                <w:color w:val="333333"/>
                <w:sz w:val="20"/>
                <w:szCs w:val="20"/>
                <w:lang w:val="es-ES_tradnl"/>
              </w:rPr>
              <w:t>Piel Seca</w:t>
            </w:r>
            <w:r w:rsidRPr="00216A92">
              <w:rPr>
                <w:rFonts w:ascii="Tahoma" w:hAnsi="Tahoma" w:cs="Tahoma"/>
                <w:bCs/>
                <w:color w:val="333333"/>
                <w:sz w:val="20"/>
                <w:szCs w:val="20"/>
                <w:lang w:val="es-ES_tradnl"/>
              </w:rPr>
              <w:t>/</w:t>
            </w:r>
            <w:r w:rsidR="00216A92" w:rsidRPr="00216A92">
              <w:rPr>
                <w:rFonts w:ascii="Tahoma" w:hAnsi="Tahoma" w:cs="Tahoma"/>
                <w:bCs/>
                <w:color w:val="333333"/>
                <w:sz w:val="20"/>
                <w:szCs w:val="20"/>
                <w:lang w:val="es-ES_tradnl"/>
              </w:rPr>
              <w:t>Rojiza</w:t>
            </w:r>
            <w:r w:rsidRPr="00216A92">
              <w:rPr>
                <w:rFonts w:ascii="Tahoma" w:hAnsi="Tahoma" w:cs="Tahoma"/>
                <w:bCs/>
                <w:color w:val="333333"/>
                <w:sz w:val="20"/>
                <w:szCs w:val="20"/>
                <w:lang w:val="es-ES_tradnl"/>
              </w:rPr>
              <w:t>/</w:t>
            </w:r>
            <w:r w:rsidR="00216A92" w:rsidRPr="00216A92">
              <w:rPr>
                <w:rFonts w:ascii="Tahoma" w:hAnsi="Tahoma" w:cs="Tahoma"/>
                <w:bCs/>
                <w:color w:val="333333"/>
                <w:sz w:val="20"/>
                <w:szCs w:val="20"/>
                <w:lang w:val="es-ES_tradnl"/>
              </w:rPr>
              <w:t>Resquebrajada</w:t>
            </w:r>
          </w:p>
        </w:tc>
        <w:tc>
          <w:tcPr>
            <w:tcW w:w="3117" w:type="dxa"/>
          </w:tcPr>
          <w:p w14:paraId="22DD9BD2" w14:textId="77777777" w:rsidR="006F4B2B" w:rsidRPr="00216A92" w:rsidRDefault="006F4B2B" w:rsidP="006F4B2B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color w:val="333333"/>
                <w:sz w:val="20"/>
                <w:szCs w:val="20"/>
                <w:lang w:val="es-ES_tradnl"/>
              </w:rPr>
            </w:pPr>
          </w:p>
        </w:tc>
        <w:tc>
          <w:tcPr>
            <w:tcW w:w="3117" w:type="dxa"/>
          </w:tcPr>
          <w:p w14:paraId="697F3FF9" w14:textId="5CE25D04" w:rsidR="006F4B2B" w:rsidRPr="00EC58B2" w:rsidRDefault="006F4B2B" w:rsidP="00216A92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EC58B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10. </w:t>
            </w:r>
            <w:r w:rsidR="00216A9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Nausea o Vómito</w:t>
            </w:r>
          </w:p>
        </w:tc>
      </w:tr>
      <w:tr w:rsidR="006F4B2B" w14:paraId="0AA2C1C3" w14:textId="77777777" w:rsidTr="006F4B2B">
        <w:tc>
          <w:tcPr>
            <w:tcW w:w="3116" w:type="dxa"/>
          </w:tcPr>
          <w:p w14:paraId="456D1DC5" w14:textId="77777777" w:rsidR="006F4B2B" w:rsidRPr="00EC58B2" w:rsidRDefault="006F4B2B" w:rsidP="006F4B2B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</w:p>
        </w:tc>
        <w:tc>
          <w:tcPr>
            <w:tcW w:w="3117" w:type="dxa"/>
          </w:tcPr>
          <w:p w14:paraId="2CE25663" w14:textId="77777777" w:rsidR="006F4B2B" w:rsidRPr="00EC58B2" w:rsidRDefault="006F4B2B" w:rsidP="006F4B2B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</w:p>
        </w:tc>
        <w:tc>
          <w:tcPr>
            <w:tcW w:w="3117" w:type="dxa"/>
          </w:tcPr>
          <w:p w14:paraId="3B48911C" w14:textId="41894D45" w:rsidR="006F4B2B" w:rsidRPr="00EC58B2" w:rsidRDefault="006F4B2B" w:rsidP="00216A92">
            <w:pPr>
              <w:pStyle w:val="ColorfulList-Accent11"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color w:val="333333"/>
                <w:sz w:val="20"/>
                <w:szCs w:val="20"/>
              </w:rPr>
            </w:pPr>
            <w:r w:rsidRPr="00EC58B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11. </w:t>
            </w:r>
            <w:r w:rsidR="00216A92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Congestión Nasal</w:t>
            </w:r>
          </w:p>
        </w:tc>
      </w:tr>
    </w:tbl>
    <w:p w14:paraId="2C95E7BC" w14:textId="22839FF5" w:rsidR="00FA7A79" w:rsidRPr="005B6C31" w:rsidRDefault="000C549E" w:rsidP="00F5359F">
      <w:pPr>
        <w:pStyle w:val="ColorfulList-Accent11"/>
        <w:spacing w:after="0" w:line="240" w:lineRule="auto"/>
        <w:ind w:left="0"/>
        <w:contextualSpacing w:val="0"/>
        <w:jc w:val="right"/>
        <w:rPr>
          <w:rFonts w:ascii="Tahoma" w:hAnsi="Tahoma" w:cs="Tahoma"/>
          <w:bCs/>
          <w:color w:val="333333"/>
          <w:sz w:val="14"/>
          <w:szCs w:val="14"/>
        </w:rPr>
      </w:pPr>
      <w:r w:rsidRPr="005B6C31">
        <w:rPr>
          <w:rFonts w:ascii="Tahoma" w:hAnsi="Tahoma" w:cs="Tahoma"/>
          <w:bCs/>
          <w:color w:val="333333"/>
          <w:sz w:val="14"/>
          <w:szCs w:val="14"/>
        </w:rPr>
        <w:t xml:space="preserve">Sources: </w:t>
      </w:r>
      <w:r w:rsidRPr="005B6C31">
        <w:rPr>
          <w:rFonts w:ascii="Tahoma" w:hAnsi="Tahoma" w:cs="Tahoma"/>
          <w:bCs/>
          <w:i/>
          <w:iCs/>
          <w:color w:val="333333"/>
          <w:sz w:val="14"/>
          <w:szCs w:val="14"/>
        </w:rPr>
        <w:t>Report of the WHO-China Joint Mission on Coronavirus Disease 2019 (COVID-19)</w:t>
      </w:r>
      <w:r w:rsidRPr="005B6C31">
        <w:rPr>
          <w:rFonts w:ascii="Tahoma" w:hAnsi="Tahoma" w:cs="Tahoma"/>
          <w:bCs/>
          <w:color w:val="333333"/>
          <w:sz w:val="14"/>
          <w:szCs w:val="14"/>
        </w:rPr>
        <w:t>, CDC</w:t>
      </w:r>
    </w:p>
    <w:p w14:paraId="641FBBA4" w14:textId="77777777" w:rsidR="00AA4623" w:rsidRDefault="00AA4623" w:rsidP="00784652">
      <w:pPr>
        <w:pStyle w:val="ColorfulList-Accent11"/>
        <w:spacing w:after="0" w:line="240" w:lineRule="auto"/>
        <w:ind w:left="0"/>
        <w:contextualSpacing w:val="0"/>
        <w:rPr>
          <w:rFonts w:ascii="Tahoma" w:hAnsi="Tahoma" w:cs="Tahoma"/>
          <w:b/>
          <w:color w:val="315CA3"/>
          <w:sz w:val="24"/>
          <w:szCs w:val="24"/>
        </w:rPr>
      </w:pPr>
    </w:p>
    <w:p w14:paraId="6ED188BF" w14:textId="77777777" w:rsidR="001934FA" w:rsidRDefault="001934FA" w:rsidP="00784652">
      <w:pPr>
        <w:pStyle w:val="ColorfulList-Accent11"/>
        <w:spacing w:after="0" w:line="240" w:lineRule="auto"/>
        <w:ind w:left="0"/>
        <w:contextualSpacing w:val="0"/>
        <w:rPr>
          <w:rFonts w:ascii="Tahoma" w:hAnsi="Tahoma" w:cs="Tahoma"/>
          <w:b/>
          <w:color w:val="315CA3"/>
          <w:sz w:val="24"/>
          <w:szCs w:val="24"/>
        </w:rPr>
      </w:pPr>
    </w:p>
    <w:p w14:paraId="12CD8369" w14:textId="745B6124" w:rsidR="00FA7A79" w:rsidRPr="00216A92" w:rsidRDefault="00216A92" w:rsidP="00784652">
      <w:pPr>
        <w:pStyle w:val="ColorfulList-Accent11"/>
        <w:spacing w:after="0" w:line="240" w:lineRule="auto"/>
        <w:ind w:left="0"/>
        <w:contextualSpacing w:val="0"/>
        <w:rPr>
          <w:rFonts w:ascii="Tahoma" w:hAnsi="Tahoma" w:cs="Tahoma"/>
          <w:b/>
          <w:color w:val="315CA3"/>
          <w:sz w:val="24"/>
          <w:szCs w:val="24"/>
          <w:lang w:val="es-ES_tradnl"/>
        </w:rPr>
      </w:pPr>
      <w:r w:rsidRPr="00216A92">
        <w:rPr>
          <w:rFonts w:ascii="Tahoma" w:hAnsi="Tahoma" w:cs="Tahoma"/>
          <w:b/>
          <w:color w:val="315CA3"/>
          <w:sz w:val="24"/>
          <w:szCs w:val="24"/>
          <w:lang w:val="es-ES_tradnl"/>
        </w:rPr>
        <w:t xml:space="preserve">Cómo se </w:t>
      </w:r>
      <w:r>
        <w:rPr>
          <w:rFonts w:ascii="Tahoma" w:hAnsi="Tahoma" w:cs="Tahoma"/>
          <w:b/>
          <w:color w:val="315CA3"/>
          <w:sz w:val="24"/>
          <w:szCs w:val="24"/>
          <w:lang w:val="es-ES_tradnl"/>
        </w:rPr>
        <w:t>Transmite</w:t>
      </w:r>
      <w:r w:rsidRPr="00216A92">
        <w:rPr>
          <w:rFonts w:ascii="Tahoma" w:hAnsi="Tahoma" w:cs="Tahoma"/>
          <w:b/>
          <w:color w:val="315CA3"/>
          <w:sz w:val="24"/>
          <w:szCs w:val="24"/>
          <w:lang w:val="es-ES_tradnl"/>
        </w:rPr>
        <w:t xml:space="preserve"> el Virus </w:t>
      </w:r>
    </w:p>
    <w:p w14:paraId="67A65A89" w14:textId="73EC304E" w:rsidR="000C549E" w:rsidRPr="00216A92" w:rsidRDefault="000C549E" w:rsidP="00784652">
      <w:pPr>
        <w:pStyle w:val="ColorfulList-Accent11"/>
        <w:spacing w:after="0" w:line="240" w:lineRule="auto"/>
        <w:ind w:left="0"/>
        <w:contextualSpacing w:val="0"/>
        <w:rPr>
          <w:rFonts w:ascii="Tahoma" w:hAnsi="Tahoma" w:cs="Tahoma"/>
          <w:b/>
          <w:color w:val="315CA3"/>
          <w:sz w:val="24"/>
          <w:szCs w:val="24"/>
          <w:lang w:val="es-ES_tradnl"/>
        </w:rPr>
      </w:pPr>
    </w:p>
    <w:p w14:paraId="3796062B" w14:textId="3A065403" w:rsidR="000C549E" w:rsidRPr="00EC58B2" w:rsidRDefault="00216A92" w:rsidP="000C549E">
      <w:pPr>
        <w:pStyle w:val="BasicParagraph"/>
        <w:suppressAutoHyphens/>
        <w:rPr>
          <w:rFonts w:ascii="Tahoma" w:hAnsi="Tahoma"/>
          <w:b/>
          <w:bCs/>
          <w:color w:val="333333"/>
          <w:sz w:val="20"/>
          <w:szCs w:val="20"/>
        </w:rPr>
      </w:pPr>
      <w:r>
        <w:rPr>
          <w:rFonts w:ascii="Tahoma" w:hAnsi="Tahoma" w:cs="Zilla Slab Medium"/>
          <w:b/>
          <w:bCs/>
          <w:color w:val="333333"/>
          <w:sz w:val="20"/>
          <w:szCs w:val="20"/>
        </w:rPr>
        <w:t xml:space="preserve">Contacto Persona-a-Persona </w:t>
      </w:r>
    </w:p>
    <w:p w14:paraId="1FD1CC10" w14:textId="6649E311" w:rsidR="00216A92" w:rsidRDefault="00216A92" w:rsidP="00460795">
      <w:pPr>
        <w:pStyle w:val="BasicParagraph"/>
        <w:numPr>
          <w:ilvl w:val="0"/>
          <w:numId w:val="2"/>
        </w:numPr>
        <w:suppressAutoHyphens/>
        <w:rPr>
          <w:rFonts w:ascii="Tahoma" w:hAnsi="Tahoma"/>
          <w:color w:val="333333"/>
          <w:sz w:val="20"/>
          <w:szCs w:val="20"/>
        </w:rPr>
      </w:pPr>
      <w:r>
        <w:rPr>
          <w:rFonts w:ascii="Tahoma" w:hAnsi="Tahoma"/>
          <w:color w:val="333333"/>
          <w:sz w:val="20"/>
          <w:szCs w:val="20"/>
        </w:rPr>
        <w:t xml:space="preserve">Estando en contacto cercano con alguien que esta enfermo. </w:t>
      </w:r>
    </w:p>
    <w:p w14:paraId="11776708" w14:textId="2D49DB32" w:rsidR="000C549E" w:rsidRPr="00343CB8" w:rsidRDefault="00343CB8" w:rsidP="00460795">
      <w:pPr>
        <w:pStyle w:val="BasicParagraph"/>
        <w:numPr>
          <w:ilvl w:val="0"/>
          <w:numId w:val="2"/>
        </w:numPr>
        <w:suppressAutoHyphens/>
        <w:rPr>
          <w:rFonts w:ascii="Tahoma" w:hAnsi="Tahoma"/>
          <w:color w:val="333333"/>
          <w:sz w:val="20"/>
          <w:szCs w:val="20"/>
          <w:lang w:val="es-ES_tradnl"/>
        </w:rPr>
      </w:pPr>
      <w:r w:rsidRPr="00343CB8">
        <w:rPr>
          <w:rFonts w:ascii="Tahoma" w:hAnsi="Tahoma"/>
          <w:color w:val="333333"/>
          <w:sz w:val="20"/>
          <w:szCs w:val="20"/>
          <w:lang w:val="es-ES_tradnl"/>
        </w:rPr>
        <w:t>Entrando en contacto con gotas expulsadas cuando una persona infectada tose o estornuda.</w:t>
      </w:r>
      <w:r>
        <w:rPr>
          <w:rFonts w:ascii="Tahoma" w:hAnsi="Tahoma"/>
          <w:color w:val="333333"/>
          <w:sz w:val="20"/>
          <w:szCs w:val="20"/>
          <w:lang w:val="es-ES_tradnl"/>
        </w:rPr>
        <w:t xml:space="preserve"> </w:t>
      </w:r>
      <w:r w:rsidRPr="00343CB8">
        <w:rPr>
          <w:rFonts w:ascii="Tahoma" w:hAnsi="Tahoma"/>
          <w:color w:val="333333"/>
          <w:sz w:val="20"/>
          <w:szCs w:val="20"/>
          <w:lang w:val="es-ES_tradnl"/>
        </w:rPr>
        <w:t xml:space="preserve">  </w:t>
      </w:r>
    </w:p>
    <w:p w14:paraId="6C9817CC" w14:textId="77777777" w:rsidR="00343CB8" w:rsidRDefault="00343CB8" w:rsidP="000C549E">
      <w:pPr>
        <w:pStyle w:val="BasicParagraph"/>
        <w:suppressAutoHyphens/>
        <w:rPr>
          <w:rFonts w:ascii="Tahoma" w:hAnsi="Tahoma" w:cs="Zilla Slab Medium"/>
          <w:b/>
          <w:bCs/>
          <w:color w:val="333333"/>
          <w:sz w:val="20"/>
          <w:szCs w:val="20"/>
        </w:rPr>
      </w:pPr>
    </w:p>
    <w:p w14:paraId="36AF476C" w14:textId="25EFB3F8" w:rsidR="000C549E" w:rsidRPr="00EC58B2" w:rsidRDefault="00343CB8" w:rsidP="000C549E">
      <w:pPr>
        <w:pStyle w:val="BasicParagraph"/>
        <w:suppressAutoHyphens/>
        <w:rPr>
          <w:rFonts w:ascii="Tahoma" w:hAnsi="Tahoma"/>
          <w:b/>
          <w:bCs/>
          <w:color w:val="333333"/>
          <w:sz w:val="20"/>
          <w:szCs w:val="20"/>
        </w:rPr>
      </w:pPr>
      <w:r>
        <w:rPr>
          <w:rFonts w:ascii="Tahoma" w:hAnsi="Tahoma" w:cs="Zilla Slab Medium"/>
          <w:b/>
          <w:bCs/>
          <w:color w:val="333333"/>
          <w:sz w:val="20"/>
          <w:szCs w:val="20"/>
        </w:rPr>
        <w:t xml:space="preserve">Superficies Contaminadas </w:t>
      </w:r>
    </w:p>
    <w:p w14:paraId="7D53B905" w14:textId="26C5FFB3" w:rsidR="000C549E" w:rsidRPr="006B4908" w:rsidRDefault="00343CB8" w:rsidP="006B4908">
      <w:pPr>
        <w:pStyle w:val="BasicParagraph"/>
        <w:numPr>
          <w:ilvl w:val="0"/>
          <w:numId w:val="3"/>
        </w:numPr>
        <w:suppressAutoHyphens/>
        <w:rPr>
          <w:rFonts w:ascii="Tahoma" w:hAnsi="Tahoma"/>
          <w:color w:val="333333"/>
          <w:sz w:val="20"/>
          <w:szCs w:val="20"/>
          <w:lang w:val="es-ES_tradnl"/>
        </w:rPr>
      </w:pPr>
      <w:r w:rsidRPr="00343CB8">
        <w:rPr>
          <w:rFonts w:ascii="Tahoma" w:hAnsi="Tahoma"/>
          <w:color w:val="333333"/>
          <w:sz w:val="20"/>
          <w:szCs w:val="20"/>
          <w:lang w:val="es-ES_tradnl"/>
        </w:rPr>
        <w:t>Con el</w:t>
      </w:r>
      <w:r w:rsidR="000C483B" w:rsidRPr="00343CB8">
        <w:rPr>
          <w:rFonts w:ascii="Tahoma" w:hAnsi="Tahoma"/>
          <w:color w:val="333333"/>
          <w:sz w:val="20"/>
          <w:szCs w:val="20"/>
          <w:lang w:val="es-ES_tradnl"/>
        </w:rPr>
        <w:t xml:space="preserve"> COVID-19 </w:t>
      </w:r>
      <w:r w:rsidRPr="00343CB8">
        <w:rPr>
          <w:rFonts w:ascii="Tahoma" w:hAnsi="Tahoma"/>
          <w:i/>
          <w:color w:val="333333"/>
          <w:sz w:val="20"/>
          <w:szCs w:val="20"/>
          <w:lang w:val="es-ES_tradnl"/>
        </w:rPr>
        <w:t>podría</w:t>
      </w:r>
      <w:r w:rsidRPr="00343CB8">
        <w:rPr>
          <w:rFonts w:ascii="Tahoma" w:hAnsi="Tahoma"/>
          <w:color w:val="333333"/>
          <w:sz w:val="20"/>
          <w:szCs w:val="20"/>
          <w:lang w:val="es-ES_tradnl"/>
        </w:rPr>
        <w:t xml:space="preserve"> ser posible </w:t>
      </w:r>
      <w:r w:rsidR="006B4908">
        <w:rPr>
          <w:rFonts w:ascii="Tahoma" w:hAnsi="Tahoma"/>
          <w:color w:val="333333"/>
          <w:sz w:val="20"/>
          <w:szCs w:val="20"/>
          <w:lang w:val="es-ES_tradnl"/>
        </w:rPr>
        <w:t xml:space="preserve">contagiarse el virus tocando una superficie u objeto que contenga el virus vivo y luego tocándose </w:t>
      </w:r>
      <w:r w:rsidR="00C80E64">
        <w:rPr>
          <w:rFonts w:ascii="Tahoma" w:hAnsi="Tahoma"/>
          <w:color w:val="333333"/>
          <w:sz w:val="20"/>
          <w:szCs w:val="20"/>
          <w:lang w:val="es-ES_tradnl"/>
        </w:rPr>
        <w:t xml:space="preserve">luego </w:t>
      </w:r>
      <w:r w:rsidR="006B4908">
        <w:rPr>
          <w:rFonts w:ascii="Tahoma" w:hAnsi="Tahoma"/>
          <w:color w:val="333333"/>
          <w:sz w:val="20"/>
          <w:szCs w:val="20"/>
          <w:lang w:val="es-ES_tradnl"/>
        </w:rPr>
        <w:t xml:space="preserve">sus ojos, nariz o boca. </w:t>
      </w:r>
    </w:p>
    <w:p w14:paraId="0FEDFD44" w14:textId="674C016F" w:rsidR="000C549E" w:rsidRPr="006B4908" w:rsidRDefault="006B4908" w:rsidP="000C549E">
      <w:pPr>
        <w:pStyle w:val="BasicParagraph"/>
        <w:suppressAutoHyphens/>
        <w:rPr>
          <w:rFonts w:ascii="Tahoma" w:hAnsi="Tahoma"/>
          <w:b/>
          <w:bCs/>
          <w:color w:val="333333"/>
          <w:sz w:val="20"/>
          <w:szCs w:val="20"/>
          <w:lang w:val="es-ES_tradnl"/>
        </w:rPr>
      </w:pPr>
      <w:r>
        <w:rPr>
          <w:rFonts w:ascii="Tahoma" w:hAnsi="Tahoma" w:cs="Zilla Slab Medium"/>
          <w:b/>
          <w:bCs/>
          <w:color w:val="333333"/>
          <w:sz w:val="20"/>
          <w:szCs w:val="20"/>
          <w:lang w:val="es-ES_tradnl"/>
        </w:rPr>
        <w:t>Poca Higiene</w:t>
      </w:r>
    </w:p>
    <w:p w14:paraId="69DFE0F4" w14:textId="5DD96100" w:rsidR="006B4908" w:rsidRPr="006B4908" w:rsidRDefault="006B4908" w:rsidP="00460795">
      <w:pPr>
        <w:pStyle w:val="BasicParagraph"/>
        <w:numPr>
          <w:ilvl w:val="0"/>
          <w:numId w:val="3"/>
        </w:numPr>
        <w:suppressAutoHyphens/>
        <w:rPr>
          <w:rFonts w:ascii="Tahoma" w:hAnsi="Tahoma"/>
          <w:color w:val="333333"/>
          <w:sz w:val="20"/>
          <w:szCs w:val="20"/>
          <w:lang w:val="es-ES_tradnl"/>
        </w:rPr>
      </w:pPr>
      <w:r w:rsidRPr="006B4908">
        <w:rPr>
          <w:rFonts w:ascii="Tahoma" w:hAnsi="Tahoma"/>
          <w:color w:val="333333"/>
          <w:sz w:val="20"/>
          <w:szCs w:val="20"/>
          <w:lang w:val="es-ES_tradnl"/>
        </w:rPr>
        <w:t xml:space="preserve">No lavarse las manos de forma suficientemente frecuente o prologada.  </w:t>
      </w:r>
    </w:p>
    <w:p w14:paraId="660C9D19" w14:textId="324C8616" w:rsidR="006B4908" w:rsidRPr="006B4908" w:rsidRDefault="006B4908" w:rsidP="00460795">
      <w:pPr>
        <w:pStyle w:val="BasicParagraph"/>
        <w:numPr>
          <w:ilvl w:val="0"/>
          <w:numId w:val="3"/>
        </w:numPr>
        <w:suppressAutoHyphens/>
        <w:rPr>
          <w:rFonts w:ascii="Tahoma" w:hAnsi="Tahoma"/>
          <w:color w:val="333333"/>
          <w:sz w:val="20"/>
          <w:szCs w:val="20"/>
          <w:lang w:val="es-ES_tradnl"/>
        </w:rPr>
      </w:pPr>
      <w:r w:rsidRPr="006B4908">
        <w:rPr>
          <w:rFonts w:ascii="Tahoma" w:hAnsi="Tahoma"/>
          <w:color w:val="333333"/>
          <w:sz w:val="20"/>
          <w:szCs w:val="20"/>
          <w:lang w:val="es-ES_tradnl"/>
        </w:rPr>
        <w:t>No cubrirse al toser o estornudar.</w:t>
      </w:r>
    </w:p>
    <w:p w14:paraId="16C30ECD" w14:textId="77777777" w:rsidR="00F5359F" w:rsidRPr="006B4908" w:rsidRDefault="00F5359F">
      <w:pPr>
        <w:rPr>
          <w:rFonts w:ascii="Tahoma" w:hAnsi="Tahoma" w:cs="Tahoma"/>
          <w:color w:val="2B2D2F"/>
          <w:sz w:val="22"/>
          <w:szCs w:val="22"/>
          <w:lang w:val="es-ES_tradnl"/>
        </w:rPr>
      </w:pPr>
    </w:p>
    <w:p w14:paraId="488AE281" w14:textId="48751EA0" w:rsidR="00F5359F" w:rsidRPr="00F5359F" w:rsidRDefault="006B4908" w:rsidP="00F5359F">
      <w:pPr>
        <w:rPr>
          <w:rFonts w:ascii="Tahoma" w:hAnsi="Tahoma"/>
          <w:b/>
          <w:bCs/>
          <w:color w:val="315CA3"/>
        </w:rPr>
      </w:pPr>
      <w:r>
        <w:rPr>
          <w:rFonts w:ascii="Tahoma" w:hAnsi="Tahoma"/>
          <w:b/>
          <w:bCs/>
          <w:color w:val="315CA3"/>
        </w:rPr>
        <w:t xml:space="preserve">Tome Precauciones para Protegerse </w:t>
      </w:r>
    </w:p>
    <w:p w14:paraId="1C46ADBF" w14:textId="77777777" w:rsidR="00F5359F" w:rsidRDefault="00F5359F" w:rsidP="00F5359F">
      <w:pPr>
        <w:rPr>
          <w:rFonts w:ascii="Tahoma" w:hAnsi="Tahoma"/>
          <w:sz w:val="20"/>
          <w:szCs w:val="20"/>
        </w:rPr>
      </w:pPr>
    </w:p>
    <w:p w14:paraId="132054D8" w14:textId="7A9EB99E" w:rsidR="00F5359F" w:rsidRPr="006B4908" w:rsidRDefault="006B4908" w:rsidP="00F5359F">
      <w:pPr>
        <w:rPr>
          <w:rFonts w:ascii="Tahoma" w:hAnsi="Tahoma"/>
          <w:color w:val="333333"/>
          <w:sz w:val="20"/>
          <w:szCs w:val="20"/>
          <w:lang w:val="es-ES_tradnl"/>
        </w:rPr>
      </w:pPr>
      <w:r w:rsidRPr="006B4908">
        <w:rPr>
          <w:rFonts w:ascii="Tahoma" w:hAnsi="Tahoma"/>
          <w:color w:val="333333"/>
          <w:sz w:val="20"/>
          <w:szCs w:val="20"/>
          <w:lang w:val="es-ES_tradnl"/>
        </w:rPr>
        <w:t xml:space="preserve">El CDC recomienda tomar las siguientes medidas para </w:t>
      </w:r>
      <w:r>
        <w:rPr>
          <w:rFonts w:ascii="Tahoma" w:hAnsi="Tahoma"/>
          <w:color w:val="333333"/>
          <w:sz w:val="20"/>
          <w:szCs w:val="20"/>
          <w:lang w:val="es-ES_tradnl"/>
        </w:rPr>
        <w:t>reduci</w:t>
      </w:r>
      <w:r w:rsidRPr="006B4908">
        <w:rPr>
          <w:rFonts w:ascii="Tahoma" w:hAnsi="Tahoma"/>
          <w:color w:val="333333"/>
          <w:sz w:val="20"/>
          <w:szCs w:val="20"/>
          <w:lang w:val="es-ES_tradnl"/>
        </w:rPr>
        <w:t xml:space="preserve">r su </w:t>
      </w:r>
      <w:r>
        <w:rPr>
          <w:rFonts w:ascii="Tahoma" w:hAnsi="Tahoma"/>
          <w:color w:val="333333"/>
          <w:sz w:val="20"/>
          <w:szCs w:val="20"/>
          <w:lang w:val="es-ES_tradnl"/>
        </w:rPr>
        <w:t xml:space="preserve">propio </w:t>
      </w:r>
      <w:r w:rsidRPr="006B4908">
        <w:rPr>
          <w:rFonts w:ascii="Tahoma" w:hAnsi="Tahoma"/>
          <w:color w:val="333333"/>
          <w:sz w:val="20"/>
          <w:szCs w:val="20"/>
          <w:lang w:val="es-ES_tradnl"/>
        </w:rPr>
        <w:t>riesg</w:t>
      </w:r>
      <w:r>
        <w:rPr>
          <w:rFonts w:ascii="Tahoma" w:hAnsi="Tahoma"/>
          <w:color w:val="333333"/>
          <w:sz w:val="20"/>
          <w:szCs w:val="20"/>
          <w:lang w:val="es-ES_tradnl"/>
        </w:rPr>
        <w:t xml:space="preserve">o de contraer virus, incluido el </w:t>
      </w:r>
      <w:r w:rsidR="007963B3" w:rsidRPr="006B4908">
        <w:rPr>
          <w:rFonts w:ascii="Tahoma" w:hAnsi="Tahoma"/>
          <w:color w:val="333333"/>
          <w:sz w:val="20"/>
          <w:szCs w:val="20"/>
          <w:lang w:val="es-ES_tradnl"/>
        </w:rPr>
        <w:t xml:space="preserve">COVID-19: </w:t>
      </w:r>
    </w:p>
    <w:p w14:paraId="7F424BA8" w14:textId="77777777" w:rsidR="00F5359F" w:rsidRPr="006B4908" w:rsidRDefault="00F5359F" w:rsidP="00F5359F">
      <w:pPr>
        <w:rPr>
          <w:rFonts w:ascii="Tahoma" w:hAnsi="Tahoma"/>
          <w:color w:val="333333"/>
          <w:sz w:val="20"/>
          <w:szCs w:val="20"/>
          <w:lang w:val="es-ES_tradnl"/>
        </w:rPr>
      </w:pPr>
    </w:p>
    <w:p w14:paraId="3643DAF5" w14:textId="50B4FC70" w:rsidR="006B4908" w:rsidRDefault="006B4908" w:rsidP="002019BD">
      <w:pPr>
        <w:pStyle w:val="ListParagraph"/>
        <w:numPr>
          <w:ilvl w:val="0"/>
          <w:numId w:val="5"/>
        </w:numPr>
        <w:rPr>
          <w:rFonts w:ascii="Tahoma" w:hAnsi="Tahoma"/>
          <w:color w:val="333333"/>
          <w:sz w:val="20"/>
          <w:szCs w:val="20"/>
          <w:lang w:val="es-ES_tradnl"/>
        </w:rPr>
      </w:pPr>
      <w:r w:rsidRPr="006B4908">
        <w:rPr>
          <w:rFonts w:ascii="Tahoma" w:hAnsi="Tahoma"/>
          <w:color w:val="333333"/>
          <w:sz w:val="20"/>
          <w:szCs w:val="20"/>
          <w:lang w:val="es-ES_tradnl"/>
        </w:rPr>
        <w:t>Evitar el contacto cercano con gente que est</w:t>
      </w:r>
      <w:r>
        <w:rPr>
          <w:rFonts w:ascii="Tahoma" w:hAnsi="Tahoma"/>
          <w:color w:val="333333"/>
          <w:sz w:val="20"/>
          <w:szCs w:val="20"/>
          <w:lang w:val="es-ES_tradnl"/>
        </w:rPr>
        <w:t>á enferma (se recomienda mantener 6 pies de distancia o más).</w:t>
      </w:r>
    </w:p>
    <w:p w14:paraId="132C2DCF" w14:textId="77777777" w:rsidR="006B4908" w:rsidRPr="006B4908" w:rsidRDefault="006B4908" w:rsidP="006B4908">
      <w:pPr>
        <w:pStyle w:val="ListParagraph"/>
        <w:rPr>
          <w:rFonts w:ascii="Tahoma" w:hAnsi="Tahoma"/>
          <w:color w:val="333333"/>
          <w:sz w:val="20"/>
          <w:szCs w:val="20"/>
          <w:lang w:val="es-ES_tradnl"/>
        </w:rPr>
      </w:pPr>
    </w:p>
    <w:p w14:paraId="34F1D441" w14:textId="3C689515" w:rsidR="006B4908" w:rsidRPr="006B4908" w:rsidRDefault="006B4908" w:rsidP="002019BD">
      <w:pPr>
        <w:pStyle w:val="ListParagraph"/>
        <w:numPr>
          <w:ilvl w:val="0"/>
          <w:numId w:val="5"/>
        </w:numPr>
        <w:rPr>
          <w:rFonts w:ascii="Tahoma" w:hAnsi="Tahoma"/>
          <w:color w:val="333333"/>
          <w:sz w:val="20"/>
          <w:szCs w:val="20"/>
          <w:lang w:val="es-ES_tradnl"/>
        </w:rPr>
      </w:pPr>
      <w:r w:rsidRPr="006B4908">
        <w:rPr>
          <w:rFonts w:ascii="Tahoma" w:hAnsi="Tahoma"/>
          <w:color w:val="333333"/>
          <w:sz w:val="20"/>
          <w:szCs w:val="20"/>
          <w:lang w:val="es-ES_tradnl"/>
        </w:rPr>
        <w:t xml:space="preserve">Evitar tocarse la cara, nariz, ojos, etc. </w:t>
      </w:r>
    </w:p>
    <w:p w14:paraId="5C36D321" w14:textId="77777777" w:rsidR="00BC118B" w:rsidRPr="006B4908" w:rsidRDefault="00BC118B" w:rsidP="00BC118B">
      <w:pPr>
        <w:pStyle w:val="ListParagraph"/>
        <w:rPr>
          <w:rFonts w:ascii="Tahoma" w:hAnsi="Tahoma"/>
          <w:color w:val="333333"/>
          <w:sz w:val="20"/>
          <w:szCs w:val="20"/>
          <w:lang w:val="es-ES_tradnl"/>
        </w:rPr>
      </w:pPr>
    </w:p>
    <w:p w14:paraId="20E6163F" w14:textId="3AAB262E" w:rsidR="006B4908" w:rsidRPr="006B4908" w:rsidRDefault="006B4908" w:rsidP="002019BD">
      <w:pPr>
        <w:pStyle w:val="ListParagraph"/>
        <w:numPr>
          <w:ilvl w:val="0"/>
          <w:numId w:val="5"/>
        </w:numPr>
        <w:rPr>
          <w:rFonts w:ascii="Tahoma" w:hAnsi="Tahoma"/>
          <w:color w:val="333333"/>
          <w:sz w:val="20"/>
          <w:szCs w:val="20"/>
          <w:lang w:val="es-ES_tradnl"/>
        </w:rPr>
      </w:pPr>
      <w:r w:rsidRPr="006B4908">
        <w:rPr>
          <w:rFonts w:ascii="Tahoma" w:hAnsi="Tahoma"/>
          <w:color w:val="333333"/>
          <w:sz w:val="20"/>
          <w:szCs w:val="20"/>
          <w:lang w:val="es-ES_tradnl"/>
        </w:rPr>
        <w:t>Lavarse las manos frecuentemente con agua y jab</w:t>
      </w:r>
      <w:r>
        <w:rPr>
          <w:rFonts w:ascii="Tahoma" w:hAnsi="Tahoma"/>
          <w:color w:val="333333"/>
          <w:sz w:val="20"/>
          <w:szCs w:val="20"/>
          <w:lang w:val="es-ES_tradnl"/>
        </w:rPr>
        <w:t xml:space="preserve">ón por al menos 20 segundos, especialmente luego de </w:t>
      </w:r>
      <w:r w:rsidR="00333788">
        <w:rPr>
          <w:rFonts w:ascii="Tahoma" w:hAnsi="Tahoma"/>
          <w:color w:val="333333"/>
          <w:sz w:val="20"/>
          <w:szCs w:val="20"/>
          <w:lang w:val="es-ES_tradnl"/>
        </w:rPr>
        <w:t xml:space="preserve">sonarse la nariz, toser o estornudar, o haber estado en un lugar público. </w:t>
      </w:r>
    </w:p>
    <w:p w14:paraId="3AB5887D" w14:textId="52E49025" w:rsidR="00F5359F" w:rsidRPr="00333788" w:rsidRDefault="00F5359F" w:rsidP="00333788">
      <w:pPr>
        <w:rPr>
          <w:rFonts w:ascii="Tahoma" w:hAnsi="Tahoma"/>
          <w:color w:val="333333"/>
          <w:sz w:val="20"/>
          <w:szCs w:val="20"/>
        </w:rPr>
      </w:pPr>
    </w:p>
    <w:p w14:paraId="614207F6" w14:textId="0A93C3CE" w:rsidR="00F5359F" w:rsidRPr="00333788" w:rsidRDefault="00333788" w:rsidP="00460795">
      <w:pPr>
        <w:pStyle w:val="ListParagraph"/>
        <w:numPr>
          <w:ilvl w:val="0"/>
          <w:numId w:val="5"/>
        </w:numPr>
        <w:rPr>
          <w:rFonts w:ascii="Tahoma" w:hAnsi="Tahoma"/>
          <w:color w:val="333333"/>
          <w:sz w:val="20"/>
          <w:szCs w:val="20"/>
        </w:rPr>
      </w:pPr>
      <w:r w:rsidRPr="00333788">
        <w:rPr>
          <w:rFonts w:ascii="Tahoma" w:hAnsi="Tahoma"/>
          <w:color w:val="333333"/>
          <w:sz w:val="20"/>
          <w:szCs w:val="20"/>
          <w:lang w:val="es-ES_tradnl"/>
        </w:rPr>
        <w:t>Si no hay agua y jabón disponibles, use desinfectante de manos que contenga al menos 60% de alcohol.</w:t>
      </w:r>
      <w:r>
        <w:rPr>
          <w:rFonts w:ascii="Tahoma" w:hAnsi="Tahoma"/>
          <w:color w:val="333333"/>
          <w:sz w:val="20"/>
          <w:szCs w:val="20"/>
          <w:lang w:val="es-ES_tradnl"/>
        </w:rPr>
        <w:t xml:space="preserve"> </w:t>
      </w:r>
    </w:p>
    <w:p w14:paraId="3EED13EE" w14:textId="77777777" w:rsidR="00333788" w:rsidRPr="00333788" w:rsidRDefault="00333788" w:rsidP="00333788">
      <w:pPr>
        <w:pStyle w:val="ListParagraph"/>
        <w:rPr>
          <w:rFonts w:ascii="Tahoma" w:hAnsi="Tahoma"/>
          <w:color w:val="333333"/>
          <w:sz w:val="20"/>
          <w:szCs w:val="20"/>
        </w:rPr>
      </w:pPr>
    </w:p>
    <w:p w14:paraId="70A68299" w14:textId="5CD78689" w:rsidR="00333788" w:rsidRPr="00333788" w:rsidRDefault="00333788" w:rsidP="00460795">
      <w:pPr>
        <w:pStyle w:val="ListParagraph"/>
        <w:numPr>
          <w:ilvl w:val="0"/>
          <w:numId w:val="5"/>
        </w:numPr>
        <w:rPr>
          <w:rFonts w:ascii="Tahoma" w:hAnsi="Tahoma"/>
          <w:color w:val="333333"/>
          <w:sz w:val="20"/>
          <w:szCs w:val="20"/>
          <w:lang w:val="es-ES_tradnl"/>
        </w:rPr>
      </w:pPr>
      <w:r w:rsidRPr="00333788">
        <w:rPr>
          <w:rFonts w:ascii="Tahoma" w:hAnsi="Tahoma"/>
          <w:color w:val="333333"/>
          <w:sz w:val="20"/>
          <w:szCs w:val="20"/>
          <w:lang w:val="es-ES_tradnl"/>
        </w:rPr>
        <w:t>Hasta donde sea posible, evite tocar cosas –botones de elevadores, picaportes de puertas, etc.-</w:t>
      </w:r>
      <w:r>
        <w:rPr>
          <w:rFonts w:ascii="Tahoma" w:hAnsi="Tahoma"/>
          <w:color w:val="333333"/>
          <w:sz w:val="20"/>
          <w:szCs w:val="20"/>
          <w:lang w:val="es-ES_tradnl"/>
        </w:rPr>
        <w:t xml:space="preserve"> en lugares públicos. Si debe tocar algo, utilice un pañuelo descartable o la manga de su ropa para cubrir su mano o dedo. </w:t>
      </w:r>
    </w:p>
    <w:p w14:paraId="61CB62B7" w14:textId="77777777" w:rsidR="00333788" w:rsidRPr="00333788" w:rsidRDefault="00333788" w:rsidP="00333788">
      <w:pPr>
        <w:rPr>
          <w:rFonts w:ascii="Tahoma" w:hAnsi="Tahoma"/>
          <w:color w:val="333333"/>
          <w:sz w:val="20"/>
          <w:szCs w:val="20"/>
          <w:lang w:val="es-ES_tradnl"/>
        </w:rPr>
      </w:pPr>
    </w:p>
    <w:p w14:paraId="36B1CA7D" w14:textId="3D0DCAFB" w:rsidR="00F5359F" w:rsidRPr="00FC286B" w:rsidRDefault="00FC286B" w:rsidP="00BC118B">
      <w:pPr>
        <w:pStyle w:val="ListParagraph"/>
        <w:numPr>
          <w:ilvl w:val="0"/>
          <w:numId w:val="5"/>
        </w:numPr>
        <w:rPr>
          <w:rFonts w:ascii="Tahoma" w:hAnsi="Tahoma"/>
          <w:color w:val="333333"/>
          <w:sz w:val="20"/>
          <w:szCs w:val="20"/>
          <w:lang w:val="es-ES_tradnl"/>
        </w:rPr>
      </w:pPr>
      <w:r w:rsidRPr="00FC286B">
        <w:rPr>
          <w:rFonts w:ascii="Tahoma" w:hAnsi="Tahoma"/>
          <w:color w:val="333333"/>
          <w:sz w:val="20"/>
          <w:szCs w:val="20"/>
          <w:lang w:val="es-ES_tradnl"/>
        </w:rPr>
        <w:t>Lave y desinfecte su hogar y lugar de trabajo para quitar g</w:t>
      </w:r>
      <w:r>
        <w:rPr>
          <w:rFonts w:ascii="Tahoma" w:hAnsi="Tahoma"/>
          <w:color w:val="333333"/>
          <w:sz w:val="20"/>
          <w:szCs w:val="20"/>
          <w:lang w:val="es-ES_tradnl"/>
        </w:rPr>
        <w:t xml:space="preserve">érmenes. Limpie con un trapo las superficies que toque frecuentemente, incluyendo mesas, picaportes, interruptores de luz, manijas, inodoros, grifos, lavamanos y teléfonos celulares. </w:t>
      </w:r>
      <w:r w:rsidR="00F5359F" w:rsidRPr="00FC286B">
        <w:rPr>
          <w:rFonts w:ascii="Tahoma" w:hAnsi="Tahoma"/>
          <w:color w:val="333333"/>
          <w:sz w:val="20"/>
          <w:szCs w:val="20"/>
          <w:lang w:val="es-ES_tradnl"/>
        </w:rPr>
        <w:br/>
      </w:r>
    </w:p>
    <w:p w14:paraId="5DB1FAD8" w14:textId="6EC11246" w:rsidR="00F5359F" w:rsidRPr="00DD094E" w:rsidRDefault="00DD094E" w:rsidP="00460795">
      <w:pPr>
        <w:pStyle w:val="ListParagraph"/>
        <w:numPr>
          <w:ilvl w:val="0"/>
          <w:numId w:val="5"/>
        </w:numPr>
        <w:rPr>
          <w:rFonts w:ascii="Tahoma" w:hAnsi="Tahoma"/>
          <w:color w:val="333333"/>
          <w:sz w:val="20"/>
          <w:szCs w:val="20"/>
          <w:lang w:val="es-ES_tradnl"/>
        </w:rPr>
      </w:pPr>
      <w:r w:rsidRPr="00DD094E">
        <w:rPr>
          <w:rFonts w:ascii="Tahoma" w:hAnsi="Tahoma"/>
          <w:color w:val="333333"/>
          <w:sz w:val="20"/>
          <w:szCs w:val="20"/>
          <w:lang w:val="es-ES_tradnl"/>
        </w:rPr>
        <w:t>Evite multitudes y mantenga distancia de los dem</w:t>
      </w:r>
      <w:r>
        <w:rPr>
          <w:rFonts w:ascii="Tahoma" w:hAnsi="Tahoma"/>
          <w:color w:val="333333"/>
          <w:sz w:val="20"/>
          <w:szCs w:val="20"/>
          <w:lang w:val="es-ES_tradnl"/>
        </w:rPr>
        <w:t xml:space="preserve">ás, especialmente en espacios poco ventilados. </w:t>
      </w:r>
      <w:r w:rsidR="00F5359F" w:rsidRPr="00DD094E">
        <w:rPr>
          <w:rFonts w:ascii="Tahoma" w:hAnsi="Tahoma"/>
          <w:color w:val="333333"/>
          <w:sz w:val="20"/>
          <w:szCs w:val="20"/>
          <w:lang w:val="es-ES_tradnl"/>
        </w:rPr>
        <w:br/>
      </w:r>
    </w:p>
    <w:p w14:paraId="0FF11DB8" w14:textId="6051CCE3" w:rsidR="00F5359F" w:rsidRPr="00DD094E" w:rsidRDefault="00DD094E" w:rsidP="00460795">
      <w:pPr>
        <w:pStyle w:val="ListParagraph"/>
        <w:numPr>
          <w:ilvl w:val="0"/>
          <w:numId w:val="5"/>
        </w:numPr>
        <w:rPr>
          <w:rFonts w:ascii="Tahoma" w:hAnsi="Tahoma"/>
          <w:color w:val="333333"/>
          <w:sz w:val="20"/>
          <w:szCs w:val="20"/>
          <w:lang w:val="es-ES_tradnl"/>
        </w:rPr>
      </w:pPr>
      <w:r>
        <w:rPr>
          <w:rFonts w:ascii="Tahoma" w:hAnsi="Tahoma"/>
          <w:color w:val="333333"/>
          <w:sz w:val="20"/>
          <w:szCs w:val="20"/>
          <w:lang w:val="es-ES_tradnl"/>
        </w:rPr>
        <w:t xml:space="preserve">Evite traslados que no sean esenciales, incluyendo </w:t>
      </w:r>
      <w:r w:rsidR="00CA3BBF">
        <w:rPr>
          <w:rFonts w:ascii="Tahoma" w:hAnsi="Tahoma"/>
          <w:color w:val="333333"/>
          <w:sz w:val="20"/>
          <w:szCs w:val="20"/>
          <w:lang w:val="es-ES_tradnl"/>
        </w:rPr>
        <w:t xml:space="preserve">aviones y cruceros. </w:t>
      </w:r>
    </w:p>
    <w:p w14:paraId="41A2E350" w14:textId="77777777" w:rsidR="006F4B2B" w:rsidRDefault="006F4B2B" w:rsidP="00AA4623">
      <w:pPr>
        <w:pStyle w:val="BasicParagraph"/>
        <w:suppressAutoHyphens/>
        <w:rPr>
          <w:rFonts w:ascii="Tahoma" w:hAnsi="Tahoma" w:cs="Tahoma"/>
          <w:b/>
          <w:color w:val="315CA3"/>
        </w:rPr>
      </w:pPr>
    </w:p>
    <w:p w14:paraId="60B514A5" w14:textId="77777777" w:rsidR="007A1D73" w:rsidRDefault="007A1D73" w:rsidP="00AA4623">
      <w:pPr>
        <w:pStyle w:val="BasicParagraph"/>
        <w:suppressAutoHyphens/>
        <w:rPr>
          <w:rFonts w:ascii="Tahoma" w:hAnsi="Tahoma"/>
          <w:color w:val="333333"/>
          <w:sz w:val="20"/>
          <w:szCs w:val="20"/>
        </w:rPr>
      </w:pPr>
      <w:r w:rsidRPr="007A1D73">
        <w:rPr>
          <w:rFonts w:ascii="Tahoma" w:hAnsi="Tahoma" w:cs="Tahoma"/>
          <w:b/>
          <w:color w:val="315CA3"/>
          <w:lang w:val="es-ES_tradnl"/>
        </w:rPr>
        <w:t xml:space="preserve">Factores de Riesgo Personal </w:t>
      </w:r>
      <w:r w:rsidR="00AA4623" w:rsidRPr="007A1D73">
        <w:rPr>
          <w:rFonts w:ascii="Tahoma" w:hAnsi="Tahoma" w:cs="Tahoma"/>
          <w:b/>
          <w:color w:val="315CA3"/>
          <w:sz w:val="28"/>
          <w:szCs w:val="28"/>
          <w:lang w:val="es-ES_tradnl"/>
        </w:rPr>
        <w:br/>
      </w:r>
      <w:r w:rsidR="00AA4623" w:rsidRPr="007A1D73">
        <w:rPr>
          <w:rFonts w:ascii="Tahoma" w:hAnsi="Tahoma" w:cs="Tahoma"/>
          <w:color w:val="2B2D2F"/>
          <w:sz w:val="20"/>
          <w:szCs w:val="20"/>
          <w:lang w:val="es-ES_tradnl"/>
        </w:rPr>
        <w:br/>
      </w:r>
      <w:r w:rsidRPr="007A1D73">
        <w:rPr>
          <w:rFonts w:ascii="Tahoma" w:hAnsi="Tahoma"/>
          <w:color w:val="333333"/>
          <w:sz w:val="20"/>
          <w:szCs w:val="20"/>
          <w:lang w:val="es-ES_tradnl"/>
        </w:rPr>
        <w:t xml:space="preserve">Ciertas aspectos de la salud personal de las personas pueden incrementar su riesgo de padecer instancias más severas de </w:t>
      </w:r>
      <w:r w:rsidR="00AA4623" w:rsidRPr="007A1D73">
        <w:rPr>
          <w:rFonts w:ascii="Tahoma" w:hAnsi="Tahoma"/>
          <w:color w:val="333333"/>
          <w:sz w:val="20"/>
          <w:szCs w:val="20"/>
          <w:lang w:val="es-ES_tradnl"/>
        </w:rPr>
        <w:t xml:space="preserve">COVID-19. </w:t>
      </w:r>
      <w:r w:rsidR="00AA4623" w:rsidRPr="007A1D73">
        <w:rPr>
          <w:rFonts w:ascii="Tahoma" w:hAnsi="Tahoma"/>
          <w:color w:val="333333"/>
          <w:sz w:val="20"/>
          <w:szCs w:val="20"/>
          <w:lang w:val="es-ES_tradnl"/>
        </w:rPr>
        <w:br/>
      </w:r>
    </w:p>
    <w:p w14:paraId="3ED4E0FE" w14:textId="43772BB2" w:rsidR="00AA4623" w:rsidRPr="007A1D73" w:rsidRDefault="007A1D73" w:rsidP="00AA4623">
      <w:pPr>
        <w:pStyle w:val="BasicParagraph"/>
        <w:suppressAutoHyphens/>
        <w:rPr>
          <w:rFonts w:ascii="Tahoma" w:hAnsi="Tahoma"/>
          <w:color w:val="333333"/>
          <w:sz w:val="20"/>
          <w:szCs w:val="20"/>
          <w:lang w:val="es-ES_tradnl"/>
        </w:rPr>
      </w:pPr>
      <w:r w:rsidRPr="007A1D73">
        <w:rPr>
          <w:rFonts w:ascii="Tahoma" w:hAnsi="Tahoma"/>
          <w:color w:val="333333"/>
          <w:sz w:val="20"/>
          <w:szCs w:val="20"/>
          <w:lang w:val="es-ES_tradnl"/>
        </w:rPr>
        <w:t xml:space="preserve">Personas con mayor nivel de riesgo incluyen: </w:t>
      </w:r>
    </w:p>
    <w:p w14:paraId="07C8367C" w14:textId="30CE831C" w:rsidR="00AA4623" w:rsidRPr="007A1D73" w:rsidRDefault="007A1D73" w:rsidP="00AA4623">
      <w:pPr>
        <w:pStyle w:val="BasicParagraph"/>
        <w:numPr>
          <w:ilvl w:val="0"/>
          <w:numId w:val="3"/>
        </w:numPr>
        <w:suppressAutoHyphens/>
        <w:rPr>
          <w:rFonts w:ascii="Tahoma" w:hAnsi="Tahoma"/>
          <w:color w:val="333333"/>
          <w:sz w:val="20"/>
          <w:szCs w:val="20"/>
          <w:lang w:val="es-ES_tradnl"/>
        </w:rPr>
      </w:pPr>
      <w:r w:rsidRPr="007A1D73">
        <w:rPr>
          <w:rFonts w:ascii="Tahoma" w:hAnsi="Tahoma"/>
          <w:color w:val="333333"/>
          <w:sz w:val="20"/>
          <w:szCs w:val="20"/>
          <w:lang w:val="es-ES_tradnl"/>
        </w:rPr>
        <w:t xml:space="preserve">Adultos Mayores de Edad </w:t>
      </w:r>
      <w:r w:rsidR="00927AFD" w:rsidRPr="007A1D73">
        <w:rPr>
          <w:rFonts w:ascii="Tahoma" w:hAnsi="Tahoma"/>
          <w:color w:val="333333"/>
          <w:sz w:val="20"/>
          <w:szCs w:val="20"/>
          <w:lang w:val="es-ES_tradnl"/>
        </w:rPr>
        <w:t>(</w:t>
      </w:r>
      <w:r w:rsidRPr="007A1D73">
        <w:rPr>
          <w:rFonts w:ascii="Tahoma" w:hAnsi="Tahoma"/>
          <w:color w:val="333333"/>
          <w:sz w:val="20"/>
          <w:szCs w:val="20"/>
          <w:lang w:val="es-ES_tradnl"/>
        </w:rPr>
        <w:t xml:space="preserve">el riesgo más alto es en personas de </w:t>
      </w:r>
      <w:r>
        <w:rPr>
          <w:rFonts w:ascii="Tahoma" w:hAnsi="Tahoma"/>
          <w:color w:val="333333"/>
          <w:sz w:val="20"/>
          <w:szCs w:val="20"/>
          <w:lang w:val="es-ES_tradnl"/>
        </w:rPr>
        <w:t>80 años o más</w:t>
      </w:r>
      <w:r w:rsidR="00E66D01" w:rsidRPr="007A1D73">
        <w:rPr>
          <w:rFonts w:ascii="Tahoma" w:hAnsi="Tahoma"/>
          <w:color w:val="333333"/>
          <w:sz w:val="20"/>
          <w:szCs w:val="20"/>
          <w:lang w:val="es-ES_tradnl"/>
        </w:rPr>
        <w:t>)</w:t>
      </w:r>
    </w:p>
    <w:p w14:paraId="26DEEE18" w14:textId="37CCD70D" w:rsidR="00AA4623" w:rsidRPr="00C80E64" w:rsidRDefault="00C80E64" w:rsidP="00AA4623">
      <w:pPr>
        <w:pStyle w:val="ColorfulList-Accent11"/>
        <w:numPr>
          <w:ilvl w:val="0"/>
          <w:numId w:val="3"/>
        </w:numPr>
        <w:spacing w:after="0" w:line="240" w:lineRule="auto"/>
        <w:contextualSpacing w:val="0"/>
        <w:rPr>
          <w:rFonts w:ascii="Tahoma" w:hAnsi="Tahoma" w:cs="Tahoma"/>
          <w:color w:val="333333"/>
          <w:sz w:val="20"/>
          <w:szCs w:val="20"/>
          <w:lang w:val="es-ES_tradnl"/>
        </w:rPr>
      </w:pPr>
      <w:r>
        <w:rPr>
          <w:rFonts w:ascii="Tahoma" w:hAnsi="Tahoma"/>
          <w:color w:val="333333"/>
          <w:sz w:val="20"/>
          <w:szCs w:val="20"/>
          <w:lang w:val="es-ES_tradnl"/>
        </w:rPr>
        <w:t xml:space="preserve">Personas que padecen </w:t>
      </w:r>
      <w:r w:rsidR="007A1D73" w:rsidRPr="007A1D73">
        <w:rPr>
          <w:rFonts w:ascii="Tahoma" w:hAnsi="Tahoma"/>
          <w:color w:val="333333"/>
          <w:sz w:val="20"/>
          <w:szCs w:val="20"/>
          <w:lang w:val="es-ES_tradnl"/>
        </w:rPr>
        <w:t xml:space="preserve">condiciones médicas crónicas serias, como enfermedades coronarias, diabetes, y enfermedades respiratorias. </w:t>
      </w:r>
    </w:p>
    <w:p w14:paraId="319E69A1" w14:textId="2C80F802" w:rsidR="00D73A9F" w:rsidRPr="00C80E64" w:rsidRDefault="00D73A9F" w:rsidP="00D73A9F">
      <w:pPr>
        <w:rPr>
          <w:rFonts w:ascii="Tahoma" w:hAnsi="Tahoma"/>
          <w:color w:val="333333"/>
          <w:sz w:val="20"/>
          <w:szCs w:val="20"/>
          <w:lang w:val="es-ES_tradnl"/>
        </w:rPr>
      </w:pPr>
    </w:p>
    <w:p w14:paraId="6AB73F8A" w14:textId="77777777" w:rsidR="002019BD" w:rsidRPr="00C80E64" w:rsidRDefault="002019BD" w:rsidP="00D73A9F">
      <w:pPr>
        <w:rPr>
          <w:rFonts w:ascii="Tahoma" w:hAnsi="Tahoma"/>
          <w:color w:val="333333"/>
          <w:sz w:val="20"/>
          <w:szCs w:val="20"/>
          <w:lang w:val="es-ES_tradnl"/>
        </w:rPr>
      </w:pPr>
    </w:p>
    <w:p w14:paraId="0FF13C07" w14:textId="46334D39" w:rsidR="00F5359F" w:rsidRPr="00C80E64" w:rsidRDefault="00D73A9F" w:rsidP="00F5359F">
      <w:pPr>
        <w:pStyle w:val="BasicParagraph"/>
        <w:suppressAutoHyphens/>
        <w:rPr>
          <w:rFonts w:ascii="Tahoma" w:hAnsi="Tahoma"/>
          <w:color w:val="333333"/>
          <w:sz w:val="20"/>
          <w:szCs w:val="20"/>
          <w:lang w:val="es-ES_tradnl"/>
        </w:rPr>
      </w:pPr>
      <w:r>
        <w:rPr>
          <w:rFonts w:ascii="Tahoma" w:hAnsi="Tahoma"/>
          <w:noProof/>
          <w:color w:val="333333"/>
          <w:sz w:val="20"/>
          <w:szCs w:val="20"/>
        </w:rPr>
        <w:drawing>
          <wp:anchor distT="0" distB="0" distL="114300" distR="114300" simplePos="0" relativeHeight="251673088" behindDoc="0" locked="0" layoutInCell="1" allowOverlap="1" wp14:anchorId="27370EDC" wp14:editId="1EE5E3B4">
            <wp:simplePos x="0" y="0"/>
            <wp:positionH relativeFrom="column">
              <wp:posOffset>4467225</wp:posOffset>
            </wp:positionH>
            <wp:positionV relativeFrom="paragraph">
              <wp:posOffset>49530</wp:posOffset>
            </wp:positionV>
            <wp:extent cx="1371600" cy="1371600"/>
            <wp:effectExtent l="0" t="0" r="0" b="0"/>
            <wp:wrapSquare wrapText="bothSides"/>
            <wp:docPr id="15" name="Picture 1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sset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/>
          <w:noProof/>
          <w:color w:val="333333"/>
          <w:sz w:val="20"/>
          <w:szCs w:val="20"/>
        </w:rPr>
        <w:drawing>
          <wp:anchor distT="0" distB="0" distL="114300" distR="114300" simplePos="0" relativeHeight="251672064" behindDoc="0" locked="0" layoutInCell="1" allowOverlap="1" wp14:anchorId="21C5161C" wp14:editId="2AB246D8">
            <wp:simplePos x="0" y="0"/>
            <wp:positionH relativeFrom="column">
              <wp:posOffset>2971800</wp:posOffset>
            </wp:positionH>
            <wp:positionV relativeFrom="paragraph">
              <wp:posOffset>49530</wp:posOffset>
            </wp:positionV>
            <wp:extent cx="1371600" cy="137160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sset 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/>
          <w:noProof/>
          <w:color w:val="333333"/>
          <w:sz w:val="20"/>
          <w:szCs w:val="20"/>
        </w:rPr>
        <w:drawing>
          <wp:anchor distT="0" distB="0" distL="114300" distR="114300" simplePos="0" relativeHeight="251671040" behindDoc="0" locked="0" layoutInCell="1" allowOverlap="1" wp14:anchorId="739D21B3" wp14:editId="1A2CDD00">
            <wp:simplePos x="0" y="0"/>
            <wp:positionH relativeFrom="column">
              <wp:posOffset>1485900</wp:posOffset>
            </wp:positionH>
            <wp:positionV relativeFrom="paragraph">
              <wp:posOffset>49530</wp:posOffset>
            </wp:positionV>
            <wp:extent cx="1367790" cy="1371600"/>
            <wp:effectExtent l="0" t="0" r="3810" b="0"/>
            <wp:wrapSquare wrapText="bothSides"/>
            <wp:docPr id="13" name="Picture 1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sset 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/>
          <w:noProof/>
          <w:color w:val="333333"/>
          <w:sz w:val="20"/>
          <w:szCs w:val="20"/>
        </w:rPr>
        <w:drawing>
          <wp:anchor distT="0" distB="0" distL="114300" distR="114300" simplePos="0" relativeHeight="251670016" behindDoc="0" locked="0" layoutInCell="1" allowOverlap="1" wp14:anchorId="27E12076" wp14:editId="6AA28D5E">
            <wp:simplePos x="0" y="0"/>
            <wp:positionH relativeFrom="column">
              <wp:posOffset>0</wp:posOffset>
            </wp:positionH>
            <wp:positionV relativeFrom="paragraph">
              <wp:posOffset>49530</wp:posOffset>
            </wp:positionV>
            <wp:extent cx="1371600" cy="13716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sset 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5D2955" w14:textId="6E5C9CFB" w:rsidR="00A10FDA" w:rsidRPr="00E747E3" w:rsidRDefault="00A10FDA" w:rsidP="00A10FDA">
      <w:pPr>
        <w:rPr>
          <w:rFonts w:ascii="Tahoma" w:hAnsi="Tahoma" w:cs="Tahoma"/>
          <w:b/>
          <w:bCs/>
          <w:color w:val="315CA3"/>
          <w:lang w:val="es-ES_tradnl"/>
        </w:rPr>
      </w:pPr>
      <w:r w:rsidRPr="00E747E3">
        <w:rPr>
          <w:rFonts w:ascii="Tahoma" w:hAnsi="Tahoma" w:cs="Tahoma"/>
          <w:b/>
          <w:bCs/>
          <w:color w:val="315CA3"/>
          <w:lang w:val="es-ES_tradnl"/>
        </w:rPr>
        <w:t xml:space="preserve">COVID-19 </w:t>
      </w:r>
      <w:r w:rsidR="00E747E3" w:rsidRPr="00E747E3">
        <w:rPr>
          <w:rFonts w:ascii="Tahoma" w:hAnsi="Tahoma" w:cs="Tahoma"/>
          <w:b/>
          <w:bCs/>
          <w:color w:val="315CA3"/>
          <w:lang w:val="es-ES_tradnl"/>
        </w:rPr>
        <w:t>Puede Ser Registra</w:t>
      </w:r>
      <w:r w:rsidR="00E747E3">
        <w:rPr>
          <w:rFonts w:ascii="Tahoma" w:hAnsi="Tahoma" w:cs="Tahoma"/>
          <w:b/>
          <w:bCs/>
          <w:color w:val="315CA3"/>
          <w:lang w:val="es-ES_tradnl"/>
        </w:rPr>
        <w:t>ble</w:t>
      </w:r>
      <w:r w:rsidR="00E747E3" w:rsidRPr="00E747E3">
        <w:rPr>
          <w:rFonts w:ascii="Tahoma" w:hAnsi="Tahoma" w:cs="Tahoma"/>
          <w:b/>
          <w:bCs/>
          <w:color w:val="315CA3"/>
          <w:lang w:val="es-ES_tradnl"/>
        </w:rPr>
        <w:t xml:space="preserve"> por la </w:t>
      </w:r>
      <w:r w:rsidR="00E747E3">
        <w:rPr>
          <w:rFonts w:ascii="Tahoma" w:hAnsi="Tahoma" w:cs="Tahoma"/>
          <w:b/>
          <w:bCs/>
          <w:color w:val="315CA3"/>
          <w:lang w:val="es-ES_tradnl"/>
        </w:rPr>
        <w:t>OSHA</w:t>
      </w:r>
    </w:p>
    <w:p w14:paraId="3507A3E1" w14:textId="77777777" w:rsidR="00A10FDA" w:rsidRPr="00E747E3" w:rsidRDefault="00A10FDA" w:rsidP="00A10FDA">
      <w:pPr>
        <w:rPr>
          <w:rFonts w:ascii="Tahoma" w:hAnsi="Tahoma" w:cs="Tahoma"/>
          <w:b/>
          <w:bCs/>
          <w:color w:val="315CA3"/>
          <w:lang w:val="es-ES_tradnl"/>
        </w:rPr>
      </w:pPr>
    </w:p>
    <w:p w14:paraId="52967280" w14:textId="52B187D4" w:rsidR="00E747E3" w:rsidRPr="00E747E3" w:rsidRDefault="00E747E3" w:rsidP="00A10FDA">
      <w:pPr>
        <w:pStyle w:val="BasicParagraph"/>
        <w:suppressAutoHyphens/>
        <w:rPr>
          <w:rFonts w:ascii="Tahoma" w:hAnsi="Tahoma"/>
          <w:color w:val="333333"/>
          <w:sz w:val="20"/>
          <w:szCs w:val="20"/>
          <w:lang w:val="es-ES_tradnl"/>
        </w:rPr>
      </w:pPr>
      <w:r w:rsidRPr="00E747E3">
        <w:rPr>
          <w:rFonts w:ascii="Tahoma" w:hAnsi="Tahoma"/>
          <w:color w:val="333333"/>
          <w:sz w:val="20"/>
          <w:szCs w:val="20"/>
          <w:lang w:val="es-ES_tradnl"/>
        </w:rPr>
        <w:t>La Administración de Salud y Seguridad Ocupaciona</w:t>
      </w:r>
      <w:r>
        <w:rPr>
          <w:rFonts w:ascii="Tahoma" w:hAnsi="Tahoma"/>
          <w:color w:val="333333"/>
          <w:sz w:val="20"/>
          <w:szCs w:val="20"/>
          <w:lang w:val="es-ES_tradnl"/>
        </w:rPr>
        <w:t>l de los Estados Unidos (OSHA) indicó que COVID-19 pue</w:t>
      </w:r>
      <w:r w:rsidR="00C80E64">
        <w:rPr>
          <w:rFonts w:ascii="Tahoma" w:hAnsi="Tahoma"/>
          <w:color w:val="333333"/>
          <w:sz w:val="20"/>
          <w:szCs w:val="20"/>
          <w:lang w:val="es-ES_tradnl"/>
        </w:rPr>
        <w:t>de ser una enfermedad factible de ser registrada (“registrable”)</w:t>
      </w:r>
      <w:r>
        <w:rPr>
          <w:rFonts w:ascii="Tahoma" w:hAnsi="Tahoma"/>
          <w:color w:val="333333"/>
          <w:sz w:val="20"/>
          <w:szCs w:val="20"/>
          <w:lang w:val="es-ES_tradnl"/>
        </w:rPr>
        <w:t xml:space="preserve"> como parte del registro anual OSHA 300 del empleador, si un empleado fue infectado como resultado de realizar tareas laborales. </w:t>
      </w:r>
    </w:p>
    <w:p w14:paraId="533A9DBF" w14:textId="4324A7E9" w:rsidR="00D76F0D" w:rsidRPr="00D76F0D" w:rsidRDefault="00D76F0D" w:rsidP="00A10FDA">
      <w:pPr>
        <w:pStyle w:val="BasicParagraph"/>
        <w:suppressAutoHyphens/>
        <w:rPr>
          <w:rFonts w:ascii="Tahoma" w:hAnsi="Tahoma"/>
          <w:color w:val="333333"/>
          <w:sz w:val="20"/>
          <w:szCs w:val="20"/>
          <w:lang w:val="es-ES_tradnl"/>
        </w:rPr>
      </w:pPr>
      <w:r w:rsidRPr="00D76F0D">
        <w:rPr>
          <w:rFonts w:ascii="Tahoma" w:hAnsi="Tahoma"/>
          <w:color w:val="333333"/>
          <w:sz w:val="20"/>
          <w:szCs w:val="20"/>
          <w:lang w:val="es-ES_tradnl"/>
        </w:rPr>
        <w:t xml:space="preserve">Un caso </w:t>
      </w:r>
      <w:r w:rsidR="00E747E3" w:rsidRPr="00D76F0D">
        <w:rPr>
          <w:rFonts w:ascii="Tahoma" w:hAnsi="Tahoma"/>
          <w:color w:val="333333"/>
          <w:sz w:val="20"/>
          <w:szCs w:val="20"/>
          <w:lang w:val="es-ES_tradnl"/>
        </w:rPr>
        <w:t>de</w:t>
      </w:r>
      <w:r w:rsidR="00A10FDA" w:rsidRPr="00D76F0D">
        <w:rPr>
          <w:rFonts w:ascii="Tahoma" w:hAnsi="Tahoma"/>
          <w:color w:val="333333"/>
          <w:sz w:val="20"/>
          <w:szCs w:val="20"/>
          <w:lang w:val="es-ES_tradnl"/>
        </w:rPr>
        <w:t xml:space="preserve"> COVID-19 </w:t>
      </w:r>
      <w:r w:rsidR="00E747E3" w:rsidRPr="00D76F0D">
        <w:rPr>
          <w:rFonts w:ascii="Tahoma" w:hAnsi="Tahoma"/>
          <w:color w:val="333333"/>
          <w:sz w:val="20"/>
          <w:szCs w:val="20"/>
          <w:lang w:val="es-ES_tradnl"/>
        </w:rPr>
        <w:t xml:space="preserve">es </w:t>
      </w:r>
      <w:r w:rsidR="00C80E64">
        <w:rPr>
          <w:rFonts w:ascii="Tahoma" w:hAnsi="Tahoma"/>
          <w:color w:val="333333"/>
          <w:sz w:val="20"/>
          <w:szCs w:val="20"/>
          <w:lang w:val="es-ES_tradnl"/>
        </w:rPr>
        <w:t>factible de ser registrado</w:t>
      </w:r>
      <w:r w:rsidR="00E747E3" w:rsidRPr="00D76F0D">
        <w:rPr>
          <w:rFonts w:ascii="Tahoma" w:hAnsi="Tahoma"/>
          <w:color w:val="333333"/>
          <w:sz w:val="20"/>
          <w:szCs w:val="20"/>
          <w:lang w:val="es-ES_tradnl"/>
        </w:rPr>
        <w:t xml:space="preserve"> </w:t>
      </w:r>
      <w:r w:rsidRPr="00D76F0D">
        <w:rPr>
          <w:rFonts w:ascii="Tahoma" w:hAnsi="Tahoma"/>
          <w:color w:val="333333"/>
          <w:sz w:val="20"/>
          <w:szCs w:val="20"/>
          <w:lang w:val="es-ES_tradnl"/>
        </w:rPr>
        <w:t>s</w:t>
      </w:r>
      <w:r>
        <w:rPr>
          <w:rFonts w:ascii="Tahoma" w:hAnsi="Tahoma"/>
          <w:color w:val="333333"/>
          <w:sz w:val="20"/>
          <w:szCs w:val="20"/>
          <w:lang w:val="es-ES_tradnl"/>
        </w:rPr>
        <w:t xml:space="preserve">olamente si reúne todos estos tres criterios: </w:t>
      </w:r>
    </w:p>
    <w:p w14:paraId="76C93BD5" w14:textId="05993AAE" w:rsidR="00D76F0D" w:rsidRDefault="00D76F0D" w:rsidP="00A10FDA">
      <w:pPr>
        <w:pStyle w:val="BasicParagraph"/>
        <w:numPr>
          <w:ilvl w:val="0"/>
          <w:numId w:val="4"/>
        </w:numPr>
        <w:suppressAutoHyphens/>
        <w:rPr>
          <w:rFonts w:ascii="Tahoma" w:hAnsi="Tahoma"/>
          <w:color w:val="333333"/>
          <w:sz w:val="20"/>
          <w:szCs w:val="20"/>
          <w:lang w:val="es-ES_tradnl"/>
        </w:rPr>
      </w:pPr>
      <w:r w:rsidRPr="00D76F0D">
        <w:rPr>
          <w:rFonts w:ascii="Tahoma" w:hAnsi="Tahoma"/>
          <w:color w:val="333333"/>
          <w:sz w:val="20"/>
          <w:szCs w:val="20"/>
          <w:lang w:val="es-ES_tradnl"/>
        </w:rPr>
        <w:t xml:space="preserve">El </w:t>
      </w:r>
      <w:r w:rsidR="00A10FDA" w:rsidRPr="00D76F0D">
        <w:rPr>
          <w:rFonts w:ascii="Tahoma" w:hAnsi="Tahoma"/>
          <w:color w:val="333333"/>
          <w:sz w:val="20"/>
          <w:szCs w:val="20"/>
          <w:lang w:val="es-ES_tradnl"/>
        </w:rPr>
        <w:t>COVID-19</w:t>
      </w:r>
      <w:r w:rsidRPr="00D76F0D">
        <w:rPr>
          <w:rFonts w:ascii="Tahoma" w:hAnsi="Tahoma"/>
          <w:color w:val="333333"/>
          <w:sz w:val="20"/>
          <w:szCs w:val="20"/>
          <w:lang w:val="es-ES_tradnl"/>
        </w:rPr>
        <w:t xml:space="preserve"> fue confirmado como parte de los protocolos del CDC </w:t>
      </w:r>
      <w:r>
        <w:rPr>
          <w:rFonts w:ascii="Tahoma" w:hAnsi="Tahoma"/>
          <w:color w:val="333333"/>
          <w:sz w:val="20"/>
          <w:szCs w:val="20"/>
          <w:lang w:val="es-ES_tradnl"/>
        </w:rPr>
        <w:t>en</w:t>
      </w:r>
      <w:r w:rsidRPr="00D76F0D">
        <w:rPr>
          <w:rFonts w:ascii="Tahoma" w:hAnsi="Tahoma"/>
          <w:color w:val="333333"/>
          <w:sz w:val="20"/>
          <w:szCs w:val="20"/>
          <w:lang w:val="es-ES_tradnl"/>
        </w:rPr>
        <w:t xml:space="preserve"> una persona bajo investigación, un caso que se presume dar</w:t>
      </w:r>
      <w:r>
        <w:rPr>
          <w:rFonts w:ascii="Tahoma" w:hAnsi="Tahoma"/>
          <w:color w:val="333333"/>
          <w:sz w:val="20"/>
          <w:szCs w:val="20"/>
          <w:lang w:val="es-ES_tradnl"/>
        </w:rPr>
        <w:t xml:space="preserve">á positivo, o como caso confirmado por un laboratorio. </w:t>
      </w:r>
    </w:p>
    <w:p w14:paraId="2207C2A6" w14:textId="782923A2" w:rsidR="00D76F0D" w:rsidRPr="00D76F0D" w:rsidRDefault="00A10FDA" w:rsidP="00A10FDA">
      <w:pPr>
        <w:pStyle w:val="BasicParagraph"/>
        <w:numPr>
          <w:ilvl w:val="0"/>
          <w:numId w:val="4"/>
        </w:numPr>
        <w:suppressAutoHyphens/>
        <w:rPr>
          <w:rFonts w:ascii="Tahoma" w:hAnsi="Tahoma"/>
          <w:color w:val="333333"/>
          <w:sz w:val="20"/>
          <w:szCs w:val="20"/>
          <w:lang w:val="es-ES_tradnl"/>
        </w:rPr>
      </w:pPr>
      <w:r w:rsidRPr="00D76F0D">
        <w:rPr>
          <w:rFonts w:ascii="Tahoma" w:hAnsi="Tahoma"/>
          <w:color w:val="333333"/>
          <w:sz w:val="20"/>
          <w:szCs w:val="20"/>
          <w:lang w:val="es-ES_tradnl"/>
        </w:rPr>
        <w:t xml:space="preserve"> </w:t>
      </w:r>
      <w:r w:rsidR="00D76F0D">
        <w:rPr>
          <w:rFonts w:ascii="Tahoma" w:hAnsi="Tahoma"/>
          <w:color w:val="333333"/>
          <w:sz w:val="20"/>
          <w:szCs w:val="20"/>
          <w:lang w:val="es-ES_tradnl"/>
        </w:rPr>
        <w:t>El caso está relacionado con el trabajo según la definición del estándar 29 CFR 1904.5 de la OSHA.</w:t>
      </w:r>
    </w:p>
    <w:p w14:paraId="61A957C8" w14:textId="3F0123F8" w:rsidR="00A10FDA" w:rsidRPr="00D76F0D" w:rsidRDefault="00D76F0D" w:rsidP="00A10FDA">
      <w:pPr>
        <w:pStyle w:val="BasicParagraph"/>
        <w:numPr>
          <w:ilvl w:val="0"/>
          <w:numId w:val="4"/>
        </w:numPr>
        <w:suppressAutoHyphens/>
        <w:rPr>
          <w:rFonts w:ascii="Tahoma" w:hAnsi="Tahoma"/>
          <w:color w:val="333333"/>
          <w:sz w:val="20"/>
          <w:szCs w:val="20"/>
          <w:lang w:val="es-ES_tradnl"/>
        </w:rPr>
      </w:pPr>
      <w:r w:rsidRPr="00D76F0D">
        <w:rPr>
          <w:rFonts w:ascii="Tahoma" w:hAnsi="Tahoma"/>
          <w:color w:val="333333"/>
          <w:sz w:val="20"/>
          <w:szCs w:val="20"/>
          <w:lang w:val="es-ES_tradnl"/>
        </w:rPr>
        <w:lastRenderedPageBreak/>
        <w:t xml:space="preserve">El caso involucra uno o más criterios de </w:t>
      </w:r>
      <w:r>
        <w:rPr>
          <w:rFonts w:ascii="Tahoma" w:hAnsi="Tahoma"/>
          <w:color w:val="333333"/>
          <w:sz w:val="20"/>
          <w:szCs w:val="20"/>
          <w:lang w:val="es-ES_tradnl"/>
        </w:rPr>
        <w:t xml:space="preserve">los </w:t>
      </w:r>
      <w:r w:rsidRPr="00D76F0D">
        <w:rPr>
          <w:rFonts w:ascii="Tahoma" w:hAnsi="Tahoma"/>
          <w:color w:val="333333"/>
          <w:sz w:val="20"/>
          <w:szCs w:val="20"/>
          <w:lang w:val="es-ES_tradnl"/>
        </w:rPr>
        <w:t>registro</w:t>
      </w:r>
      <w:r>
        <w:rPr>
          <w:rFonts w:ascii="Tahoma" w:hAnsi="Tahoma"/>
          <w:color w:val="333333"/>
          <w:sz w:val="20"/>
          <w:szCs w:val="20"/>
          <w:lang w:val="es-ES_tradnl"/>
        </w:rPr>
        <w:t>s</w:t>
      </w:r>
      <w:r w:rsidRPr="00D76F0D">
        <w:rPr>
          <w:rFonts w:ascii="Tahoma" w:hAnsi="Tahoma"/>
          <w:color w:val="333333"/>
          <w:sz w:val="20"/>
          <w:szCs w:val="20"/>
          <w:lang w:val="es-ES_tradnl"/>
        </w:rPr>
        <w:t xml:space="preserve"> especificados en el est</w:t>
      </w:r>
      <w:r>
        <w:rPr>
          <w:rFonts w:ascii="Tahoma" w:hAnsi="Tahoma"/>
          <w:color w:val="333333"/>
          <w:sz w:val="20"/>
          <w:szCs w:val="20"/>
          <w:lang w:val="es-ES_tradnl"/>
        </w:rPr>
        <w:t>ándar 29 CFR 1904.7 de la OSHA.</w:t>
      </w:r>
    </w:p>
    <w:p w14:paraId="29CDB4A4" w14:textId="3BB153B4" w:rsidR="00D76F0D" w:rsidRPr="00D76F0D" w:rsidRDefault="00D76F0D" w:rsidP="00A10FDA">
      <w:pPr>
        <w:pStyle w:val="BasicParagraph"/>
        <w:suppressAutoHyphens/>
        <w:rPr>
          <w:rFonts w:ascii="Tahoma" w:hAnsi="Tahoma"/>
          <w:color w:val="333333"/>
          <w:sz w:val="20"/>
          <w:szCs w:val="20"/>
          <w:lang w:val="es-ES_tradnl"/>
        </w:rPr>
      </w:pPr>
      <w:r w:rsidRPr="00D76F0D">
        <w:rPr>
          <w:rFonts w:ascii="Tahoma" w:hAnsi="Tahoma"/>
          <w:color w:val="333333"/>
          <w:sz w:val="20"/>
          <w:szCs w:val="20"/>
          <w:lang w:val="es-ES_tradnl"/>
        </w:rPr>
        <w:t>Los empleados que hayan contraído un resfr</w:t>
      </w:r>
      <w:r>
        <w:rPr>
          <w:rFonts w:ascii="Tahoma" w:hAnsi="Tahoma"/>
          <w:color w:val="333333"/>
          <w:sz w:val="20"/>
          <w:szCs w:val="20"/>
          <w:lang w:val="es-ES_tradnl"/>
        </w:rPr>
        <w:t xml:space="preserve">ío común o gripe, no son considerados incidentes de los que haya que dar parte a la empresa. Siga los protocolos de su empleador. </w:t>
      </w:r>
    </w:p>
    <w:p w14:paraId="6D4E20CC" w14:textId="162ED094" w:rsidR="00A10FDA" w:rsidRPr="00F5359F" w:rsidRDefault="00FA7A79">
      <w:pPr>
        <w:rPr>
          <w:rFonts w:ascii="Tahoma" w:hAnsi="Tahoma" w:cs="Tahoma"/>
          <w:b/>
          <w:bCs/>
          <w:color w:val="2B2D2F"/>
        </w:rPr>
      </w:pPr>
      <w:r w:rsidRPr="00F5359F">
        <w:rPr>
          <w:rFonts w:ascii="Tahoma" w:hAnsi="Tahoma" w:cs="Tahoma"/>
          <w:b/>
          <w:bCs/>
          <w:color w:val="2B2D2F"/>
        </w:rPr>
        <w:br w:type="page"/>
      </w:r>
    </w:p>
    <w:p w14:paraId="27A25875" w14:textId="77777777" w:rsidR="00F5359F" w:rsidRDefault="00F5359F">
      <w:pPr>
        <w:rPr>
          <w:rFonts w:ascii="Tahoma" w:hAnsi="Tahoma" w:cs="Tahoma"/>
          <w:color w:val="2B2D2F"/>
          <w:sz w:val="22"/>
          <w:szCs w:val="22"/>
        </w:rPr>
      </w:pPr>
    </w:p>
    <w:p w14:paraId="65F5C133" w14:textId="0A29D6A1" w:rsidR="00315F40" w:rsidRPr="00BE1698" w:rsidRDefault="00BE1698" w:rsidP="0086209D">
      <w:pPr>
        <w:rPr>
          <w:rFonts w:ascii="Tahoma" w:hAnsi="Tahoma" w:cs="Tahoma"/>
          <w:color w:val="2B2D2F"/>
          <w:sz w:val="22"/>
          <w:szCs w:val="22"/>
          <w:lang w:val="es-ES_tradnl"/>
        </w:rPr>
      </w:pPr>
      <w:r w:rsidRPr="00BE1698">
        <w:rPr>
          <w:rFonts w:ascii="Tahoma" w:hAnsi="Tahoma" w:cs="Tahoma"/>
          <w:color w:val="2B2D2F"/>
          <w:sz w:val="22"/>
          <w:szCs w:val="22"/>
          <w:lang w:val="es-ES_tradnl"/>
        </w:rPr>
        <w:t>Organización</w:t>
      </w:r>
      <w:r w:rsidR="00315F40" w:rsidRPr="00BE1698">
        <w:rPr>
          <w:rFonts w:ascii="Tahoma" w:hAnsi="Tahoma" w:cs="Tahoma"/>
          <w:color w:val="2B2D2F"/>
          <w:sz w:val="22"/>
          <w:szCs w:val="22"/>
          <w:lang w:val="es-ES_tradnl"/>
        </w:rPr>
        <w:t>:</w:t>
      </w:r>
      <w:r w:rsidR="00315F40" w:rsidRPr="00BE1698">
        <w:rPr>
          <w:rFonts w:ascii="Tahoma" w:hAnsi="Tahoma" w:cs="Tahoma"/>
          <w:color w:val="2B2D2F"/>
          <w:sz w:val="22"/>
          <w:szCs w:val="22"/>
          <w:u w:val="single"/>
          <w:lang w:val="es-ES_tradnl"/>
        </w:rPr>
        <w:tab/>
      </w:r>
      <w:r w:rsidR="00315F40" w:rsidRPr="00BE1698">
        <w:rPr>
          <w:rFonts w:ascii="Tahoma" w:hAnsi="Tahoma" w:cs="Tahoma"/>
          <w:color w:val="2B2D2F"/>
          <w:sz w:val="22"/>
          <w:szCs w:val="22"/>
          <w:u w:val="single"/>
          <w:lang w:val="es-ES_tradnl"/>
        </w:rPr>
        <w:tab/>
      </w:r>
      <w:r w:rsidR="00315F40" w:rsidRPr="00BE1698">
        <w:rPr>
          <w:rFonts w:ascii="Tahoma" w:hAnsi="Tahoma" w:cs="Tahoma"/>
          <w:color w:val="2B2D2F"/>
          <w:sz w:val="22"/>
          <w:szCs w:val="22"/>
          <w:u w:val="single"/>
          <w:lang w:val="es-ES_tradnl"/>
        </w:rPr>
        <w:tab/>
      </w:r>
      <w:r w:rsidR="00315F40" w:rsidRPr="00BE1698">
        <w:rPr>
          <w:rFonts w:ascii="Tahoma" w:hAnsi="Tahoma" w:cs="Tahoma"/>
          <w:color w:val="2B2D2F"/>
          <w:sz w:val="22"/>
          <w:szCs w:val="22"/>
          <w:u w:val="single"/>
          <w:lang w:val="es-ES_tradnl"/>
        </w:rPr>
        <w:tab/>
      </w:r>
      <w:r w:rsidR="00315F40" w:rsidRPr="00BE1698">
        <w:rPr>
          <w:rFonts w:ascii="Tahoma" w:hAnsi="Tahoma" w:cs="Tahoma"/>
          <w:color w:val="2B2D2F"/>
          <w:sz w:val="22"/>
          <w:szCs w:val="22"/>
          <w:u w:val="single"/>
          <w:lang w:val="es-ES_tradnl"/>
        </w:rPr>
        <w:tab/>
      </w:r>
      <w:r w:rsidR="00315F40" w:rsidRPr="00BE1698">
        <w:rPr>
          <w:rFonts w:ascii="Tahoma" w:hAnsi="Tahoma" w:cs="Tahoma"/>
          <w:color w:val="2B2D2F"/>
          <w:sz w:val="22"/>
          <w:szCs w:val="22"/>
          <w:u w:val="single"/>
          <w:lang w:val="es-ES_tradnl"/>
        </w:rPr>
        <w:tab/>
      </w:r>
      <w:r w:rsidR="00315F40" w:rsidRPr="00BE1698">
        <w:rPr>
          <w:rFonts w:ascii="Tahoma" w:hAnsi="Tahoma" w:cs="Tahoma"/>
          <w:color w:val="2B2D2F"/>
          <w:sz w:val="22"/>
          <w:szCs w:val="22"/>
          <w:u w:val="single"/>
          <w:lang w:val="es-ES_tradnl"/>
        </w:rPr>
        <w:tab/>
      </w:r>
      <w:r w:rsidRPr="00BE1698">
        <w:rPr>
          <w:rFonts w:ascii="Tahoma" w:hAnsi="Tahoma" w:cs="Tahoma"/>
          <w:color w:val="2B2D2F"/>
          <w:sz w:val="22"/>
          <w:szCs w:val="22"/>
          <w:lang w:val="es-ES_tradnl"/>
        </w:rPr>
        <w:t>Fecha</w:t>
      </w:r>
      <w:r w:rsidR="00315F40" w:rsidRPr="00BE1698">
        <w:rPr>
          <w:rFonts w:ascii="Tahoma" w:hAnsi="Tahoma" w:cs="Tahoma"/>
          <w:color w:val="2B2D2F"/>
          <w:sz w:val="22"/>
          <w:szCs w:val="22"/>
          <w:lang w:val="es-ES_tradnl"/>
        </w:rPr>
        <w:t xml:space="preserve">: </w:t>
      </w:r>
      <w:r w:rsidR="00315F40" w:rsidRPr="00BE1698">
        <w:rPr>
          <w:rFonts w:ascii="Tahoma" w:hAnsi="Tahoma" w:cs="Tahoma"/>
          <w:color w:val="2B2D2F"/>
          <w:sz w:val="22"/>
          <w:szCs w:val="22"/>
          <w:u w:val="single"/>
          <w:lang w:val="es-ES_tradnl"/>
        </w:rPr>
        <w:tab/>
      </w:r>
      <w:r w:rsidR="00315F40" w:rsidRPr="00BE1698">
        <w:rPr>
          <w:rFonts w:ascii="Tahoma" w:hAnsi="Tahoma" w:cs="Tahoma"/>
          <w:color w:val="2B2D2F"/>
          <w:sz w:val="22"/>
          <w:szCs w:val="22"/>
          <w:u w:val="single"/>
          <w:lang w:val="es-ES_tradnl"/>
        </w:rPr>
        <w:tab/>
      </w:r>
      <w:r w:rsidR="00315F40" w:rsidRPr="00BE1698">
        <w:rPr>
          <w:rFonts w:ascii="Tahoma" w:hAnsi="Tahoma" w:cs="Tahoma"/>
          <w:color w:val="2B2D2F"/>
          <w:sz w:val="22"/>
          <w:szCs w:val="22"/>
          <w:u w:val="single"/>
          <w:lang w:val="es-ES_tradnl"/>
        </w:rPr>
        <w:tab/>
      </w:r>
      <w:r w:rsidR="00315F40" w:rsidRPr="00BE1698">
        <w:rPr>
          <w:rFonts w:ascii="Tahoma" w:hAnsi="Tahoma" w:cs="Tahoma"/>
          <w:color w:val="2B2D2F"/>
          <w:sz w:val="22"/>
          <w:szCs w:val="22"/>
          <w:u w:val="single"/>
          <w:lang w:val="es-ES_tradnl"/>
        </w:rPr>
        <w:tab/>
      </w:r>
      <w:r w:rsidR="00315F40" w:rsidRPr="00BE1698">
        <w:rPr>
          <w:rFonts w:ascii="Tahoma" w:hAnsi="Tahoma" w:cs="Tahoma"/>
          <w:color w:val="2B2D2F"/>
          <w:sz w:val="22"/>
          <w:szCs w:val="22"/>
          <w:u w:val="single"/>
          <w:lang w:val="es-ES_tradnl"/>
        </w:rPr>
        <w:tab/>
        <w:t xml:space="preserve">         </w:t>
      </w:r>
    </w:p>
    <w:p w14:paraId="2001C04F" w14:textId="77777777" w:rsidR="00315F40" w:rsidRPr="00BE1698" w:rsidRDefault="00315F40" w:rsidP="0086209D">
      <w:pPr>
        <w:rPr>
          <w:rFonts w:ascii="Tahoma" w:hAnsi="Tahoma" w:cs="Tahoma"/>
          <w:color w:val="2B2D2F"/>
          <w:sz w:val="22"/>
          <w:szCs w:val="22"/>
          <w:lang w:val="es-ES_tradnl"/>
        </w:rPr>
      </w:pPr>
      <w:r w:rsidRPr="00BE1698">
        <w:rPr>
          <w:rFonts w:ascii="Tahoma" w:hAnsi="Tahoma" w:cs="Tahoma"/>
          <w:color w:val="2B2D2F"/>
          <w:sz w:val="22"/>
          <w:szCs w:val="22"/>
          <w:lang w:val="es-ES_tradnl"/>
        </w:rPr>
        <w:tab/>
      </w:r>
      <w:r w:rsidRPr="00BE1698">
        <w:rPr>
          <w:rFonts w:ascii="Tahoma" w:hAnsi="Tahoma" w:cs="Tahoma"/>
          <w:color w:val="2B2D2F"/>
          <w:sz w:val="22"/>
          <w:szCs w:val="22"/>
          <w:lang w:val="es-ES_tradnl"/>
        </w:rPr>
        <w:tab/>
      </w:r>
    </w:p>
    <w:p w14:paraId="7E3B570F" w14:textId="389720EC" w:rsidR="00DF6871" w:rsidRPr="00BE1698" w:rsidRDefault="00BE1698" w:rsidP="0086209D">
      <w:pPr>
        <w:rPr>
          <w:rFonts w:ascii="Tahoma" w:hAnsi="Tahoma" w:cs="Tahoma"/>
          <w:color w:val="2B2D2F"/>
          <w:sz w:val="22"/>
          <w:szCs w:val="22"/>
          <w:lang w:val="es-ES_tradnl"/>
        </w:rPr>
      </w:pPr>
      <w:r w:rsidRPr="00BE1698">
        <w:rPr>
          <w:rFonts w:ascii="Tahoma" w:hAnsi="Tahoma" w:cs="Tahoma"/>
          <w:color w:val="2B2D2F"/>
          <w:sz w:val="22"/>
          <w:szCs w:val="22"/>
          <w:lang w:val="es-ES_tradnl"/>
        </w:rPr>
        <w:t>Entrenador</w:t>
      </w:r>
      <w:r w:rsidR="00315F40" w:rsidRPr="00BE1698">
        <w:rPr>
          <w:rFonts w:ascii="Tahoma" w:hAnsi="Tahoma" w:cs="Tahoma"/>
          <w:color w:val="2B2D2F"/>
          <w:sz w:val="22"/>
          <w:szCs w:val="22"/>
          <w:lang w:val="es-ES_tradnl"/>
        </w:rPr>
        <w:t>:</w:t>
      </w:r>
      <w:r w:rsidR="00315F40" w:rsidRPr="00BE1698">
        <w:rPr>
          <w:rFonts w:ascii="Tahoma" w:hAnsi="Tahoma" w:cs="Tahoma"/>
          <w:color w:val="2B2D2F"/>
          <w:sz w:val="22"/>
          <w:szCs w:val="22"/>
          <w:u w:val="single"/>
          <w:lang w:val="es-ES_tradnl"/>
        </w:rPr>
        <w:tab/>
      </w:r>
      <w:r w:rsidR="00315F40" w:rsidRPr="00BE1698">
        <w:rPr>
          <w:rFonts w:ascii="Tahoma" w:hAnsi="Tahoma" w:cs="Tahoma"/>
          <w:color w:val="2B2D2F"/>
          <w:sz w:val="22"/>
          <w:szCs w:val="22"/>
          <w:u w:val="single"/>
          <w:lang w:val="es-ES_tradnl"/>
        </w:rPr>
        <w:tab/>
      </w:r>
      <w:r w:rsidR="00315F40" w:rsidRPr="00BE1698">
        <w:rPr>
          <w:rFonts w:ascii="Tahoma" w:hAnsi="Tahoma" w:cs="Tahoma"/>
          <w:color w:val="2B2D2F"/>
          <w:sz w:val="22"/>
          <w:szCs w:val="22"/>
          <w:u w:val="single"/>
          <w:lang w:val="es-ES_tradnl"/>
        </w:rPr>
        <w:tab/>
      </w:r>
      <w:r w:rsidR="00315F40" w:rsidRPr="00BE1698">
        <w:rPr>
          <w:rFonts w:ascii="Tahoma" w:hAnsi="Tahoma" w:cs="Tahoma"/>
          <w:color w:val="2B2D2F"/>
          <w:sz w:val="22"/>
          <w:szCs w:val="22"/>
          <w:u w:val="single"/>
          <w:lang w:val="es-ES_tradnl"/>
        </w:rPr>
        <w:tab/>
      </w:r>
      <w:r w:rsidR="008272DA" w:rsidRPr="00BE1698">
        <w:rPr>
          <w:rFonts w:ascii="Tahoma" w:hAnsi="Tahoma" w:cs="Tahoma"/>
          <w:color w:val="2B2D2F"/>
          <w:sz w:val="22"/>
          <w:szCs w:val="22"/>
          <w:u w:val="single"/>
          <w:lang w:val="es-ES_tradnl"/>
        </w:rPr>
        <w:t xml:space="preserve">          </w:t>
      </w:r>
      <w:r w:rsidR="00315F40" w:rsidRPr="00BE1698">
        <w:rPr>
          <w:rFonts w:ascii="Tahoma" w:hAnsi="Tahoma" w:cs="Tahoma"/>
          <w:color w:val="2B2D2F"/>
          <w:sz w:val="22"/>
          <w:szCs w:val="22"/>
          <w:u w:val="single"/>
          <w:lang w:val="es-ES_tradnl"/>
        </w:rPr>
        <w:tab/>
      </w:r>
      <w:r w:rsidR="00315F40" w:rsidRPr="00BE1698">
        <w:rPr>
          <w:rFonts w:ascii="Tahoma" w:hAnsi="Tahoma" w:cs="Tahoma"/>
          <w:color w:val="2B2D2F"/>
          <w:sz w:val="22"/>
          <w:szCs w:val="22"/>
          <w:lang w:val="es-ES_tradnl"/>
        </w:rPr>
        <w:t xml:space="preserve"> </w:t>
      </w:r>
      <w:r>
        <w:rPr>
          <w:rFonts w:ascii="Tahoma" w:hAnsi="Tahoma" w:cs="Tahoma"/>
          <w:color w:val="2B2D2F"/>
          <w:sz w:val="22"/>
          <w:szCs w:val="22"/>
          <w:lang w:val="es-ES_tradnl"/>
        </w:rPr>
        <w:t>Firma del Entrenador</w:t>
      </w:r>
      <w:r w:rsidR="00315F40" w:rsidRPr="00BE1698">
        <w:rPr>
          <w:rFonts w:ascii="Tahoma" w:hAnsi="Tahoma" w:cs="Tahoma"/>
          <w:color w:val="2B2D2F"/>
          <w:sz w:val="22"/>
          <w:szCs w:val="22"/>
          <w:lang w:val="es-ES_tradnl"/>
        </w:rPr>
        <w:t xml:space="preserve">: </w:t>
      </w:r>
      <w:r w:rsidR="00315F40" w:rsidRPr="00BE1698">
        <w:rPr>
          <w:rFonts w:ascii="Tahoma" w:hAnsi="Tahoma" w:cs="Tahoma"/>
          <w:color w:val="2B2D2F"/>
          <w:sz w:val="22"/>
          <w:szCs w:val="22"/>
          <w:u w:val="single"/>
          <w:lang w:val="es-ES_tradnl"/>
        </w:rPr>
        <w:t xml:space="preserve"> </w:t>
      </w:r>
      <w:r w:rsidR="00315F40" w:rsidRPr="00BE1698">
        <w:rPr>
          <w:rFonts w:ascii="Tahoma" w:hAnsi="Tahoma" w:cs="Tahoma"/>
          <w:color w:val="2B2D2F"/>
          <w:sz w:val="22"/>
          <w:szCs w:val="22"/>
          <w:u w:val="single"/>
          <w:lang w:val="es-ES_tradnl"/>
        </w:rPr>
        <w:tab/>
      </w:r>
      <w:r w:rsidR="00315F40" w:rsidRPr="00BE1698">
        <w:rPr>
          <w:rFonts w:ascii="Tahoma" w:hAnsi="Tahoma" w:cs="Tahoma"/>
          <w:color w:val="2B2D2F"/>
          <w:sz w:val="22"/>
          <w:szCs w:val="22"/>
          <w:u w:val="single"/>
          <w:lang w:val="es-ES_tradnl"/>
        </w:rPr>
        <w:tab/>
      </w:r>
      <w:r w:rsidR="00315F40" w:rsidRPr="00BE1698">
        <w:rPr>
          <w:rFonts w:ascii="Tahoma" w:hAnsi="Tahoma" w:cs="Tahoma"/>
          <w:color w:val="2B2D2F"/>
          <w:sz w:val="22"/>
          <w:szCs w:val="22"/>
          <w:u w:val="single"/>
          <w:lang w:val="es-ES_tradnl"/>
        </w:rPr>
        <w:tab/>
      </w:r>
      <w:r w:rsidR="00315F40" w:rsidRPr="00BE1698">
        <w:rPr>
          <w:rFonts w:ascii="Tahoma" w:hAnsi="Tahoma" w:cs="Tahoma"/>
          <w:color w:val="2B2D2F"/>
          <w:sz w:val="22"/>
          <w:szCs w:val="22"/>
          <w:u w:val="single"/>
          <w:lang w:val="es-ES_tradnl"/>
        </w:rPr>
        <w:tab/>
      </w:r>
      <w:r w:rsidR="00315F40" w:rsidRPr="00BE1698">
        <w:rPr>
          <w:rFonts w:ascii="Tahoma" w:hAnsi="Tahoma" w:cs="Tahoma"/>
          <w:color w:val="2B2D2F"/>
          <w:sz w:val="22"/>
          <w:szCs w:val="22"/>
          <w:u w:val="single"/>
          <w:lang w:val="es-ES_tradnl"/>
        </w:rPr>
        <w:tab/>
      </w:r>
    </w:p>
    <w:p w14:paraId="4587DBC7" w14:textId="77777777" w:rsidR="00315F40" w:rsidRPr="00BE1698" w:rsidRDefault="00315F40" w:rsidP="0086209D">
      <w:pPr>
        <w:tabs>
          <w:tab w:val="left" w:pos="1440"/>
          <w:tab w:val="left" w:pos="2160"/>
        </w:tabs>
        <w:rPr>
          <w:rFonts w:ascii="Tahoma" w:hAnsi="Tahoma" w:cs="Tahoma"/>
          <w:b/>
          <w:color w:val="2B2D2F"/>
          <w:sz w:val="22"/>
          <w:szCs w:val="22"/>
          <w:lang w:val="es-ES_tradnl"/>
        </w:rPr>
      </w:pPr>
    </w:p>
    <w:p w14:paraId="0807288E" w14:textId="2771723B" w:rsidR="00DF6871" w:rsidRPr="00BE1698" w:rsidRDefault="00BE1698" w:rsidP="0086209D">
      <w:pPr>
        <w:tabs>
          <w:tab w:val="left" w:pos="1440"/>
          <w:tab w:val="left" w:pos="2160"/>
        </w:tabs>
        <w:rPr>
          <w:rFonts w:ascii="Tahoma" w:hAnsi="Tahoma" w:cs="Tahoma"/>
          <w:b/>
          <w:color w:val="2B2D2F"/>
          <w:sz w:val="22"/>
          <w:szCs w:val="22"/>
          <w:lang w:val="es-ES_tradnl"/>
        </w:rPr>
      </w:pPr>
      <w:r w:rsidRPr="00BE1698">
        <w:rPr>
          <w:rFonts w:ascii="Tahoma" w:hAnsi="Tahoma" w:cs="Tahoma"/>
          <w:b/>
          <w:color w:val="2B2D2F"/>
          <w:sz w:val="22"/>
          <w:szCs w:val="22"/>
          <w:lang w:val="es-ES_tradnl"/>
        </w:rPr>
        <w:t>Participantes de la Clase</w:t>
      </w:r>
      <w:r w:rsidR="00DF6871" w:rsidRPr="00BE1698">
        <w:rPr>
          <w:rFonts w:ascii="Tahoma" w:hAnsi="Tahoma" w:cs="Tahoma"/>
          <w:b/>
          <w:color w:val="2B2D2F"/>
          <w:sz w:val="22"/>
          <w:szCs w:val="22"/>
          <w:lang w:val="es-ES_tradnl"/>
        </w:rPr>
        <w:t>:</w:t>
      </w:r>
    </w:p>
    <w:p w14:paraId="15AB7919" w14:textId="77777777" w:rsidR="00080B9E" w:rsidRPr="00BE1698" w:rsidRDefault="00080B9E" w:rsidP="0086209D">
      <w:pPr>
        <w:tabs>
          <w:tab w:val="left" w:pos="1440"/>
          <w:tab w:val="left" w:pos="2160"/>
        </w:tabs>
        <w:rPr>
          <w:rFonts w:ascii="Tahoma" w:hAnsi="Tahoma" w:cs="Tahoma"/>
          <w:color w:val="2B2D2F"/>
          <w:sz w:val="22"/>
          <w:szCs w:val="22"/>
          <w:lang w:val="es-ES_tradnl"/>
        </w:rPr>
      </w:pPr>
    </w:p>
    <w:p w14:paraId="6E517FAF" w14:textId="204445BC" w:rsidR="008272DA" w:rsidRDefault="00BE1698" w:rsidP="0086209D">
      <w:pPr>
        <w:rPr>
          <w:rFonts w:ascii="Tahoma" w:hAnsi="Tahoma" w:cs="Tahoma"/>
          <w:color w:val="2B2D2F"/>
          <w:sz w:val="22"/>
          <w:szCs w:val="22"/>
          <w:u w:val="single"/>
        </w:rPr>
      </w:pPr>
      <w:r>
        <w:rPr>
          <w:rFonts w:ascii="Tahoma" w:hAnsi="Tahoma" w:cs="Tahoma"/>
          <w:color w:val="2B2D2F"/>
          <w:sz w:val="22"/>
          <w:szCs w:val="22"/>
        </w:rPr>
        <w:t>Nombre</w:t>
      </w:r>
      <w:r w:rsidR="0045764A" w:rsidRPr="00C12771">
        <w:rPr>
          <w:rFonts w:ascii="Tahoma" w:hAnsi="Tahoma" w:cs="Tahoma"/>
          <w:color w:val="2B2D2F"/>
          <w:sz w:val="22"/>
          <w:szCs w:val="22"/>
        </w:rPr>
        <w:t>:</w:t>
      </w:r>
      <w:r w:rsidR="008272DA" w:rsidRPr="00C12771">
        <w:rPr>
          <w:rFonts w:ascii="Tahoma" w:hAnsi="Tahoma" w:cs="Tahoma"/>
          <w:color w:val="2B2D2F"/>
          <w:sz w:val="22"/>
          <w:szCs w:val="22"/>
          <w:u w:val="single"/>
        </w:rPr>
        <w:t xml:space="preserve"> </w:t>
      </w:r>
      <w:r w:rsidR="008272DA"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="008272DA"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="008272DA"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="008272DA" w:rsidRPr="00C12771">
        <w:rPr>
          <w:rFonts w:ascii="Tahoma" w:hAnsi="Tahoma" w:cs="Tahoma"/>
          <w:color w:val="2B2D2F"/>
          <w:sz w:val="22"/>
          <w:szCs w:val="22"/>
          <w:u w:val="single"/>
        </w:rPr>
        <w:tab/>
        <w:t xml:space="preserve">                       </w:t>
      </w:r>
      <w:r w:rsidR="008272DA" w:rsidRPr="00C12771">
        <w:rPr>
          <w:rFonts w:ascii="Tahoma" w:hAnsi="Tahoma" w:cs="Tahoma"/>
          <w:color w:val="2B2D2F"/>
          <w:sz w:val="22"/>
          <w:szCs w:val="22"/>
        </w:rPr>
        <w:t xml:space="preserve"> </w:t>
      </w:r>
      <w:r>
        <w:rPr>
          <w:rFonts w:ascii="Tahoma" w:hAnsi="Tahoma" w:cs="Tahoma"/>
          <w:color w:val="2B2D2F"/>
          <w:sz w:val="22"/>
          <w:szCs w:val="22"/>
        </w:rPr>
        <w:t>Firma</w:t>
      </w:r>
      <w:r w:rsidR="0045764A" w:rsidRPr="00C12771">
        <w:rPr>
          <w:rFonts w:ascii="Tahoma" w:hAnsi="Tahoma" w:cs="Tahoma"/>
          <w:color w:val="2B2D2F"/>
          <w:sz w:val="22"/>
          <w:szCs w:val="22"/>
        </w:rPr>
        <w:t>:</w:t>
      </w:r>
      <w:r>
        <w:rPr>
          <w:rFonts w:ascii="Tahoma" w:hAnsi="Tahoma" w:cs="Tahoma"/>
          <w:color w:val="2B2D2F"/>
          <w:sz w:val="22"/>
          <w:szCs w:val="22"/>
          <w:u w:val="single"/>
        </w:rPr>
        <w:tab/>
        <w:t>_______________________</w:t>
      </w:r>
    </w:p>
    <w:p w14:paraId="15711A29" w14:textId="77777777" w:rsidR="00BE1698" w:rsidRDefault="00BE1698" w:rsidP="0086209D">
      <w:pPr>
        <w:rPr>
          <w:rFonts w:ascii="Tahoma" w:hAnsi="Tahoma" w:cs="Tahoma"/>
          <w:color w:val="2B2D2F"/>
          <w:sz w:val="22"/>
          <w:szCs w:val="22"/>
          <w:u w:val="single"/>
        </w:rPr>
      </w:pPr>
    </w:p>
    <w:p w14:paraId="2F84D1CB" w14:textId="77777777" w:rsidR="00BE1698" w:rsidRPr="00C12771" w:rsidRDefault="00BE1698" w:rsidP="00BE1698">
      <w:pPr>
        <w:rPr>
          <w:rFonts w:ascii="Tahoma" w:hAnsi="Tahoma" w:cs="Tahoma"/>
          <w:color w:val="2B2D2F"/>
          <w:sz w:val="22"/>
          <w:szCs w:val="22"/>
          <w:u w:val="single"/>
        </w:rPr>
      </w:pPr>
      <w:r>
        <w:rPr>
          <w:rFonts w:ascii="Tahoma" w:hAnsi="Tahoma" w:cs="Tahoma"/>
          <w:color w:val="2B2D2F"/>
          <w:sz w:val="22"/>
          <w:szCs w:val="22"/>
        </w:rPr>
        <w:t>Nombre</w:t>
      </w:r>
      <w:r w:rsidRPr="00C12771">
        <w:rPr>
          <w:rFonts w:ascii="Tahoma" w:hAnsi="Tahoma" w:cs="Tahoma"/>
          <w:color w:val="2B2D2F"/>
          <w:sz w:val="22"/>
          <w:szCs w:val="22"/>
        </w:rPr>
        <w:t>: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 xml:space="preserve"> 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  <w:t xml:space="preserve">                       </w:t>
      </w:r>
      <w:r w:rsidRPr="00C12771">
        <w:rPr>
          <w:rFonts w:ascii="Tahoma" w:hAnsi="Tahoma" w:cs="Tahoma"/>
          <w:color w:val="2B2D2F"/>
          <w:sz w:val="22"/>
          <w:szCs w:val="22"/>
        </w:rPr>
        <w:t xml:space="preserve"> </w:t>
      </w:r>
      <w:r>
        <w:rPr>
          <w:rFonts w:ascii="Tahoma" w:hAnsi="Tahoma" w:cs="Tahoma"/>
          <w:color w:val="2B2D2F"/>
          <w:sz w:val="22"/>
          <w:szCs w:val="22"/>
        </w:rPr>
        <w:t>Firma</w:t>
      </w:r>
      <w:r w:rsidRPr="00C12771">
        <w:rPr>
          <w:rFonts w:ascii="Tahoma" w:hAnsi="Tahoma" w:cs="Tahoma"/>
          <w:color w:val="2B2D2F"/>
          <w:sz w:val="22"/>
          <w:szCs w:val="22"/>
        </w:rPr>
        <w:t>:</w:t>
      </w:r>
      <w:r>
        <w:rPr>
          <w:rFonts w:ascii="Tahoma" w:hAnsi="Tahoma" w:cs="Tahoma"/>
          <w:color w:val="2B2D2F"/>
          <w:sz w:val="22"/>
          <w:szCs w:val="22"/>
          <w:u w:val="single"/>
        </w:rPr>
        <w:tab/>
        <w:t>_______________________</w:t>
      </w:r>
    </w:p>
    <w:p w14:paraId="62C4B5F1" w14:textId="77777777" w:rsidR="00BE1698" w:rsidRDefault="00BE1698" w:rsidP="0086209D">
      <w:pPr>
        <w:rPr>
          <w:rFonts w:ascii="Tahoma" w:hAnsi="Tahoma" w:cs="Tahoma"/>
          <w:color w:val="2B2D2F"/>
          <w:sz w:val="22"/>
          <w:szCs w:val="22"/>
          <w:u w:val="single"/>
        </w:rPr>
      </w:pPr>
    </w:p>
    <w:p w14:paraId="26C382AC" w14:textId="77777777" w:rsidR="00BE1698" w:rsidRDefault="00BE1698" w:rsidP="00BE1698">
      <w:pPr>
        <w:rPr>
          <w:rFonts w:ascii="Tahoma" w:hAnsi="Tahoma" w:cs="Tahoma"/>
          <w:color w:val="2B2D2F"/>
          <w:sz w:val="22"/>
          <w:szCs w:val="22"/>
          <w:u w:val="single"/>
        </w:rPr>
      </w:pPr>
      <w:r>
        <w:rPr>
          <w:rFonts w:ascii="Tahoma" w:hAnsi="Tahoma" w:cs="Tahoma"/>
          <w:color w:val="2B2D2F"/>
          <w:sz w:val="22"/>
          <w:szCs w:val="22"/>
        </w:rPr>
        <w:t>Nombre</w:t>
      </w:r>
      <w:r w:rsidRPr="00C12771">
        <w:rPr>
          <w:rFonts w:ascii="Tahoma" w:hAnsi="Tahoma" w:cs="Tahoma"/>
          <w:color w:val="2B2D2F"/>
          <w:sz w:val="22"/>
          <w:szCs w:val="22"/>
        </w:rPr>
        <w:t>: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 xml:space="preserve"> 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  <w:t xml:space="preserve">                       </w:t>
      </w:r>
      <w:r w:rsidRPr="00C12771">
        <w:rPr>
          <w:rFonts w:ascii="Tahoma" w:hAnsi="Tahoma" w:cs="Tahoma"/>
          <w:color w:val="2B2D2F"/>
          <w:sz w:val="22"/>
          <w:szCs w:val="22"/>
        </w:rPr>
        <w:t xml:space="preserve"> </w:t>
      </w:r>
      <w:r>
        <w:rPr>
          <w:rFonts w:ascii="Tahoma" w:hAnsi="Tahoma" w:cs="Tahoma"/>
          <w:color w:val="2B2D2F"/>
          <w:sz w:val="22"/>
          <w:szCs w:val="22"/>
        </w:rPr>
        <w:t>Firma</w:t>
      </w:r>
      <w:r w:rsidRPr="00C12771">
        <w:rPr>
          <w:rFonts w:ascii="Tahoma" w:hAnsi="Tahoma" w:cs="Tahoma"/>
          <w:color w:val="2B2D2F"/>
          <w:sz w:val="22"/>
          <w:szCs w:val="22"/>
        </w:rPr>
        <w:t>:</w:t>
      </w:r>
      <w:r>
        <w:rPr>
          <w:rFonts w:ascii="Tahoma" w:hAnsi="Tahoma" w:cs="Tahoma"/>
          <w:color w:val="2B2D2F"/>
          <w:sz w:val="22"/>
          <w:szCs w:val="22"/>
          <w:u w:val="single"/>
        </w:rPr>
        <w:tab/>
        <w:t>_______________________</w:t>
      </w:r>
    </w:p>
    <w:p w14:paraId="3578B4EF" w14:textId="77777777" w:rsidR="00BE1698" w:rsidRDefault="00BE1698" w:rsidP="00BE1698">
      <w:pPr>
        <w:rPr>
          <w:rFonts w:ascii="Tahoma" w:hAnsi="Tahoma" w:cs="Tahoma"/>
          <w:color w:val="2B2D2F"/>
          <w:sz w:val="22"/>
          <w:szCs w:val="22"/>
          <w:u w:val="single"/>
        </w:rPr>
      </w:pPr>
    </w:p>
    <w:p w14:paraId="72C2145B" w14:textId="77777777" w:rsidR="00BE1698" w:rsidRPr="00C12771" w:rsidRDefault="00BE1698" w:rsidP="00BE1698">
      <w:pPr>
        <w:rPr>
          <w:rFonts w:ascii="Tahoma" w:hAnsi="Tahoma" w:cs="Tahoma"/>
          <w:color w:val="2B2D2F"/>
          <w:sz w:val="22"/>
          <w:szCs w:val="22"/>
          <w:u w:val="single"/>
        </w:rPr>
      </w:pPr>
      <w:r>
        <w:rPr>
          <w:rFonts w:ascii="Tahoma" w:hAnsi="Tahoma" w:cs="Tahoma"/>
          <w:color w:val="2B2D2F"/>
          <w:sz w:val="22"/>
          <w:szCs w:val="22"/>
        </w:rPr>
        <w:t>Nombre</w:t>
      </w:r>
      <w:r w:rsidRPr="00C12771">
        <w:rPr>
          <w:rFonts w:ascii="Tahoma" w:hAnsi="Tahoma" w:cs="Tahoma"/>
          <w:color w:val="2B2D2F"/>
          <w:sz w:val="22"/>
          <w:szCs w:val="22"/>
        </w:rPr>
        <w:t>: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 xml:space="preserve"> 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  <w:t xml:space="preserve">                       </w:t>
      </w:r>
      <w:r w:rsidRPr="00C12771">
        <w:rPr>
          <w:rFonts w:ascii="Tahoma" w:hAnsi="Tahoma" w:cs="Tahoma"/>
          <w:color w:val="2B2D2F"/>
          <w:sz w:val="22"/>
          <w:szCs w:val="22"/>
        </w:rPr>
        <w:t xml:space="preserve"> </w:t>
      </w:r>
      <w:r>
        <w:rPr>
          <w:rFonts w:ascii="Tahoma" w:hAnsi="Tahoma" w:cs="Tahoma"/>
          <w:color w:val="2B2D2F"/>
          <w:sz w:val="22"/>
          <w:szCs w:val="22"/>
        </w:rPr>
        <w:t>Firma</w:t>
      </w:r>
      <w:r w:rsidRPr="00C12771">
        <w:rPr>
          <w:rFonts w:ascii="Tahoma" w:hAnsi="Tahoma" w:cs="Tahoma"/>
          <w:color w:val="2B2D2F"/>
          <w:sz w:val="22"/>
          <w:szCs w:val="22"/>
        </w:rPr>
        <w:t>:</w:t>
      </w:r>
      <w:r>
        <w:rPr>
          <w:rFonts w:ascii="Tahoma" w:hAnsi="Tahoma" w:cs="Tahoma"/>
          <w:color w:val="2B2D2F"/>
          <w:sz w:val="22"/>
          <w:szCs w:val="22"/>
          <w:u w:val="single"/>
        </w:rPr>
        <w:tab/>
        <w:t>_______________________</w:t>
      </w:r>
    </w:p>
    <w:p w14:paraId="45DF68C7" w14:textId="77777777" w:rsidR="00BE1698" w:rsidRDefault="00BE1698" w:rsidP="0086209D">
      <w:pPr>
        <w:rPr>
          <w:rFonts w:ascii="Tahoma" w:hAnsi="Tahoma" w:cs="Tahoma"/>
          <w:color w:val="2B2D2F"/>
          <w:sz w:val="22"/>
          <w:szCs w:val="22"/>
          <w:u w:val="single"/>
        </w:rPr>
      </w:pPr>
    </w:p>
    <w:p w14:paraId="34C3020B" w14:textId="77777777" w:rsidR="00BE1698" w:rsidRDefault="00BE1698" w:rsidP="00BE1698">
      <w:pPr>
        <w:rPr>
          <w:rFonts w:ascii="Tahoma" w:hAnsi="Tahoma" w:cs="Tahoma"/>
          <w:color w:val="2B2D2F"/>
          <w:sz w:val="22"/>
          <w:szCs w:val="22"/>
          <w:u w:val="single"/>
        </w:rPr>
      </w:pPr>
      <w:r>
        <w:rPr>
          <w:rFonts w:ascii="Tahoma" w:hAnsi="Tahoma" w:cs="Tahoma"/>
          <w:color w:val="2B2D2F"/>
          <w:sz w:val="22"/>
          <w:szCs w:val="22"/>
        </w:rPr>
        <w:t>Nombre</w:t>
      </w:r>
      <w:r w:rsidRPr="00C12771">
        <w:rPr>
          <w:rFonts w:ascii="Tahoma" w:hAnsi="Tahoma" w:cs="Tahoma"/>
          <w:color w:val="2B2D2F"/>
          <w:sz w:val="22"/>
          <w:szCs w:val="22"/>
        </w:rPr>
        <w:t>: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 xml:space="preserve"> 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  <w:t xml:space="preserve">                       </w:t>
      </w:r>
      <w:r w:rsidRPr="00C12771">
        <w:rPr>
          <w:rFonts w:ascii="Tahoma" w:hAnsi="Tahoma" w:cs="Tahoma"/>
          <w:color w:val="2B2D2F"/>
          <w:sz w:val="22"/>
          <w:szCs w:val="22"/>
        </w:rPr>
        <w:t xml:space="preserve"> </w:t>
      </w:r>
      <w:r>
        <w:rPr>
          <w:rFonts w:ascii="Tahoma" w:hAnsi="Tahoma" w:cs="Tahoma"/>
          <w:color w:val="2B2D2F"/>
          <w:sz w:val="22"/>
          <w:szCs w:val="22"/>
        </w:rPr>
        <w:t>Firma</w:t>
      </w:r>
      <w:r w:rsidRPr="00C12771">
        <w:rPr>
          <w:rFonts w:ascii="Tahoma" w:hAnsi="Tahoma" w:cs="Tahoma"/>
          <w:color w:val="2B2D2F"/>
          <w:sz w:val="22"/>
          <w:szCs w:val="22"/>
        </w:rPr>
        <w:t>:</w:t>
      </w:r>
      <w:r>
        <w:rPr>
          <w:rFonts w:ascii="Tahoma" w:hAnsi="Tahoma" w:cs="Tahoma"/>
          <w:color w:val="2B2D2F"/>
          <w:sz w:val="22"/>
          <w:szCs w:val="22"/>
          <w:u w:val="single"/>
        </w:rPr>
        <w:tab/>
        <w:t>_______________________</w:t>
      </w:r>
    </w:p>
    <w:p w14:paraId="38322455" w14:textId="77777777" w:rsidR="00BE1698" w:rsidRDefault="00BE1698" w:rsidP="00BE1698">
      <w:pPr>
        <w:rPr>
          <w:rFonts w:ascii="Tahoma" w:hAnsi="Tahoma" w:cs="Tahoma"/>
          <w:color w:val="2B2D2F"/>
          <w:sz w:val="22"/>
          <w:szCs w:val="22"/>
          <w:u w:val="single"/>
        </w:rPr>
      </w:pPr>
    </w:p>
    <w:p w14:paraId="76A89D87" w14:textId="77777777" w:rsidR="00BE1698" w:rsidRPr="00C12771" w:rsidRDefault="00BE1698" w:rsidP="00BE1698">
      <w:pPr>
        <w:rPr>
          <w:rFonts w:ascii="Tahoma" w:hAnsi="Tahoma" w:cs="Tahoma"/>
          <w:color w:val="2B2D2F"/>
          <w:sz w:val="22"/>
          <w:szCs w:val="22"/>
          <w:u w:val="single"/>
        </w:rPr>
      </w:pPr>
      <w:r>
        <w:rPr>
          <w:rFonts w:ascii="Tahoma" w:hAnsi="Tahoma" w:cs="Tahoma"/>
          <w:color w:val="2B2D2F"/>
          <w:sz w:val="22"/>
          <w:szCs w:val="22"/>
        </w:rPr>
        <w:t>Nombre</w:t>
      </w:r>
      <w:r w:rsidRPr="00C12771">
        <w:rPr>
          <w:rFonts w:ascii="Tahoma" w:hAnsi="Tahoma" w:cs="Tahoma"/>
          <w:color w:val="2B2D2F"/>
          <w:sz w:val="22"/>
          <w:szCs w:val="22"/>
        </w:rPr>
        <w:t>: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 xml:space="preserve"> 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  <w:t xml:space="preserve">                       </w:t>
      </w:r>
      <w:r w:rsidRPr="00C12771">
        <w:rPr>
          <w:rFonts w:ascii="Tahoma" w:hAnsi="Tahoma" w:cs="Tahoma"/>
          <w:color w:val="2B2D2F"/>
          <w:sz w:val="22"/>
          <w:szCs w:val="22"/>
        </w:rPr>
        <w:t xml:space="preserve"> </w:t>
      </w:r>
      <w:r>
        <w:rPr>
          <w:rFonts w:ascii="Tahoma" w:hAnsi="Tahoma" w:cs="Tahoma"/>
          <w:color w:val="2B2D2F"/>
          <w:sz w:val="22"/>
          <w:szCs w:val="22"/>
        </w:rPr>
        <w:t>Firma</w:t>
      </w:r>
      <w:r w:rsidRPr="00C12771">
        <w:rPr>
          <w:rFonts w:ascii="Tahoma" w:hAnsi="Tahoma" w:cs="Tahoma"/>
          <w:color w:val="2B2D2F"/>
          <w:sz w:val="22"/>
          <w:szCs w:val="22"/>
        </w:rPr>
        <w:t>:</w:t>
      </w:r>
      <w:r>
        <w:rPr>
          <w:rFonts w:ascii="Tahoma" w:hAnsi="Tahoma" w:cs="Tahoma"/>
          <w:color w:val="2B2D2F"/>
          <w:sz w:val="22"/>
          <w:szCs w:val="22"/>
          <w:u w:val="single"/>
        </w:rPr>
        <w:tab/>
        <w:t>_______________________</w:t>
      </w:r>
    </w:p>
    <w:p w14:paraId="1A93D79A" w14:textId="77777777" w:rsidR="00BE1698" w:rsidRDefault="00BE1698" w:rsidP="0086209D">
      <w:pPr>
        <w:rPr>
          <w:rFonts w:ascii="Tahoma" w:hAnsi="Tahoma" w:cs="Tahoma"/>
          <w:color w:val="2B2D2F"/>
          <w:sz w:val="22"/>
          <w:szCs w:val="22"/>
          <w:u w:val="single"/>
        </w:rPr>
      </w:pPr>
    </w:p>
    <w:p w14:paraId="2D2BA296" w14:textId="77777777" w:rsidR="00BE1698" w:rsidRDefault="00BE1698" w:rsidP="00BE1698">
      <w:pPr>
        <w:rPr>
          <w:rFonts w:ascii="Tahoma" w:hAnsi="Tahoma" w:cs="Tahoma"/>
          <w:color w:val="2B2D2F"/>
          <w:sz w:val="22"/>
          <w:szCs w:val="22"/>
          <w:u w:val="single"/>
        </w:rPr>
      </w:pPr>
      <w:r>
        <w:rPr>
          <w:rFonts w:ascii="Tahoma" w:hAnsi="Tahoma" w:cs="Tahoma"/>
          <w:color w:val="2B2D2F"/>
          <w:sz w:val="22"/>
          <w:szCs w:val="22"/>
        </w:rPr>
        <w:t>Nombre</w:t>
      </w:r>
      <w:r w:rsidRPr="00C12771">
        <w:rPr>
          <w:rFonts w:ascii="Tahoma" w:hAnsi="Tahoma" w:cs="Tahoma"/>
          <w:color w:val="2B2D2F"/>
          <w:sz w:val="22"/>
          <w:szCs w:val="22"/>
        </w:rPr>
        <w:t>: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 xml:space="preserve"> 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  <w:t xml:space="preserve">                       </w:t>
      </w:r>
      <w:r w:rsidRPr="00C12771">
        <w:rPr>
          <w:rFonts w:ascii="Tahoma" w:hAnsi="Tahoma" w:cs="Tahoma"/>
          <w:color w:val="2B2D2F"/>
          <w:sz w:val="22"/>
          <w:szCs w:val="22"/>
        </w:rPr>
        <w:t xml:space="preserve"> </w:t>
      </w:r>
      <w:r>
        <w:rPr>
          <w:rFonts w:ascii="Tahoma" w:hAnsi="Tahoma" w:cs="Tahoma"/>
          <w:color w:val="2B2D2F"/>
          <w:sz w:val="22"/>
          <w:szCs w:val="22"/>
        </w:rPr>
        <w:t>Firma</w:t>
      </w:r>
      <w:r w:rsidRPr="00C12771">
        <w:rPr>
          <w:rFonts w:ascii="Tahoma" w:hAnsi="Tahoma" w:cs="Tahoma"/>
          <w:color w:val="2B2D2F"/>
          <w:sz w:val="22"/>
          <w:szCs w:val="22"/>
        </w:rPr>
        <w:t>:</w:t>
      </w:r>
      <w:r>
        <w:rPr>
          <w:rFonts w:ascii="Tahoma" w:hAnsi="Tahoma" w:cs="Tahoma"/>
          <w:color w:val="2B2D2F"/>
          <w:sz w:val="22"/>
          <w:szCs w:val="22"/>
          <w:u w:val="single"/>
        </w:rPr>
        <w:tab/>
        <w:t>_______________________</w:t>
      </w:r>
    </w:p>
    <w:p w14:paraId="7E092D81" w14:textId="77777777" w:rsidR="00BE1698" w:rsidRDefault="00BE1698" w:rsidP="00BE1698">
      <w:pPr>
        <w:rPr>
          <w:rFonts w:ascii="Tahoma" w:hAnsi="Tahoma" w:cs="Tahoma"/>
          <w:color w:val="2B2D2F"/>
          <w:sz w:val="22"/>
          <w:szCs w:val="22"/>
          <w:u w:val="single"/>
        </w:rPr>
      </w:pPr>
    </w:p>
    <w:p w14:paraId="4123A5F9" w14:textId="77777777" w:rsidR="00BE1698" w:rsidRPr="00C12771" w:rsidRDefault="00BE1698" w:rsidP="00BE1698">
      <w:pPr>
        <w:rPr>
          <w:rFonts w:ascii="Tahoma" w:hAnsi="Tahoma" w:cs="Tahoma"/>
          <w:color w:val="2B2D2F"/>
          <w:sz w:val="22"/>
          <w:szCs w:val="22"/>
          <w:u w:val="single"/>
        </w:rPr>
      </w:pPr>
      <w:r>
        <w:rPr>
          <w:rFonts w:ascii="Tahoma" w:hAnsi="Tahoma" w:cs="Tahoma"/>
          <w:color w:val="2B2D2F"/>
          <w:sz w:val="22"/>
          <w:szCs w:val="22"/>
        </w:rPr>
        <w:t>Nombre</w:t>
      </w:r>
      <w:r w:rsidRPr="00C12771">
        <w:rPr>
          <w:rFonts w:ascii="Tahoma" w:hAnsi="Tahoma" w:cs="Tahoma"/>
          <w:color w:val="2B2D2F"/>
          <w:sz w:val="22"/>
          <w:szCs w:val="22"/>
        </w:rPr>
        <w:t>: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 xml:space="preserve"> 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  <w:t xml:space="preserve">                       </w:t>
      </w:r>
      <w:r w:rsidRPr="00C12771">
        <w:rPr>
          <w:rFonts w:ascii="Tahoma" w:hAnsi="Tahoma" w:cs="Tahoma"/>
          <w:color w:val="2B2D2F"/>
          <w:sz w:val="22"/>
          <w:szCs w:val="22"/>
        </w:rPr>
        <w:t xml:space="preserve"> </w:t>
      </w:r>
      <w:r>
        <w:rPr>
          <w:rFonts w:ascii="Tahoma" w:hAnsi="Tahoma" w:cs="Tahoma"/>
          <w:color w:val="2B2D2F"/>
          <w:sz w:val="22"/>
          <w:szCs w:val="22"/>
        </w:rPr>
        <w:t>Firma</w:t>
      </w:r>
      <w:r w:rsidRPr="00C12771">
        <w:rPr>
          <w:rFonts w:ascii="Tahoma" w:hAnsi="Tahoma" w:cs="Tahoma"/>
          <w:color w:val="2B2D2F"/>
          <w:sz w:val="22"/>
          <w:szCs w:val="22"/>
        </w:rPr>
        <w:t>:</w:t>
      </w:r>
      <w:r>
        <w:rPr>
          <w:rFonts w:ascii="Tahoma" w:hAnsi="Tahoma" w:cs="Tahoma"/>
          <w:color w:val="2B2D2F"/>
          <w:sz w:val="22"/>
          <w:szCs w:val="22"/>
          <w:u w:val="single"/>
        </w:rPr>
        <w:tab/>
        <w:t>_______________________</w:t>
      </w:r>
    </w:p>
    <w:p w14:paraId="3DB03D47" w14:textId="77777777" w:rsidR="00BE1698" w:rsidRDefault="00BE1698" w:rsidP="0086209D">
      <w:pPr>
        <w:rPr>
          <w:rFonts w:ascii="Tahoma" w:hAnsi="Tahoma" w:cs="Tahoma"/>
          <w:color w:val="2B2D2F"/>
          <w:sz w:val="22"/>
          <w:szCs w:val="22"/>
          <w:u w:val="single"/>
        </w:rPr>
      </w:pPr>
    </w:p>
    <w:p w14:paraId="0057F8E8" w14:textId="77777777" w:rsidR="00BE1698" w:rsidRDefault="00BE1698" w:rsidP="00BE1698">
      <w:pPr>
        <w:rPr>
          <w:rFonts w:ascii="Tahoma" w:hAnsi="Tahoma" w:cs="Tahoma"/>
          <w:color w:val="2B2D2F"/>
          <w:sz w:val="22"/>
          <w:szCs w:val="22"/>
          <w:u w:val="single"/>
        </w:rPr>
      </w:pPr>
      <w:r>
        <w:rPr>
          <w:rFonts w:ascii="Tahoma" w:hAnsi="Tahoma" w:cs="Tahoma"/>
          <w:color w:val="2B2D2F"/>
          <w:sz w:val="22"/>
          <w:szCs w:val="22"/>
        </w:rPr>
        <w:t>Nombre</w:t>
      </w:r>
      <w:r w:rsidRPr="00C12771">
        <w:rPr>
          <w:rFonts w:ascii="Tahoma" w:hAnsi="Tahoma" w:cs="Tahoma"/>
          <w:color w:val="2B2D2F"/>
          <w:sz w:val="22"/>
          <w:szCs w:val="22"/>
        </w:rPr>
        <w:t>: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 xml:space="preserve"> 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  <w:t xml:space="preserve">                       </w:t>
      </w:r>
      <w:r w:rsidRPr="00C12771">
        <w:rPr>
          <w:rFonts w:ascii="Tahoma" w:hAnsi="Tahoma" w:cs="Tahoma"/>
          <w:color w:val="2B2D2F"/>
          <w:sz w:val="22"/>
          <w:szCs w:val="22"/>
        </w:rPr>
        <w:t xml:space="preserve"> </w:t>
      </w:r>
      <w:r>
        <w:rPr>
          <w:rFonts w:ascii="Tahoma" w:hAnsi="Tahoma" w:cs="Tahoma"/>
          <w:color w:val="2B2D2F"/>
          <w:sz w:val="22"/>
          <w:szCs w:val="22"/>
        </w:rPr>
        <w:t>Firma</w:t>
      </w:r>
      <w:r w:rsidRPr="00C12771">
        <w:rPr>
          <w:rFonts w:ascii="Tahoma" w:hAnsi="Tahoma" w:cs="Tahoma"/>
          <w:color w:val="2B2D2F"/>
          <w:sz w:val="22"/>
          <w:szCs w:val="22"/>
        </w:rPr>
        <w:t>:</w:t>
      </w:r>
      <w:r>
        <w:rPr>
          <w:rFonts w:ascii="Tahoma" w:hAnsi="Tahoma" w:cs="Tahoma"/>
          <w:color w:val="2B2D2F"/>
          <w:sz w:val="22"/>
          <w:szCs w:val="22"/>
          <w:u w:val="single"/>
        </w:rPr>
        <w:tab/>
        <w:t>_______________________</w:t>
      </w:r>
    </w:p>
    <w:p w14:paraId="49F47DEC" w14:textId="77777777" w:rsidR="00BE1698" w:rsidRDefault="00BE1698" w:rsidP="00BE1698">
      <w:pPr>
        <w:rPr>
          <w:rFonts w:ascii="Tahoma" w:hAnsi="Tahoma" w:cs="Tahoma"/>
          <w:color w:val="2B2D2F"/>
          <w:sz w:val="22"/>
          <w:szCs w:val="22"/>
          <w:u w:val="single"/>
        </w:rPr>
      </w:pPr>
    </w:p>
    <w:p w14:paraId="438FB5EE" w14:textId="77777777" w:rsidR="00BE1698" w:rsidRPr="00C12771" w:rsidRDefault="00BE1698" w:rsidP="00BE1698">
      <w:pPr>
        <w:rPr>
          <w:rFonts w:ascii="Tahoma" w:hAnsi="Tahoma" w:cs="Tahoma"/>
          <w:color w:val="2B2D2F"/>
          <w:sz w:val="22"/>
          <w:szCs w:val="22"/>
          <w:u w:val="single"/>
        </w:rPr>
      </w:pPr>
      <w:r>
        <w:rPr>
          <w:rFonts w:ascii="Tahoma" w:hAnsi="Tahoma" w:cs="Tahoma"/>
          <w:color w:val="2B2D2F"/>
          <w:sz w:val="22"/>
          <w:szCs w:val="22"/>
        </w:rPr>
        <w:t>Nombre</w:t>
      </w:r>
      <w:r w:rsidRPr="00C12771">
        <w:rPr>
          <w:rFonts w:ascii="Tahoma" w:hAnsi="Tahoma" w:cs="Tahoma"/>
          <w:color w:val="2B2D2F"/>
          <w:sz w:val="22"/>
          <w:szCs w:val="22"/>
        </w:rPr>
        <w:t>: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 xml:space="preserve"> 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  <w:t xml:space="preserve">                       </w:t>
      </w:r>
      <w:r w:rsidRPr="00C12771">
        <w:rPr>
          <w:rFonts w:ascii="Tahoma" w:hAnsi="Tahoma" w:cs="Tahoma"/>
          <w:color w:val="2B2D2F"/>
          <w:sz w:val="22"/>
          <w:szCs w:val="22"/>
        </w:rPr>
        <w:t xml:space="preserve"> </w:t>
      </w:r>
      <w:r>
        <w:rPr>
          <w:rFonts w:ascii="Tahoma" w:hAnsi="Tahoma" w:cs="Tahoma"/>
          <w:color w:val="2B2D2F"/>
          <w:sz w:val="22"/>
          <w:szCs w:val="22"/>
        </w:rPr>
        <w:t>Firma</w:t>
      </w:r>
      <w:r w:rsidRPr="00C12771">
        <w:rPr>
          <w:rFonts w:ascii="Tahoma" w:hAnsi="Tahoma" w:cs="Tahoma"/>
          <w:color w:val="2B2D2F"/>
          <w:sz w:val="22"/>
          <w:szCs w:val="22"/>
        </w:rPr>
        <w:t>:</w:t>
      </w:r>
      <w:r>
        <w:rPr>
          <w:rFonts w:ascii="Tahoma" w:hAnsi="Tahoma" w:cs="Tahoma"/>
          <w:color w:val="2B2D2F"/>
          <w:sz w:val="22"/>
          <w:szCs w:val="22"/>
          <w:u w:val="single"/>
        </w:rPr>
        <w:tab/>
        <w:t>_______________________</w:t>
      </w:r>
    </w:p>
    <w:p w14:paraId="0FA321E5" w14:textId="77777777" w:rsidR="00BE1698" w:rsidRDefault="00BE1698" w:rsidP="0086209D">
      <w:pPr>
        <w:rPr>
          <w:rFonts w:ascii="Tahoma" w:hAnsi="Tahoma" w:cs="Tahoma"/>
          <w:color w:val="2B2D2F"/>
          <w:sz w:val="22"/>
          <w:szCs w:val="22"/>
          <w:u w:val="single"/>
        </w:rPr>
      </w:pPr>
    </w:p>
    <w:p w14:paraId="5E5EF14C" w14:textId="77777777" w:rsidR="00BE1698" w:rsidRDefault="00BE1698" w:rsidP="00BE1698">
      <w:pPr>
        <w:rPr>
          <w:rFonts w:ascii="Tahoma" w:hAnsi="Tahoma" w:cs="Tahoma"/>
          <w:color w:val="2B2D2F"/>
          <w:sz w:val="22"/>
          <w:szCs w:val="22"/>
          <w:u w:val="single"/>
        </w:rPr>
      </w:pPr>
      <w:r>
        <w:rPr>
          <w:rFonts w:ascii="Tahoma" w:hAnsi="Tahoma" w:cs="Tahoma"/>
          <w:color w:val="2B2D2F"/>
          <w:sz w:val="22"/>
          <w:szCs w:val="22"/>
        </w:rPr>
        <w:t>Nombre</w:t>
      </w:r>
      <w:r w:rsidRPr="00C12771">
        <w:rPr>
          <w:rFonts w:ascii="Tahoma" w:hAnsi="Tahoma" w:cs="Tahoma"/>
          <w:color w:val="2B2D2F"/>
          <w:sz w:val="22"/>
          <w:szCs w:val="22"/>
        </w:rPr>
        <w:t>: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 xml:space="preserve"> 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  <w:t xml:space="preserve">                       </w:t>
      </w:r>
      <w:r w:rsidRPr="00C12771">
        <w:rPr>
          <w:rFonts w:ascii="Tahoma" w:hAnsi="Tahoma" w:cs="Tahoma"/>
          <w:color w:val="2B2D2F"/>
          <w:sz w:val="22"/>
          <w:szCs w:val="22"/>
        </w:rPr>
        <w:t xml:space="preserve"> </w:t>
      </w:r>
      <w:r>
        <w:rPr>
          <w:rFonts w:ascii="Tahoma" w:hAnsi="Tahoma" w:cs="Tahoma"/>
          <w:color w:val="2B2D2F"/>
          <w:sz w:val="22"/>
          <w:szCs w:val="22"/>
        </w:rPr>
        <w:t>Firma</w:t>
      </w:r>
      <w:r w:rsidRPr="00C12771">
        <w:rPr>
          <w:rFonts w:ascii="Tahoma" w:hAnsi="Tahoma" w:cs="Tahoma"/>
          <w:color w:val="2B2D2F"/>
          <w:sz w:val="22"/>
          <w:szCs w:val="22"/>
        </w:rPr>
        <w:t>:</w:t>
      </w:r>
      <w:r>
        <w:rPr>
          <w:rFonts w:ascii="Tahoma" w:hAnsi="Tahoma" w:cs="Tahoma"/>
          <w:color w:val="2B2D2F"/>
          <w:sz w:val="22"/>
          <w:szCs w:val="22"/>
          <w:u w:val="single"/>
        </w:rPr>
        <w:tab/>
        <w:t>_______________________</w:t>
      </w:r>
    </w:p>
    <w:p w14:paraId="7B5BEB44" w14:textId="77777777" w:rsidR="00BE1698" w:rsidRDefault="00BE1698" w:rsidP="00BE1698">
      <w:pPr>
        <w:rPr>
          <w:rFonts w:ascii="Tahoma" w:hAnsi="Tahoma" w:cs="Tahoma"/>
          <w:color w:val="2B2D2F"/>
          <w:sz w:val="22"/>
          <w:szCs w:val="22"/>
          <w:u w:val="single"/>
        </w:rPr>
      </w:pPr>
    </w:p>
    <w:p w14:paraId="105D76CF" w14:textId="77777777" w:rsidR="00BE1698" w:rsidRPr="00C12771" w:rsidRDefault="00BE1698" w:rsidP="00BE1698">
      <w:pPr>
        <w:rPr>
          <w:rFonts w:ascii="Tahoma" w:hAnsi="Tahoma" w:cs="Tahoma"/>
          <w:color w:val="2B2D2F"/>
          <w:sz w:val="22"/>
          <w:szCs w:val="22"/>
          <w:u w:val="single"/>
        </w:rPr>
      </w:pPr>
      <w:r>
        <w:rPr>
          <w:rFonts w:ascii="Tahoma" w:hAnsi="Tahoma" w:cs="Tahoma"/>
          <w:color w:val="2B2D2F"/>
          <w:sz w:val="22"/>
          <w:szCs w:val="22"/>
        </w:rPr>
        <w:t>Nombre</w:t>
      </w:r>
      <w:r w:rsidRPr="00C12771">
        <w:rPr>
          <w:rFonts w:ascii="Tahoma" w:hAnsi="Tahoma" w:cs="Tahoma"/>
          <w:color w:val="2B2D2F"/>
          <w:sz w:val="22"/>
          <w:szCs w:val="22"/>
        </w:rPr>
        <w:t>: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 xml:space="preserve"> 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  <w:t xml:space="preserve">                       </w:t>
      </w:r>
      <w:r w:rsidRPr="00C12771">
        <w:rPr>
          <w:rFonts w:ascii="Tahoma" w:hAnsi="Tahoma" w:cs="Tahoma"/>
          <w:color w:val="2B2D2F"/>
          <w:sz w:val="22"/>
          <w:szCs w:val="22"/>
        </w:rPr>
        <w:t xml:space="preserve"> </w:t>
      </w:r>
      <w:r>
        <w:rPr>
          <w:rFonts w:ascii="Tahoma" w:hAnsi="Tahoma" w:cs="Tahoma"/>
          <w:color w:val="2B2D2F"/>
          <w:sz w:val="22"/>
          <w:szCs w:val="22"/>
        </w:rPr>
        <w:t>Firma</w:t>
      </w:r>
      <w:r w:rsidRPr="00C12771">
        <w:rPr>
          <w:rFonts w:ascii="Tahoma" w:hAnsi="Tahoma" w:cs="Tahoma"/>
          <w:color w:val="2B2D2F"/>
          <w:sz w:val="22"/>
          <w:szCs w:val="22"/>
        </w:rPr>
        <w:t>:</w:t>
      </w:r>
      <w:r>
        <w:rPr>
          <w:rFonts w:ascii="Tahoma" w:hAnsi="Tahoma" w:cs="Tahoma"/>
          <w:color w:val="2B2D2F"/>
          <w:sz w:val="22"/>
          <w:szCs w:val="22"/>
          <w:u w:val="single"/>
        </w:rPr>
        <w:tab/>
        <w:t>_______________________</w:t>
      </w:r>
    </w:p>
    <w:p w14:paraId="7B434299" w14:textId="77777777" w:rsidR="00BE1698" w:rsidRDefault="00BE1698" w:rsidP="0086209D">
      <w:pPr>
        <w:rPr>
          <w:rFonts w:ascii="Tahoma" w:hAnsi="Tahoma" w:cs="Tahoma"/>
          <w:color w:val="2B2D2F"/>
          <w:sz w:val="22"/>
          <w:szCs w:val="22"/>
          <w:u w:val="single"/>
        </w:rPr>
      </w:pPr>
    </w:p>
    <w:p w14:paraId="5A7C40A8" w14:textId="77777777" w:rsidR="00BE1698" w:rsidRDefault="00BE1698" w:rsidP="00BE1698">
      <w:pPr>
        <w:rPr>
          <w:rFonts w:ascii="Tahoma" w:hAnsi="Tahoma" w:cs="Tahoma"/>
          <w:color w:val="2B2D2F"/>
          <w:sz w:val="22"/>
          <w:szCs w:val="22"/>
          <w:u w:val="single"/>
        </w:rPr>
      </w:pPr>
      <w:r>
        <w:rPr>
          <w:rFonts w:ascii="Tahoma" w:hAnsi="Tahoma" w:cs="Tahoma"/>
          <w:color w:val="2B2D2F"/>
          <w:sz w:val="22"/>
          <w:szCs w:val="22"/>
        </w:rPr>
        <w:t>Nombre</w:t>
      </w:r>
      <w:r w:rsidRPr="00C12771">
        <w:rPr>
          <w:rFonts w:ascii="Tahoma" w:hAnsi="Tahoma" w:cs="Tahoma"/>
          <w:color w:val="2B2D2F"/>
          <w:sz w:val="22"/>
          <w:szCs w:val="22"/>
        </w:rPr>
        <w:t>: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 xml:space="preserve"> 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  <w:t xml:space="preserve">                       </w:t>
      </w:r>
      <w:r w:rsidRPr="00C12771">
        <w:rPr>
          <w:rFonts w:ascii="Tahoma" w:hAnsi="Tahoma" w:cs="Tahoma"/>
          <w:color w:val="2B2D2F"/>
          <w:sz w:val="22"/>
          <w:szCs w:val="22"/>
        </w:rPr>
        <w:t xml:space="preserve"> </w:t>
      </w:r>
      <w:r>
        <w:rPr>
          <w:rFonts w:ascii="Tahoma" w:hAnsi="Tahoma" w:cs="Tahoma"/>
          <w:color w:val="2B2D2F"/>
          <w:sz w:val="22"/>
          <w:szCs w:val="22"/>
        </w:rPr>
        <w:t>Firma</w:t>
      </w:r>
      <w:r w:rsidRPr="00C12771">
        <w:rPr>
          <w:rFonts w:ascii="Tahoma" w:hAnsi="Tahoma" w:cs="Tahoma"/>
          <w:color w:val="2B2D2F"/>
          <w:sz w:val="22"/>
          <w:szCs w:val="22"/>
        </w:rPr>
        <w:t>:</w:t>
      </w:r>
      <w:r>
        <w:rPr>
          <w:rFonts w:ascii="Tahoma" w:hAnsi="Tahoma" w:cs="Tahoma"/>
          <w:color w:val="2B2D2F"/>
          <w:sz w:val="22"/>
          <w:szCs w:val="22"/>
          <w:u w:val="single"/>
        </w:rPr>
        <w:tab/>
        <w:t>_______________________</w:t>
      </w:r>
    </w:p>
    <w:p w14:paraId="6BC95734" w14:textId="77777777" w:rsidR="00BE1698" w:rsidRDefault="00BE1698" w:rsidP="00BE1698">
      <w:pPr>
        <w:rPr>
          <w:rFonts w:ascii="Tahoma" w:hAnsi="Tahoma" w:cs="Tahoma"/>
          <w:color w:val="2B2D2F"/>
          <w:sz w:val="22"/>
          <w:szCs w:val="22"/>
          <w:u w:val="single"/>
        </w:rPr>
      </w:pPr>
    </w:p>
    <w:p w14:paraId="26234E7E" w14:textId="77777777" w:rsidR="00BE1698" w:rsidRPr="00C12771" w:rsidRDefault="00BE1698" w:rsidP="00BE1698">
      <w:pPr>
        <w:rPr>
          <w:rFonts w:ascii="Tahoma" w:hAnsi="Tahoma" w:cs="Tahoma"/>
          <w:color w:val="2B2D2F"/>
          <w:sz w:val="22"/>
          <w:szCs w:val="22"/>
          <w:u w:val="single"/>
        </w:rPr>
      </w:pPr>
      <w:r>
        <w:rPr>
          <w:rFonts w:ascii="Tahoma" w:hAnsi="Tahoma" w:cs="Tahoma"/>
          <w:color w:val="2B2D2F"/>
          <w:sz w:val="22"/>
          <w:szCs w:val="22"/>
        </w:rPr>
        <w:t>Nombre</w:t>
      </w:r>
      <w:r w:rsidRPr="00C12771">
        <w:rPr>
          <w:rFonts w:ascii="Tahoma" w:hAnsi="Tahoma" w:cs="Tahoma"/>
          <w:color w:val="2B2D2F"/>
          <w:sz w:val="22"/>
          <w:szCs w:val="22"/>
        </w:rPr>
        <w:t>: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 xml:space="preserve"> </w:t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</w:r>
      <w:r w:rsidRPr="00C12771">
        <w:rPr>
          <w:rFonts w:ascii="Tahoma" w:hAnsi="Tahoma" w:cs="Tahoma"/>
          <w:color w:val="2B2D2F"/>
          <w:sz w:val="22"/>
          <w:szCs w:val="22"/>
          <w:u w:val="single"/>
        </w:rPr>
        <w:tab/>
        <w:t xml:space="preserve">                       </w:t>
      </w:r>
      <w:r w:rsidRPr="00C12771">
        <w:rPr>
          <w:rFonts w:ascii="Tahoma" w:hAnsi="Tahoma" w:cs="Tahoma"/>
          <w:color w:val="2B2D2F"/>
          <w:sz w:val="22"/>
          <w:szCs w:val="22"/>
        </w:rPr>
        <w:t xml:space="preserve"> </w:t>
      </w:r>
      <w:r>
        <w:rPr>
          <w:rFonts w:ascii="Tahoma" w:hAnsi="Tahoma" w:cs="Tahoma"/>
          <w:color w:val="2B2D2F"/>
          <w:sz w:val="22"/>
          <w:szCs w:val="22"/>
        </w:rPr>
        <w:t>Firma</w:t>
      </w:r>
      <w:r w:rsidRPr="00C12771">
        <w:rPr>
          <w:rFonts w:ascii="Tahoma" w:hAnsi="Tahoma" w:cs="Tahoma"/>
          <w:color w:val="2B2D2F"/>
          <w:sz w:val="22"/>
          <w:szCs w:val="22"/>
        </w:rPr>
        <w:t>:</w:t>
      </w:r>
      <w:r>
        <w:rPr>
          <w:rFonts w:ascii="Tahoma" w:hAnsi="Tahoma" w:cs="Tahoma"/>
          <w:color w:val="2B2D2F"/>
          <w:sz w:val="22"/>
          <w:szCs w:val="22"/>
          <w:u w:val="single"/>
        </w:rPr>
        <w:tab/>
        <w:t>_______________________</w:t>
      </w:r>
    </w:p>
    <w:p w14:paraId="6CA39446" w14:textId="77777777" w:rsidR="00BE1698" w:rsidRPr="00C12771" w:rsidRDefault="00BE1698" w:rsidP="0086209D">
      <w:pPr>
        <w:rPr>
          <w:rFonts w:ascii="Tahoma" w:hAnsi="Tahoma" w:cs="Tahoma"/>
          <w:color w:val="2B2D2F"/>
          <w:sz w:val="22"/>
          <w:szCs w:val="22"/>
          <w:u w:val="single"/>
        </w:rPr>
      </w:pPr>
    </w:p>
    <w:sectPr w:rsidR="00BE1698" w:rsidRPr="00C12771" w:rsidSect="003130E6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2E581" w14:textId="77777777" w:rsidR="00535CCD" w:rsidRDefault="00535CCD">
      <w:r>
        <w:separator/>
      </w:r>
    </w:p>
  </w:endnote>
  <w:endnote w:type="continuationSeparator" w:id="0">
    <w:p w14:paraId="20F32EDB" w14:textId="77777777" w:rsidR="00535CCD" w:rsidRDefault="00535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illa Slab Light">
    <w:altName w:val="Calibri"/>
    <w:charset w:val="4D"/>
    <w:family w:val="auto"/>
    <w:pitch w:val="variable"/>
    <w:sig w:usb0="00000001" w:usb1="5001E47B" w:usb2="00000000" w:usb3="00000000" w:csb0="0000009B" w:csb1="00000000"/>
  </w:font>
  <w:font w:name="Red Hat Display Black">
    <w:charset w:val="4D"/>
    <w:family w:val="auto"/>
    <w:pitch w:val="variable"/>
    <w:sig w:usb0="00000007" w:usb1="00000001" w:usb2="00000000" w:usb3="00000000" w:csb0="00000093" w:csb1="00000000"/>
  </w:font>
  <w:font w:name="Zilla Slab Medium">
    <w:charset w:val="4D"/>
    <w:family w:val="auto"/>
    <w:pitch w:val="variable"/>
    <w:sig w:usb0="A00000FF" w:usb1="5001E47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14:paraId="16773D45" w14:textId="3B1C80F9" w:rsidR="00EA3DA1" w:rsidRPr="00EA3DA1" w:rsidRDefault="00EA3DA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75201B">
          <w:rPr>
            <w:rFonts w:ascii="Tahoma" w:hAnsi="Tahoma" w:cs="Tahoma"/>
            <w:noProof/>
            <w:sz w:val="18"/>
            <w:szCs w:val="18"/>
          </w:rPr>
          <w:t>1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66F1A" w14:textId="77777777" w:rsidR="00535CCD" w:rsidRDefault="00535CCD">
      <w:r>
        <w:separator/>
      </w:r>
    </w:p>
  </w:footnote>
  <w:footnote w:type="continuationSeparator" w:id="0">
    <w:p w14:paraId="7BCF2D5B" w14:textId="77777777" w:rsidR="00535CCD" w:rsidRDefault="00535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91954" w14:textId="77777777" w:rsidR="00FF6E4F" w:rsidRDefault="0075201B">
    <w:pPr>
      <w:pStyle w:val="Header"/>
    </w:pPr>
    <w:r>
      <w:rPr>
        <w:noProof/>
      </w:rPr>
      <w:pict w14:anchorId="5B5EBE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SMS_Blocks - Solid (GIF)" style="position:absolute;margin-left:0;margin-top:0;width:609.4pt;height:647.7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A1EE0" w14:textId="77777777" w:rsidR="00B968EA" w:rsidRPr="000D0B76" w:rsidRDefault="00B968EA" w:rsidP="00C47C08">
    <w:pPr>
      <w:rPr>
        <w:rFonts w:ascii="Tahoma" w:hAnsi="Tahoma" w:cs="Tahoma"/>
      </w:rPr>
    </w:pPr>
  </w:p>
  <w:p w14:paraId="0D0F5C9B" w14:textId="77777777" w:rsidR="00B968EA" w:rsidRDefault="00B968EA" w:rsidP="00C47C08">
    <w:pPr>
      <w:rPr>
        <w:rFonts w:ascii="Tahoma" w:hAnsi="Tahoma" w:cs="Tahoma"/>
      </w:rPr>
    </w:pPr>
  </w:p>
  <w:p w14:paraId="216068FF" w14:textId="77777777" w:rsidR="00B968EA" w:rsidRPr="000D0B76" w:rsidRDefault="00B968EA" w:rsidP="00C47C08">
    <w:pPr>
      <w:rPr>
        <w:rFonts w:ascii="Tahoma" w:hAnsi="Tahoma" w:cs="Tahoma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14:paraId="4D629DB0" w14:textId="77777777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0AA8CB71" w14:textId="2939F789" w:rsidR="00B968EA" w:rsidRPr="001B1D0E" w:rsidRDefault="0007678C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Salud &amp; Bienestar</w:t>
          </w: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08916880" w14:textId="25381F30" w:rsidR="00B968EA" w:rsidRPr="001B1D0E" w:rsidRDefault="0007678C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Entrenamiento Breve</w:t>
          </w:r>
        </w:p>
      </w:tc>
    </w:tr>
    <w:tr w:rsidR="00B968EA" w:rsidRPr="0007678C" w14:paraId="22107C3B" w14:textId="77777777" w:rsidTr="00D136D5">
      <w:tc>
        <w:tcPr>
          <w:tcW w:w="702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5B4842B3" w14:textId="38137094" w:rsidR="00B968EA" w:rsidRPr="0007678C" w:rsidRDefault="003D7A64" w:rsidP="0007678C">
          <w:pPr>
            <w:pStyle w:val="NormalWeb"/>
            <w:spacing w:before="120" w:beforeAutospacing="0" w:afterAutospacing="0"/>
            <w:ind w:right="-285"/>
            <w:rPr>
              <w:rFonts w:ascii="Tahoma" w:hAnsi="Tahoma" w:cs="Tahoma"/>
              <w:b/>
              <w:color w:val="DA5500"/>
              <w:sz w:val="40"/>
              <w:szCs w:val="40"/>
              <w:lang w:val="es-ES_tradnl"/>
            </w:rPr>
          </w:pPr>
          <w:r w:rsidRPr="0007678C">
            <w:rPr>
              <w:rFonts w:ascii="Tahoma" w:hAnsi="Tahoma" w:cs="Tahoma"/>
              <w:b/>
              <w:color w:val="DA5500"/>
              <w:sz w:val="40"/>
              <w:szCs w:val="40"/>
              <w:lang w:val="es-ES_tradnl"/>
            </w:rPr>
            <w:t xml:space="preserve">Coronavirus &amp; </w:t>
          </w:r>
          <w:r w:rsidR="0007678C" w:rsidRPr="0007678C">
            <w:rPr>
              <w:rFonts w:ascii="Tahoma" w:hAnsi="Tahoma" w:cs="Tahoma"/>
              <w:b/>
              <w:color w:val="DA5500"/>
              <w:sz w:val="40"/>
              <w:szCs w:val="40"/>
              <w:lang w:val="es-ES_tradnl"/>
            </w:rPr>
            <w:t>Higiene en el Lugar de Trabajo</w:t>
          </w:r>
        </w:p>
      </w:tc>
      <w:tc>
        <w:tcPr>
          <w:tcW w:w="386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7E33BE17" w14:textId="77777777" w:rsidR="00B968EA" w:rsidRPr="0007678C" w:rsidRDefault="00B968EA" w:rsidP="00B968EA">
          <w:pPr>
            <w:pStyle w:val="NormalWeb"/>
            <w:spacing w:before="0" w:beforeAutospacing="0" w:after="400" w:afterAutospacing="0"/>
            <w:ind w:right="720"/>
            <w:rPr>
              <w:rFonts w:ascii="Tahoma" w:hAnsi="Tahoma" w:cs="Tahoma"/>
              <w:color w:val="DA5500"/>
              <w:sz w:val="28"/>
              <w:szCs w:val="28"/>
              <w:lang w:val="es-ES_tradnl"/>
            </w:rPr>
          </w:pPr>
        </w:p>
      </w:tc>
    </w:tr>
  </w:tbl>
  <w:p w14:paraId="16F00CCC" w14:textId="624396DF" w:rsidR="00FF6E4F" w:rsidRPr="0007678C" w:rsidRDefault="00A907A9" w:rsidP="00754FAC">
    <w:pPr>
      <w:pStyle w:val="Header"/>
      <w:tabs>
        <w:tab w:val="clear" w:pos="4320"/>
        <w:tab w:val="clear" w:pos="8640"/>
        <w:tab w:val="left" w:pos="1628"/>
      </w:tabs>
      <w:ind w:right="-1440"/>
      <w:rPr>
        <w:lang w:val="es-ES_tradnl"/>
      </w:rPr>
    </w:pPr>
    <w:r w:rsidRPr="0007678C">
      <w:rPr>
        <w:lang w:val="es-ES_tradn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F6630" w14:textId="77777777" w:rsidR="00FF6E4F" w:rsidRDefault="0075201B">
    <w:pPr>
      <w:pStyle w:val="Header"/>
    </w:pPr>
    <w:r>
      <w:rPr>
        <w:noProof/>
      </w:rPr>
      <w:pict w14:anchorId="61D689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SMS_Blocks - Solid (GIF)" style="position:absolute;margin-left:0;margin-top:0;width:609.4pt;height:647.7pt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C6C4D"/>
    <w:multiLevelType w:val="hybridMultilevel"/>
    <w:tmpl w:val="5CC2D55C"/>
    <w:lvl w:ilvl="0" w:tplc="BCCEA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es-ES_tradn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D733B"/>
    <w:multiLevelType w:val="hybridMultilevel"/>
    <w:tmpl w:val="9488B306"/>
    <w:lvl w:ilvl="0" w:tplc="896C6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lang w:val="es-ES_tradn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7585C"/>
    <w:multiLevelType w:val="hybridMultilevel"/>
    <w:tmpl w:val="4530D8CA"/>
    <w:lvl w:ilvl="0" w:tplc="3AF2C5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33333"/>
        <w:lang w:val="es-ES_tradn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AA77E6"/>
    <w:multiLevelType w:val="hybridMultilevel"/>
    <w:tmpl w:val="E4F87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E24CB"/>
    <w:multiLevelType w:val="hybridMultilevel"/>
    <w:tmpl w:val="BF68951E"/>
    <w:lvl w:ilvl="0" w:tplc="1BF60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4471"/>
    <w:rsid w:val="000069C1"/>
    <w:rsid w:val="00011004"/>
    <w:rsid w:val="00024E93"/>
    <w:rsid w:val="00030255"/>
    <w:rsid w:val="00050535"/>
    <w:rsid w:val="00066622"/>
    <w:rsid w:val="00066810"/>
    <w:rsid w:val="0007678C"/>
    <w:rsid w:val="000778D9"/>
    <w:rsid w:val="00080B9E"/>
    <w:rsid w:val="000A0BDB"/>
    <w:rsid w:val="000B2B03"/>
    <w:rsid w:val="000B2B0F"/>
    <w:rsid w:val="000B595F"/>
    <w:rsid w:val="000B7CC5"/>
    <w:rsid w:val="000C483B"/>
    <w:rsid w:val="000C549E"/>
    <w:rsid w:val="000C63D7"/>
    <w:rsid w:val="000C6488"/>
    <w:rsid w:val="000C6D86"/>
    <w:rsid w:val="000D25C7"/>
    <w:rsid w:val="000E282A"/>
    <w:rsid w:val="000E3BD9"/>
    <w:rsid w:val="000F7B87"/>
    <w:rsid w:val="00101E99"/>
    <w:rsid w:val="00107352"/>
    <w:rsid w:val="001111B8"/>
    <w:rsid w:val="00125460"/>
    <w:rsid w:val="00134016"/>
    <w:rsid w:val="0015166E"/>
    <w:rsid w:val="001610F1"/>
    <w:rsid w:val="001649C2"/>
    <w:rsid w:val="00170124"/>
    <w:rsid w:val="00177A03"/>
    <w:rsid w:val="00180816"/>
    <w:rsid w:val="001934FA"/>
    <w:rsid w:val="001E6998"/>
    <w:rsid w:val="002019BD"/>
    <w:rsid w:val="00202F64"/>
    <w:rsid w:val="00206FD9"/>
    <w:rsid w:val="002075F3"/>
    <w:rsid w:val="002124BB"/>
    <w:rsid w:val="00216A92"/>
    <w:rsid w:val="00226854"/>
    <w:rsid w:val="00226DF0"/>
    <w:rsid w:val="0024241C"/>
    <w:rsid w:val="002445A8"/>
    <w:rsid w:val="002537E9"/>
    <w:rsid w:val="00257AC2"/>
    <w:rsid w:val="00262898"/>
    <w:rsid w:val="00265299"/>
    <w:rsid w:val="00272B52"/>
    <w:rsid w:val="00280478"/>
    <w:rsid w:val="00280985"/>
    <w:rsid w:val="0028530C"/>
    <w:rsid w:val="00290153"/>
    <w:rsid w:val="002A1E9E"/>
    <w:rsid w:val="002A3CE8"/>
    <w:rsid w:val="002A569A"/>
    <w:rsid w:val="002B63B4"/>
    <w:rsid w:val="002B7FE2"/>
    <w:rsid w:val="002C0256"/>
    <w:rsid w:val="002C076E"/>
    <w:rsid w:val="002D6590"/>
    <w:rsid w:val="002E66D9"/>
    <w:rsid w:val="002F516C"/>
    <w:rsid w:val="00305964"/>
    <w:rsid w:val="003130E6"/>
    <w:rsid w:val="00314396"/>
    <w:rsid w:val="00315F40"/>
    <w:rsid w:val="00322552"/>
    <w:rsid w:val="00330324"/>
    <w:rsid w:val="0033069F"/>
    <w:rsid w:val="00331D1E"/>
    <w:rsid w:val="00333788"/>
    <w:rsid w:val="00335DE1"/>
    <w:rsid w:val="00343CB8"/>
    <w:rsid w:val="00350477"/>
    <w:rsid w:val="0035567C"/>
    <w:rsid w:val="00357814"/>
    <w:rsid w:val="00357CD5"/>
    <w:rsid w:val="003726E3"/>
    <w:rsid w:val="0038332D"/>
    <w:rsid w:val="003A477C"/>
    <w:rsid w:val="003B49F1"/>
    <w:rsid w:val="003C6631"/>
    <w:rsid w:val="003C727A"/>
    <w:rsid w:val="003D7A64"/>
    <w:rsid w:val="003F0A51"/>
    <w:rsid w:val="00400CE3"/>
    <w:rsid w:val="00400D5F"/>
    <w:rsid w:val="004115E5"/>
    <w:rsid w:val="0041277A"/>
    <w:rsid w:val="00421AA0"/>
    <w:rsid w:val="00427296"/>
    <w:rsid w:val="00444465"/>
    <w:rsid w:val="00444BFC"/>
    <w:rsid w:val="00450B9E"/>
    <w:rsid w:val="0045764A"/>
    <w:rsid w:val="00460795"/>
    <w:rsid w:val="004615BE"/>
    <w:rsid w:val="004677D9"/>
    <w:rsid w:val="00470EC1"/>
    <w:rsid w:val="00470F16"/>
    <w:rsid w:val="00471858"/>
    <w:rsid w:val="00473601"/>
    <w:rsid w:val="00481942"/>
    <w:rsid w:val="004822A7"/>
    <w:rsid w:val="00484B70"/>
    <w:rsid w:val="0049004F"/>
    <w:rsid w:val="004A0360"/>
    <w:rsid w:val="004A6834"/>
    <w:rsid w:val="004B10C5"/>
    <w:rsid w:val="004B246A"/>
    <w:rsid w:val="004B2BB7"/>
    <w:rsid w:val="004B68BD"/>
    <w:rsid w:val="004B7878"/>
    <w:rsid w:val="004B7EBB"/>
    <w:rsid w:val="004D122E"/>
    <w:rsid w:val="004D33CC"/>
    <w:rsid w:val="004D5977"/>
    <w:rsid w:val="004E1B27"/>
    <w:rsid w:val="004F18C9"/>
    <w:rsid w:val="004F303E"/>
    <w:rsid w:val="005042D7"/>
    <w:rsid w:val="00512A26"/>
    <w:rsid w:val="005271CD"/>
    <w:rsid w:val="0052722C"/>
    <w:rsid w:val="005330C2"/>
    <w:rsid w:val="00535CCD"/>
    <w:rsid w:val="005405B2"/>
    <w:rsid w:val="00541304"/>
    <w:rsid w:val="00560968"/>
    <w:rsid w:val="005667BF"/>
    <w:rsid w:val="00567689"/>
    <w:rsid w:val="00574EBB"/>
    <w:rsid w:val="00580B58"/>
    <w:rsid w:val="005855DA"/>
    <w:rsid w:val="005A00E0"/>
    <w:rsid w:val="005A0E9F"/>
    <w:rsid w:val="005A1F02"/>
    <w:rsid w:val="005B6C31"/>
    <w:rsid w:val="005C63C1"/>
    <w:rsid w:val="005C64E0"/>
    <w:rsid w:val="005D18E4"/>
    <w:rsid w:val="005D2BAC"/>
    <w:rsid w:val="005E0F0D"/>
    <w:rsid w:val="005E57EA"/>
    <w:rsid w:val="005F1C74"/>
    <w:rsid w:val="005F6B61"/>
    <w:rsid w:val="0060244B"/>
    <w:rsid w:val="006102C1"/>
    <w:rsid w:val="00625ED1"/>
    <w:rsid w:val="00633E48"/>
    <w:rsid w:val="0065122E"/>
    <w:rsid w:val="0065772E"/>
    <w:rsid w:val="00661A2C"/>
    <w:rsid w:val="00666937"/>
    <w:rsid w:val="00670A6F"/>
    <w:rsid w:val="00681266"/>
    <w:rsid w:val="00682E26"/>
    <w:rsid w:val="00683C9D"/>
    <w:rsid w:val="00683FF9"/>
    <w:rsid w:val="006A55E8"/>
    <w:rsid w:val="006B0723"/>
    <w:rsid w:val="006B1CF5"/>
    <w:rsid w:val="006B4908"/>
    <w:rsid w:val="006C3498"/>
    <w:rsid w:val="006D03B0"/>
    <w:rsid w:val="006D450A"/>
    <w:rsid w:val="006E3AA5"/>
    <w:rsid w:val="006E55B2"/>
    <w:rsid w:val="006F2AC1"/>
    <w:rsid w:val="006F39C1"/>
    <w:rsid w:val="006F4B2B"/>
    <w:rsid w:val="006F5957"/>
    <w:rsid w:val="007053A6"/>
    <w:rsid w:val="0070613B"/>
    <w:rsid w:val="00706C27"/>
    <w:rsid w:val="007122C3"/>
    <w:rsid w:val="007123FF"/>
    <w:rsid w:val="007124C3"/>
    <w:rsid w:val="0071343F"/>
    <w:rsid w:val="00713E7B"/>
    <w:rsid w:val="00717C34"/>
    <w:rsid w:val="00721B18"/>
    <w:rsid w:val="0072438B"/>
    <w:rsid w:val="0073622D"/>
    <w:rsid w:val="00745815"/>
    <w:rsid w:val="007471ED"/>
    <w:rsid w:val="0075201B"/>
    <w:rsid w:val="00754FAC"/>
    <w:rsid w:val="00755B01"/>
    <w:rsid w:val="00756B2D"/>
    <w:rsid w:val="00783265"/>
    <w:rsid w:val="00784652"/>
    <w:rsid w:val="00786B93"/>
    <w:rsid w:val="007918F5"/>
    <w:rsid w:val="007963B3"/>
    <w:rsid w:val="007A03DC"/>
    <w:rsid w:val="007A064D"/>
    <w:rsid w:val="007A1D73"/>
    <w:rsid w:val="007A2DAB"/>
    <w:rsid w:val="007B329D"/>
    <w:rsid w:val="007B63BE"/>
    <w:rsid w:val="007C6886"/>
    <w:rsid w:val="007D6F55"/>
    <w:rsid w:val="007F3E26"/>
    <w:rsid w:val="00807F4F"/>
    <w:rsid w:val="008108A7"/>
    <w:rsid w:val="00812B83"/>
    <w:rsid w:val="00823703"/>
    <w:rsid w:val="008272DA"/>
    <w:rsid w:val="00833B6C"/>
    <w:rsid w:val="00834CB8"/>
    <w:rsid w:val="00841EAC"/>
    <w:rsid w:val="00842526"/>
    <w:rsid w:val="00852118"/>
    <w:rsid w:val="00854C82"/>
    <w:rsid w:val="0086209D"/>
    <w:rsid w:val="00864BE1"/>
    <w:rsid w:val="008818F2"/>
    <w:rsid w:val="008918CA"/>
    <w:rsid w:val="008A372E"/>
    <w:rsid w:val="008B7A72"/>
    <w:rsid w:val="008C3EED"/>
    <w:rsid w:val="009013F8"/>
    <w:rsid w:val="009026B9"/>
    <w:rsid w:val="00903E48"/>
    <w:rsid w:val="009045E5"/>
    <w:rsid w:val="00910830"/>
    <w:rsid w:val="00926290"/>
    <w:rsid w:val="00927AFD"/>
    <w:rsid w:val="00934757"/>
    <w:rsid w:val="0093791A"/>
    <w:rsid w:val="00937A2B"/>
    <w:rsid w:val="0094297A"/>
    <w:rsid w:val="00946F16"/>
    <w:rsid w:val="00947D22"/>
    <w:rsid w:val="00963306"/>
    <w:rsid w:val="00967005"/>
    <w:rsid w:val="009771F5"/>
    <w:rsid w:val="009818F4"/>
    <w:rsid w:val="0098779E"/>
    <w:rsid w:val="0099107E"/>
    <w:rsid w:val="009C5486"/>
    <w:rsid w:val="009C5FA7"/>
    <w:rsid w:val="009C76B7"/>
    <w:rsid w:val="009D2B02"/>
    <w:rsid w:val="009E17F9"/>
    <w:rsid w:val="009F59F6"/>
    <w:rsid w:val="009F6923"/>
    <w:rsid w:val="00A0664B"/>
    <w:rsid w:val="00A10FDA"/>
    <w:rsid w:val="00A24109"/>
    <w:rsid w:val="00A27444"/>
    <w:rsid w:val="00A37387"/>
    <w:rsid w:val="00A459F2"/>
    <w:rsid w:val="00A4719A"/>
    <w:rsid w:val="00A530F4"/>
    <w:rsid w:val="00A56541"/>
    <w:rsid w:val="00A6031A"/>
    <w:rsid w:val="00A6313C"/>
    <w:rsid w:val="00A722E9"/>
    <w:rsid w:val="00A75770"/>
    <w:rsid w:val="00A84185"/>
    <w:rsid w:val="00A907A9"/>
    <w:rsid w:val="00A9222A"/>
    <w:rsid w:val="00A92499"/>
    <w:rsid w:val="00A93899"/>
    <w:rsid w:val="00AA4623"/>
    <w:rsid w:val="00AB4215"/>
    <w:rsid w:val="00AB6FBC"/>
    <w:rsid w:val="00AC6A6C"/>
    <w:rsid w:val="00AD0DF2"/>
    <w:rsid w:val="00AE3C61"/>
    <w:rsid w:val="00AE3D93"/>
    <w:rsid w:val="00AE41BF"/>
    <w:rsid w:val="00AF1B7B"/>
    <w:rsid w:val="00AF4631"/>
    <w:rsid w:val="00AF731B"/>
    <w:rsid w:val="00B01A96"/>
    <w:rsid w:val="00B1132E"/>
    <w:rsid w:val="00B36A6D"/>
    <w:rsid w:val="00B4261E"/>
    <w:rsid w:val="00B469D6"/>
    <w:rsid w:val="00B53613"/>
    <w:rsid w:val="00B63803"/>
    <w:rsid w:val="00B73408"/>
    <w:rsid w:val="00B827C4"/>
    <w:rsid w:val="00B82BF8"/>
    <w:rsid w:val="00B87F62"/>
    <w:rsid w:val="00B955DF"/>
    <w:rsid w:val="00B968EA"/>
    <w:rsid w:val="00BB00D8"/>
    <w:rsid w:val="00BB48BD"/>
    <w:rsid w:val="00BC118B"/>
    <w:rsid w:val="00BC1EF8"/>
    <w:rsid w:val="00BC2238"/>
    <w:rsid w:val="00BC41DA"/>
    <w:rsid w:val="00BC5F06"/>
    <w:rsid w:val="00BE1208"/>
    <w:rsid w:val="00BE1698"/>
    <w:rsid w:val="00BE1E43"/>
    <w:rsid w:val="00C12771"/>
    <w:rsid w:val="00C13842"/>
    <w:rsid w:val="00C22B8A"/>
    <w:rsid w:val="00C24606"/>
    <w:rsid w:val="00C47C08"/>
    <w:rsid w:val="00C60291"/>
    <w:rsid w:val="00C61136"/>
    <w:rsid w:val="00C65257"/>
    <w:rsid w:val="00C72B56"/>
    <w:rsid w:val="00C80E64"/>
    <w:rsid w:val="00C817E4"/>
    <w:rsid w:val="00C8786D"/>
    <w:rsid w:val="00C965C7"/>
    <w:rsid w:val="00C9736B"/>
    <w:rsid w:val="00CA0747"/>
    <w:rsid w:val="00CA3BBF"/>
    <w:rsid w:val="00CB0D44"/>
    <w:rsid w:val="00CC05F1"/>
    <w:rsid w:val="00CD1603"/>
    <w:rsid w:val="00CD6D3F"/>
    <w:rsid w:val="00CD6FCF"/>
    <w:rsid w:val="00CE4FA6"/>
    <w:rsid w:val="00CE64A1"/>
    <w:rsid w:val="00CF2700"/>
    <w:rsid w:val="00D06B10"/>
    <w:rsid w:val="00D140CD"/>
    <w:rsid w:val="00D155E9"/>
    <w:rsid w:val="00D15D56"/>
    <w:rsid w:val="00D26C2D"/>
    <w:rsid w:val="00D3162C"/>
    <w:rsid w:val="00D31B81"/>
    <w:rsid w:val="00D373D4"/>
    <w:rsid w:val="00D455CB"/>
    <w:rsid w:val="00D47CB8"/>
    <w:rsid w:val="00D60215"/>
    <w:rsid w:val="00D708D1"/>
    <w:rsid w:val="00D72EB8"/>
    <w:rsid w:val="00D73A9F"/>
    <w:rsid w:val="00D76F0D"/>
    <w:rsid w:val="00D87568"/>
    <w:rsid w:val="00D937E5"/>
    <w:rsid w:val="00D94EA7"/>
    <w:rsid w:val="00DB15E7"/>
    <w:rsid w:val="00DB6C9B"/>
    <w:rsid w:val="00DC0ED2"/>
    <w:rsid w:val="00DC1E08"/>
    <w:rsid w:val="00DC2D57"/>
    <w:rsid w:val="00DC53EF"/>
    <w:rsid w:val="00DC7660"/>
    <w:rsid w:val="00DC76B4"/>
    <w:rsid w:val="00DD094E"/>
    <w:rsid w:val="00DD151A"/>
    <w:rsid w:val="00DD2CA5"/>
    <w:rsid w:val="00DD3530"/>
    <w:rsid w:val="00DD6F08"/>
    <w:rsid w:val="00DF2EEF"/>
    <w:rsid w:val="00DF6871"/>
    <w:rsid w:val="00E05649"/>
    <w:rsid w:val="00E11D7B"/>
    <w:rsid w:val="00E17E73"/>
    <w:rsid w:val="00E20D1F"/>
    <w:rsid w:val="00E30D9E"/>
    <w:rsid w:val="00E41594"/>
    <w:rsid w:val="00E55DC9"/>
    <w:rsid w:val="00E57F2C"/>
    <w:rsid w:val="00E65C3C"/>
    <w:rsid w:val="00E667CF"/>
    <w:rsid w:val="00E66D01"/>
    <w:rsid w:val="00E737B6"/>
    <w:rsid w:val="00E747E3"/>
    <w:rsid w:val="00E87429"/>
    <w:rsid w:val="00E964DD"/>
    <w:rsid w:val="00EA3DA1"/>
    <w:rsid w:val="00EC58B2"/>
    <w:rsid w:val="00EC7030"/>
    <w:rsid w:val="00ED2FE2"/>
    <w:rsid w:val="00ED50ED"/>
    <w:rsid w:val="00EE0067"/>
    <w:rsid w:val="00EE0DCC"/>
    <w:rsid w:val="00EE752E"/>
    <w:rsid w:val="00F03185"/>
    <w:rsid w:val="00F0366A"/>
    <w:rsid w:val="00F068B0"/>
    <w:rsid w:val="00F200EA"/>
    <w:rsid w:val="00F35054"/>
    <w:rsid w:val="00F41775"/>
    <w:rsid w:val="00F4315C"/>
    <w:rsid w:val="00F44011"/>
    <w:rsid w:val="00F52C82"/>
    <w:rsid w:val="00F5359F"/>
    <w:rsid w:val="00F5580E"/>
    <w:rsid w:val="00F57D15"/>
    <w:rsid w:val="00F57DE8"/>
    <w:rsid w:val="00F6041B"/>
    <w:rsid w:val="00F8599D"/>
    <w:rsid w:val="00F94A53"/>
    <w:rsid w:val="00F964E1"/>
    <w:rsid w:val="00FA5FA3"/>
    <w:rsid w:val="00FA7A79"/>
    <w:rsid w:val="00FC1D73"/>
    <w:rsid w:val="00FC23F0"/>
    <w:rsid w:val="00FC286B"/>
    <w:rsid w:val="00FC3083"/>
    <w:rsid w:val="00FE4E97"/>
    <w:rsid w:val="00FF520D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1406294C"/>
  <w15:docId w15:val="{93DC0247-70B4-4EB4-A321-389D0904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E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  <w:style w:type="character" w:styleId="Hyperlink">
    <w:name w:val="Hyperlink"/>
    <w:basedOn w:val="DefaultParagraphFont"/>
    <w:uiPriority w:val="99"/>
    <w:unhideWhenUsed/>
    <w:rsid w:val="00D708D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08D1"/>
    <w:rPr>
      <w:color w:val="605E5C"/>
      <w:shd w:val="clear" w:color="auto" w:fill="E1DFDD"/>
    </w:rPr>
  </w:style>
  <w:style w:type="table" w:styleId="TableGrid">
    <w:name w:val="Table Grid"/>
    <w:basedOn w:val="TableNormal"/>
    <w:rsid w:val="00E11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7918F5"/>
    <w:rPr>
      <w:color w:val="954F72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3D7A64"/>
    <w:pPr>
      <w:autoSpaceDE w:val="0"/>
      <w:autoSpaceDN w:val="0"/>
      <w:adjustRightInd w:val="0"/>
      <w:spacing w:after="90" w:line="288" w:lineRule="auto"/>
      <w:textAlignment w:val="center"/>
    </w:pPr>
    <w:rPr>
      <w:rFonts w:ascii="Zilla Slab Light" w:hAnsi="Zilla Slab Light" w:cs="Zilla Slab Light"/>
      <w:color w:val="000000"/>
    </w:rPr>
  </w:style>
  <w:style w:type="paragraph" w:customStyle="1" w:styleId="SubHead">
    <w:name w:val="Sub Head"/>
    <w:basedOn w:val="Normal"/>
    <w:uiPriority w:val="99"/>
    <w:rsid w:val="00F5359F"/>
    <w:pPr>
      <w:autoSpaceDE w:val="0"/>
      <w:autoSpaceDN w:val="0"/>
      <w:adjustRightInd w:val="0"/>
      <w:spacing w:before="270" w:after="180" w:line="288" w:lineRule="auto"/>
      <w:textAlignment w:val="center"/>
    </w:pPr>
    <w:rPr>
      <w:rFonts w:ascii="Red Hat Display Black" w:hAnsi="Red Hat Display Black" w:cs="Red Hat Display Black"/>
      <w:caps/>
      <w:color w:val="00A669"/>
      <w:spacing w:val="7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ED865-13B2-4423-9E9C-A856C7690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995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Succeed Management Solutions, LLC ©</dc:creator>
  <cp:lastModifiedBy>Chris Evans</cp:lastModifiedBy>
  <cp:revision>2</cp:revision>
  <cp:lastPrinted>2019-10-28T05:35:00Z</cp:lastPrinted>
  <dcterms:created xsi:type="dcterms:W3CDTF">2020-03-20T19:57:00Z</dcterms:created>
  <dcterms:modified xsi:type="dcterms:W3CDTF">2020-03-20T19:57:00Z</dcterms:modified>
</cp:coreProperties>
</file>