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C8BA" w14:textId="77777777" w:rsidR="00740E66" w:rsidRDefault="00740E66" w:rsidP="00740E66">
      <w:pPr>
        <w:pStyle w:val="Heading1"/>
        <w:tabs>
          <w:tab w:val="left" w:pos="3990"/>
        </w:tabs>
        <w:spacing w:before="32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5CC90F" wp14:editId="175CC910">
            <wp:simplePos x="0" y="0"/>
            <wp:positionH relativeFrom="column">
              <wp:posOffset>-209550</wp:posOffset>
            </wp:positionH>
            <wp:positionV relativeFrom="paragraph">
              <wp:posOffset>-286385</wp:posOffset>
            </wp:positionV>
            <wp:extent cx="2452370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477" y="21390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est-Capital-Logo-HI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3D">
        <w:rPr>
          <w:noProof/>
        </w:rPr>
        <w:tab/>
      </w:r>
    </w:p>
    <w:p w14:paraId="175CC8BB" w14:textId="0B54E360" w:rsidR="006B30B6" w:rsidRPr="00740E66" w:rsidRDefault="003679F7" w:rsidP="00740E66">
      <w:pPr>
        <w:pStyle w:val="Heading1"/>
        <w:tabs>
          <w:tab w:val="left" w:pos="3990"/>
        </w:tabs>
        <w:spacing w:before="320"/>
        <w:rPr>
          <w:noProof/>
        </w:rPr>
      </w:pPr>
      <w:r>
        <w:t>Goal Clarifying</w:t>
      </w:r>
    </w:p>
    <w:p w14:paraId="175CC8BC" w14:textId="77777777" w:rsidR="006B30B6" w:rsidRPr="00B3338A" w:rsidRDefault="006B30B6" w:rsidP="00B3338A">
      <w:pPr>
        <w:pStyle w:val="clientname"/>
      </w:pPr>
      <w:r>
        <w:t xml:space="preserve">Client Name </w:t>
      </w:r>
      <w:r w:rsidR="00C54D35" w:rsidRPr="00957CEB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57CEB">
        <w:rPr>
          <w:b/>
        </w:rPr>
        <w:instrText xml:space="preserve"> FORMTEXT </w:instrText>
      </w:r>
      <w:r w:rsidR="00C54D35" w:rsidRPr="00957CEB">
        <w:rPr>
          <w:b/>
        </w:rPr>
      </w:r>
      <w:r w:rsidR="00C54D35" w:rsidRPr="00957CEB">
        <w:rPr>
          <w:b/>
        </w:rPr>
        <w:fldChar w:fldCharType="separate"/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54D35" w:rsidRPr="00957CEB">
        <w:rPr>
          <w:b/>
        </w:rPr>
        <w:fldChar w:fldCharType="end"/>
      </w:r>
      <w:bookmarkEnd w:id="0"/>
      <w:r>
        <w:tab/>
        <w:t xml:space="preserve">Date </w:t>
      </w:r>
      <w:r w:rsidR="00C54D35" w:rsidRPr="00957CEB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57CEB">
        <w:rPr>
          <w:b/>
        </w:rPr>
        <w:instrText xml:space="preserve"> FORMTEXT </w:instrText>
      </w:r>
      <w:r w:rsidR="00C54D35" w:rsidRPr="00957CEB">
        <w:rPr>
          <w:b/>
        </w:rPr>
      </w:r>
      <w:r w:rsidR="00C54D35" w:rsidRPr="00957CEB">
        <w:rPr>
          <w:b/>
        </w:rPr>
        <w:fldChar w:fldCharType="separate"/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C5D04" w:rsidRPr="00957CEB">
        <w:rPr>
          <w:b/>
        </w:rPr>
        <w:t> </w:t>
      </w:r>
      <w:r w:rsidR="00C54D35" w:rsidRPr="00957CEB">
        <w:rPr>
          <w:b/>
        </w:rPr>
        <w:fldChar w:fldCharType="end"/>
      </w:r>
      <w:bookmarkEnd w:id="1"/>
    </w:p>
    <w:p w14:paraId="175CC8BD" w14:textId="77777777" w:rsidR="00B3338A" w:rsidRPr="00B3338A" w:rsidRDefault="006B30B6" w:rsidP="00B3338A">
      <w:pPr>
        <w:spacing w:before="0"/>
        <w:rPr>
          <w:sz w:val="22"/>
        </w:rPr>
      </w:pPr>
      <w:r w:rsidRPr="00C37600">
        <w:rPr>
          <w:rFonts w:ascii="Century Gothic" w:hAnsi="Century Gothic"/>
          <w:b/>
          <w:i/>
        </w:rPr>
        <w:t xml:space="preserve">Directions: </w:t>
      </w:r>
    </w:p>
    <w:p w14:paraId="175CC8BE" w14:textId="77777777" w:rsidR="00B3338A" w:rsidRPr="00B30039" w:rsidRDefault="00B3338A" w:rsidP="00B3338A">
      <w:pPr>
        <w:spacing w:before="0"/>
        <w:rPr>
          <w:rFonts w:ascii="Century Gothic" w:hAnsi="Century Gothic"/>
          <w:sz w:val="16"/>
        </w:rPr>
      </w:pPr>
    </w:p>
    <w:p w14:paraId="175CC8BF" w14:textId="76BEEA47" w:rsidR="00B3338A" w:rsidRPr="009F2C88" w:rsidRDefault="00B3338A" w:rsidP="00B3338A">
      <w:pPr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Century Gothic" w:hAnsi="Century Gothic"/>
          <w:i/>
        </w:rPr>
      </w:pPr>
      <w:r w:rsidRPr="009F2C88">
        <w:rPr>
          <w:rFonts w:ascii="Century Gothic" w:hAnsi="Century Gothic"/>
          <w:i/>
        </w:rPr>
        <w:t>Refer to the “</w:t>
      </w:r>
      <w:r w:rsidR="003679F7">
        <w:rPr>
          <w:rFonts w:ascii="Century Gothic" w:hAnsi="Century Gothic"/>
          <w:i/>
        </w:rPr>
        <w:t>Circle of</w:t>
      </w:r>
      <w:r w:rsidRPr="009F2C88">
        <w:rPr>
          <w:rFonts w:ascii="Century Gothic" w:hAnsi="Century Gothic"/>
          <w:i/>
        </w:rPr>
        <w:t xml:space="preserve"> Life” worksheet to identify y</w:t>
      </w:r>
      <w:r w:rsidR="00D70CF6" w:rsidRPr="009F2C88">
        <w:rPr>
          <w:rFonts w:ascii="Century Gothic" w:hAnsi="Century Gothic"/>
          <w:i/>
        </w:rPr>
        <w:t xml:space="preserve">our most important life goals. </w:t>
      </w:r>
      <w:r w:rsidRPr="009F2C88">
        <w:rPr>
          <w:rFonts w:ascii="Century Gothic" w:hAnsi="Century Gothic"/>
          <w:i/>
        </w:rPr>
        <w:t xml:space="preserve">List your life goals in the appropriate category below.  </w:t>
      </w:r>
    </w:p>
    <w:p w14:paraId="175CC8C0" w14:textId="77777777" w:rsidR="00B3338A" w:rsidRPr="009F2C88" w:rsidRDefault="00B3338A" w:rsidP="00B3338A">
      <w:pPr>
        <w:spacing w:before="0"/>
        <w:rPr>
          <w:rFonts w:ascii="Century Gothic" w:hAnsi="Century Gothic"/>
          <w:i/>
          <w:sz w:val="16"/>
        </w:rPr>
      </w:pPr>
    </w:p>
    <w:p w14:paraId="175CC8C1" w14:textId="77777777" w:rsidR="00B3338A" w:rsidRPr="009F2C88" w:rsidRDefault="00B3338A" w:rsidP="00B3338A">
      <w:pPr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Century Gothic" w:hAnsi="Century Gothic"/>
          <w:i/>
        </w:rPr>
      </w:pPr>
      <w:r w:rsidRPr="009F2C88">
        <w:rPr>
          <w:rFonts w:ascii="Century Gothic" w:hAnsi="Century Gothic"/>
          <w:i/>
        </w:rPr>
        <w:t xml:space="preserve">Next, write a </w:t>
      </w:r>
      <w:r w:rsidR="00EC39F3">
        <w:rPr>
          <w:rFonts w:ascii="Century Gothic" w:hAnsi="Century Gothic"/>
          <w:i/>
        </w:rPr>
        <w:t>few words</w:t>
      </w:r>
      <w:r w:rsidR="007479C1" w:rsidRPr="009F2C88">
        <w:rPr>
          <w:rFonts w:ascii="Century Gothic" w:hAnsi="Century Gothic"/>
          <w:i/>
        </w:rPr>
        <w:t xml:space="preserve"> (such as “increase security,” </w:t>
      </w:r>
      <w:r w:rsidRPr="009F2C88">
        <w:rPr>
          <w:rFonts w:ascii="Century Gothic" w:hAnsi="Century Gothic"/>
          <w:i/>
        </w:rPr>
        <w:t>“strengthen family ties,” “have fun,” “stretch my comfort zones”) to describe your reason for each</w:t>
      </w:r>
      <w:r w:rsidR="00EC39F3">
        <w:rPr>
          <w:rFonts w:ascii="Century Gothic" w:hAnsi="Century Gothic"/>
          <w:i/>
        </w:rPr>
        <w:t xml:space="preserve"> goal</w:t>
      </w:r>
      <w:r w:rsidRPr="009F2C88">
        <w:rPr>
          <w:rFonts w:ascii="Century Gothic" w:hAnsi="Century Gothic"/>
          <w:i/>
        </w:rPr>
        <w:t xml:space="preserve">.  </w:t>
      </w:r>
    </w:p>
    <w:p w14:paraId="175CC8C2" w14:textId="77777777" w:rsidR="00B3338A" w:rsidRPr="009F2C88" w:rsidRDefault="00B3338A" w:rsidP="00B3338A">
      <w:pPr>
        <w:spacing w:before="0"/>
        <w:rPr>
          <w:rFonts w:ascii="Century Gothic" w:hAnsi="Century Gothic"/>
          <w:i/>
          <w:sz w:val="16"/>
        </w:rPr>
      </w:pPr>
    </w:p>
    <w:p w14:paraId="175CC8C3" w14:textId="77777777" w:rsidR="00B3338A" w:rsidRPr="009F2C88" w:rsidRDefault="00B3338A" w:rsidP="00B3338A">
      <w:pPr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Century Gothic" w:hAnsi="Century Gothic"/>
          <w:i/>
        </w:rPr>
      </w:pPr>
      <w:r w:rsidRPr="009F2C88">
        <w:rPr>
          <w:rFonts w:ascii="Century Gothic" w:hAnsi="Century Gothic"/>
          <w:i/>
        </w:rPr>
        <w:t>Now estimate the financial investment required to achieve</w:t>
      </w:r>
      <w:r w:rsidR="00D70CF6" w:rsidRPr="009F2C88">
        <w:rPr>
          <w:rFonts w:ascii="Century Gothic" w:hAnsi="Century Gothic"/>
          <w:i/>
        </w:rPr>
        <w:t xml:space="preserve"> each goal. </w:t>
      </w:r>
      <w:r w:rsidRPr="009F2C88">
        <w:rPr>
          <w:rFonts w:ascii="Century Gothic" w:hAnsi="Century Gothic"/>
          <w:i/>
        </w:rPr>
        <w:t>A “guesstimate” is fine; these figures can always be refined a</w:t>
      </w:r>
      <w:r w:rsidR="00D70CF6" w:rsidRPr="009F2C88">
        <w:rPr>
          <w:rFonts w:ascii="Century Gothic" w:hAnsi="Century Gothic"/>
          <w:i/>
        </w:rPr>
        <w:t xml:space="preserve">s you gather more information. </w:t>
      </w:r>
      <w:r w:rsidR="003965F3">
        <w:rPr>
          <w:rFonts w:ascii="Century Gothic" w:hAnsi="Century Gothic"/>
          <w:i/>
        </w:rPr>
        <w:t>In addition, consider</w:t>
      </w:r>
      <w:r w:rsidRPr="009F2C88">
        <w:rPr>
          <w:rFonts w:ascii="Century Gothic" w:hAnsi="Century Gothic"/>
          <w:i/>
        </w:rPr>
        <w:t xml:space="preserve"> the investment of time, energy, and other resources that will be needed.</w:t>
      </w:r>
    </w:p>
    <w:p w14:paraId="175CC8C4" w14:textId="77777777" w:rsidR="00B3338A" w:rsidRPr="009F2C88" w:rsidRDefault="00B3338A" w:rsidP="00B3338A">
      <w:pPr>
        <w:spacing w:before="0"/>
        <w:rPr>
          <w:rFonts w:ascii="Century Gothic" w:hAnsi="Century Gothic"/>
          <w:i/>
          <w:sz w:val="16"/>
        </w:rPr>
      </w:pPr>
    </w:p>
    <w:p w14:paraId="175CC8C5" w14:textId="77777777" w:rsidR="00B3338A" w:rsidRPr="009F2C88" w:rsidRDefault="00B3338A" w:rsidP="00B3338A">
      <w:pPr>
        <w:numPr>
          <w:ilvl w:val="0"/>
          <w:numId w:val="1"/>
        </w:numPr>
        <w:tabs>
          <w:tab w:val="clear" w:pos="720"/>
          <w:tab w:val="num" w:pos="360"/>
        </w:tabs>
        <w:spacing w:before="0"/>
        <w:ind w:left="360"/>
        <w:rPr>
          <w:rFonts w:ascii="Century Gothic" w:hAnsi="Century Gothic"/>
          <w:i/>
        </w:rPr>
      </w:pPr>
      <w:r w:rsidRPr="009F2C88">
        <w:rPr>
          <w:rFonts w:ascii="Century Gothic" w:hAnsi="Century Gothic"/>
          <w:i/>
        </w:rPr>
        <w:t xml:space="preserve">After you have completed your lists, assign a priority status of A, B, or C to each </w:t>
      </w:r>
      <w:r w:rsidR="007479C1" w:rsidRPr="009F2C88">
        <w:rPr>
          <w:rFonts w:ascii="Century Gothic" w:hAnsi="Century Gothic"/>
          <w:i/>
        </w:rPr>
        <w:t>goal</w:t>
      </w:r>
      <w:r w:rsidRPr="009F2C88">
        <w:rPr>
          <w:rFonts w:ascii="Century Gothic" w:hAnsi="Century Gothic"/>
          <w:i/>
        </w:rPr>
        <w:t>.</w:t>
      </w:r>
    </w:p>
    <w:p w14:paraId="175CC8C6" w14:textId="77777777" w:rsidR="00B30039" w:rsidRDefault="00B30039" w:rsidP="00B30039">
      <w:pPr>
        <w:spacing w:before="0"/>
        <w:rPr>
          <w:rFonts w:ascii="Century Gothic" w:hAnsi="Century Gothic"/>
          <w:b/>
          <w:i/>
          <w:sz w:val="16"/>
        </w:rPr>
      </w:pPr>
    </w:p>
    <w:p w14:paraId="175CC8C7" w14:textId="77777777" w:rsidR="00B30039" w:rsidRDefault="00B30039" w:rsidP="00B30039">
      <w:pPr>
        <w:spacing w:before="0"/>
        <w:rPr>
          <w:rFonts w:ascii="Century Gothic" w:hAnsi="Century Gothic"/>
          <w:b/>
          <w:i/>
          <w:sz w:val="16"/>
        </w:rPr>
      </w:pPr>
    </w:p>
    <w:p w14:paraId="175CC8C8" w14:textId="77777777" w:rsidR="00B3338A" w:rsidRDefault="00B3338A" w:rsidP="00B30039">
      <w:pPr>
        <w:spacing w:before="0"/>
        <w:rPr>
          <w:rFonts w:ascii="Century Gothic" w:hAnsi="Century Gothic"/>
          <w:b/>
          <w:color w:val="889B8B"/>
          <w:sz w:val="28"/>
          <w:szCs w:val="28"/>
        </w:rPr>
      </w:pPr>
      <w:r w:rsidRPr="00B3338A">
        <w:rPr>
          <w:rFonts w:ascii="Century Gothic" w:hAnsi="Century Gothic"/>
          <w:b/>
          <w:color w:val="889B8B"/>
          <w:sz w:val="28"/>
          <w:szCs w:val="28"/>
        </w:rPr>
        <w:t>Immediate Goals and Priorities</w:t>
      </w:r>
    </w:p>
    <w:p w14:paraId="175CC8C9" w14:textId="77777777" w:rsidR="00B3338A" w:rsidRPr="00B30039" w:rsidRDefault="00B3338A" w:rsidP="00B3338A">
      <w:pPr>
        <w:spacing w:before="0"/>
        <w:ind w:left="187"/>
        <w:rPr>
          <w:rFonts w:ascii="Century Gothic" w:hAnsi="Century Gothic"/>
          <w:b/>
          <w:color w:val="889B8B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889B8B"/>
          <w:left w:val="single" w:sz="4" w:space="0" w:color="889B8B"/>
          <w:bottom w:val="single" w:sz="4" w:space="0" w:color="889B8B"/>
          <w:right w:val="single" w:sz="4" w:space="0" w:color="889B8B"/>
          <w:insideH w:val="single" w:sz="4" w:space="0" w:color="889B8B"/>
          <w:insideV w:val="single" w:sz="4" w:space="0" w:color="889B8B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555"/>
        <w:gridCol w:w="1488"/>
        <w:gridCol w:w="984"/>
      </w:tblGrid>
      <w:tr w:rsidR="00B3338A" w:rsidRPr="00016A78" w14:paraId="175CC8CE" w14:textId="77777777" w:rsidTr="00957CEB">
        <w:trPr>
          <w:trHeight w:hRule="exact" w:val="432"/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8CA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Life Goal</w:t>
            </w:r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8CB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Reason</w:t>
            </w:r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8CC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Investment</w:t>
            </w:r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8CD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Priority</w:t>
            </w:r>
          </w:p>
        </w:tc>
      </w:tr>
      <w:tr w:rsidR="00B3338A" w:rsidRPr="00016A78" w14:paraId="175CC8D3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8CF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"/>
          </w:p>
        </w:tc>
        <w:tc>
          <w:tcPr>
            <w:tcW w:w="3555" w:type="dxa"/>
            <w:shd w:val="clear" w:color="auto" w:fill="DFE6E0"/>
          </w:tcPr>
          <w:p w14:paraId="175CC8D0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"/>
          </w:p>
        </w:tc>
        <w:tc>
          <w:tcPr>
            <w:tcW w:w="1488" w:type="dxa"/>
            <w:shd w:val="clear" w:color="auto" w:fill="DFE6E0"/>
          </w:tcPr>
          <w:p w14:paraId="175CC8D1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4"/>
          </w:p>
        </w:tc>
        <w:tc>
          <w:tcPr>
            <w:tcW w:w="984" w:type="dxa"/>
            <w:shd w:val="clear" w:color="auto" w:fill="DFE6E0"/>
          </w:tcPr>
          <w:p w14:paraId="175CC8D2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5"/>
          </w:p>
        </w:tc>
      </w:tr>
      <w:tr w:rsidR="00B3338A" w:rsidRPr="00016A78" w14:paraId="175CC8D8" w14:textId="77777777" w:rsidTr="00957CEB">
        <w:trPr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8D4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6"/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8D5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7"/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8D6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8"/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8D7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9"/>
          </w:p>
        </w:tc>
      </w:tr>
      <w:tr w:rsidR="00B3338A" w:rsidRPr="00016A78" w14:paraId="175CC8DD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8D9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0"/>
          </w:p>
        </w:tc>
        <w:tc>
          <w:tcPr>
            <w:tcW w:w="3555" w:type="dxa"/>
            <w:shd w:val="clear" w:color="auto" w:fill="DFE6E0"/>
          </w:tcPr>
          <w:p w14:paraId="175CC8DA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1"/>
          </w:p>
        </w:tc>
        <w:tc>
          <w:tcPr>
            <w:tcW w:w="1488" w:type="dxa"/>
            <w:shd w:val="clear" w:color="auto" w:fill="DFE6E0"/>
          </w:tcPr>
          <w:p w14:paraId="175CC8DB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2"/>
          </w:p>
        </w:tc>
        <w:tc>
          <w:tcPr>
            <w:tcW w:w="984" w:type="dxa"/>
            <w:shd w:val="clear" w:color="auto" w:fill="DFE6E0"/>
          </w:tcPr>
          <w:p w14:paraId="175CC8DC" w14:textId="77777777" w:rsidR="00B3338A" w:rsidRPr="00957CEB" w:rsidRDefault="00C54D35" w:rsidP="006B30B6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3"/>
          </w:p>
        </w:tc>
      </w:tr>
    </w:tbl>
    <w:p w14:paraId="175CC8DE" w14:textId="77777777" w:rsidR="00B3338A" w:rsidRPr="007E28B2" w:rsidRDefault="00B3338A" w:rsidP="00B30039">
      <w:pPr>
        <w:spacing w:before="0"/>
        <w:rPr>
          <w:rFonts w:ascii="Century Gothic" w:hAnsi="Century Gothic"/>
          <w:b/>
          <w:color w:val="889B8B"/>
          <w:sz w:val="18"/>
        </w:rPr>
      </w:pPr>
    </w:p>
    <w:p w14:paraId="175CC8DF" w14:textId="77777777" w:rsidR="007E28B2" w:rsidRPr="007E28B2" w:rsidRDefault="007E28B2" w:rsidP="00B30039">
      <w:pPr>
        <w:spacing w:before="0"/>
        <w:rPr>
          <w:rFonts w:ascii="Century Gothic" w:hAnsi="Century Gothic"/>
          <w:b/>
          <w:color w:val="889B8B"/>
          <w:sz w:val="18"/>
        </w:rPr>
      </w:pPr>
    </w:p>
    <w:p w14:paraId="175CC8E0" w14:textId="77777777" w:rsidR="00B3338A" w:rsidRDefault="00B3338A" w:rsidP="00B30039">
      <w:pPr>
        <w:spacing w:before="0"/>
        <w:rPr>
          <w:rFonts w:ascii="Century Gothic" w:hAnsi="Century Gothic"/>
          <w:b/>
          <w:color w:val="889B8B"/>
          <w:sz w:val="28"/>
          <w:szCs w:val="28"/>
        </w:rPr>
      </w:pPr>
      <w:r>
        <w:rPr>
          <w:rFonts w:ascii="Century Gothic" w:hAnsi="Century Gothic"/>
          <w:b/>
          <w:color w:val="889B8B"/>
          <w:sz w:val="28"/>
          <w:szCs w:val="28"/>
        </w:rPr>
        <w:t>Short-Term to Mid-Term Goals and Priorities (1 to 5 Years)</w:t>
      </w:r>
    </w:p>
    <w:p w14:paraId="175CC8E1" w14:textId="77777777" w:rsidR="00B3338A" w:rsidRPr="00B30039" w:rsidRDefault="00B3338A" w:rsidP="00B3338A">
      <w:pPr>
        <w:spacing w:before="0"/>
        <w:ind w:left="187"/>
        <w:rPr>
          <w:rFonts w:ascii="Century Gothic" w:hAnsi="Century Gothic"/>
          <w:b/>
          <w:color w:val="889B8B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889B8B"/>
          <w:left w:val="single" w:sz="4" w:space="0" w:color="889B8B"/>
          <w:bottom w:val="single" w:sz="4" w:space="0" w:color="889B8B"/>
          <w:right w:val="single" w:sz="4" w:space="0" w:color="889B8B"/>
          <w:insideH w:val="single" w:sz="4" w:space="0" w:color="889B8B"/>
          <w:insideV w:val="single" w:sz="4" w:space="0" w:color="889B8B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555"/>
        <w:gridCol w:w="1488"/>
        <w:gridCol w:w="984"/>
      </w:tblGrid>
      <w:tr w:rsidR="00B3338A" w:rsidRPr="00016A78" w14:paraId="175CC8E6" w14:textId="77777777" w:rsidTr="00957CEB">
        <w:trPr>
          <w:trHeight w:hRule="exact" w:val="432"/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8E2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Life Goal</w:t>
            </w:r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8E3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Reason</w:t>
            </w:r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8E4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Investment</w:t>
            </w:r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8E5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Priority</w:t>
            </w:r>
          </w:p>
        </w:tc>
      </w:tr>
      <w:bookmarkStart w:id="14" w:name="Text51"/>
      <w:tr w:rsidR="00B3338A" w:rsidRPr="00016A78" w14:paraId="175CC8EB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8E7" w14:textId="77777777" w:rsidR="00B3338A" w:rsidRPr="00957CEB" w:rsidRDefault="00C54D35" w:rsidP="00957CEB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57CEB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4"/>
          </w:p>
        </w:tc>
        <w:bookmarkStart w:id="15" w:name="Text52"/>
        <w:tc>
          <w:tcPr>
            <w:tcW w:w="3555" w:type="dxa"/>
            <w:shd w:val="clear" w:color="auto" w:fill="DFE6E0"/>
          </w:tcPr>
          <w:p w14:paraId="175CC8E8" w14:textId="77777777" w:rsidR="00B3338A" w:rsidRPr="00957CEB" w:rsidRDefault="00C54D35" w:rsidP="00957CEB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57CEB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5"/>
          </w:p>
        </w:tc>
        <w:tc>
          <w:tcPr>
            <w:tcW w:w="1488" w:type="dxa"/>
            <w:shd w:val="clear" w:color="auto" w:fill="DFE6E0"/>
          </w:tcPr>
          <w:p w14:paraId="175CC8E9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6"/>
          </w:p>
        </w:tc>
        <w:tc>
          <w:tcPr>
            <w:tcW w:w="984" w:type="dxa"/>
            <w:shd w:val="clear" w:color="auto" w:fill="DFE6E0"/>
          </w:tcPr>
          <w:p w14:paraId="175CC8EA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7"/>
          </w:p>
        </w:tc>
      </w:tr>
      <w:tr w:rsidR="00B3338A" w:rsidRPr="00016A78" w14:paraId="175CC8F0" w14:textId="77777777" w:rsidTr="00957CEB">
        <w:trPr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8EC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8" w:name="Text24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8"/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8ED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19"/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8EE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0" w:name="Text26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0"/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8EF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1"/>
          </w:p>
        </w:tc>
      </w:tr>
      <w:tr w:rsidR="00B3338A" w:rsidRPr="00016A78" w14:paraId="175CC8F5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8F1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2"/>
          </w:p>
        </w:tc>
        <w:tc>
          <w:tcPr>
            <w:tcW w:w="3555" w:type="dxa"/>
            <w:shd w:val="clear" w:color="auto" w:fill="DFE6E0"/>
          </w:tcPr>
          <w:p w14:paraId="175CC8F2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3"/>
          </w:p>
        </w:tc>
        <w:tc>
          <w:tcPr>
            <w:tcW w:w="1488" w:type="dxa"/>
            <w:shd w:val="clear" w:color="auto" w:fill="DFE6E0"/>
          </w:tcPr>
          <w:p w14:paraId="175CC8F3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4"/>
          </w:p>
        </w:tc>
        <w:tc>
          <w:tcPr>
            <w:tcW w:w="984" w:type="dxa"/>
            <w:shd w:val="clear" w:color="auto" w:fill="DFE6E0"/>
          </w:tcPr>
          <w:p w14:paraId="175CC8F4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5"/>
          </w:p>
        </w:tc>
      </w:tr>
    </w:tbl>
    <w:p w14:paraId="175CC8F6" w14:textId="77777777" w:rsidR="00B3338A" w:rsidRPr="007E28B2" w:rsidRDefault="00B3338A" w:rsidP="00B30039">
      <w:pPr>
        <w:spacing w:before="0"/>
        <w:rPr>
          <w:rFonts w:ascii="Century Gothic" w:hAnsi="Century Gothic"/>
          <w:b/>
          <w:color w:val="889B8B"/>
          <w:sz w:val="18"/>
        </w:rPr>
      </w:pPr>
    </w:p>
    <w:p w14:paraId="175CC8F7" w14:textId="77777777" w:rsidR="00B30039" w:rsidRPr="007E28B2" w:rsidRDefault="00B30039" w:rsidP="00B30039">
      <w:pPr>
        <w:spacing w:before="0"/>
        <w:rPr>
          <w:rFonts w:ascii="Century Gothic" w:hAnsi="Century Gothic"/>
          <w:b/>
          <w:color w:val="889B8B"/>
          <w:sz w:val="18"/>
          <w:szCs w:val="28"/>
        </w:rPr>
      </w:pPr>
    </w:p>
    <w:p w14:paraId="175CC8F8" w14:textId="77777777" w:rsidR="00B3338A" w:rsidRDefault="00B3338A" w:rsidP="00B30039">
      <w:pPr>
        <w:spacing w:before="0"/>
        <w:rPr>
          <w:rFonts w:ascii="Century Gothic" w:hAnsi="Century Gothic"/>
          <w:b/>
          <w:color w:val="889B8B"/>
          <w:sz w:val="28"/>
          <w:szCs w:val="28"/>
        </w:rPr>
      </w:pPr>
      <w:r>
        <w:rPr>
          <w:rFonts w:ascii="Century Gothic" w:hAnsi="Century Gothic"/>
          <w:b/>
          <w:color w:val="889B8B"/>
          <w:sz w:val="28"/>
          <w:szCs w:val="28"/>
        </w:rPr>
        <w:t>Long-Term Goals and Priorities (5 Years or Longer)</w:t>
      </w:r>
    </w:p>
    <w:p w14:paraId="175CC8F9" w14:textId="77777777" w:rsidR="00B3338A" w:rsidRPr="00B30039" w:rsidRDefault="00B3338A" w:rsidP="00B3338A">
      <w:pPr>
        <w:spacing w:before="0"/>
        <w:ind w:left="187"/>
        <w:rPr>
          <w:rFonts w:ascii="Century Gothic" w:hAnsi="Century Gothic"/>
          <w:b/>
          <w:color w:val="889B8B"/>
          <w:sz w:val="16"/>
          <w:szCs w:val="28"/>
        </w:rPr>
      </w:pPr>
    </w:p>
    <w:tbl>
      <w:tblPr>
        <w:tblW w:w="0" w:type="auto"/>
        <w:jc w:val="center"/>
        <w:tblBorders>
          <w:top w:val="single" w:sz="4" w:space="0" w:color="889B8B"/>
          <w:left w:val="single" w:sz="4" w:space="0" w:color="889B8B"/>
          <w:bottom w:val="single" w:sz="4" w:space="0" w:color="889B8B"/>
          <w:right w:val="single" w:sz="4" w:space="0" w:color="889B8B"/>
          <w:insideH w:val="single" w:sz="4" w:space="0" w:color="889B8B"/>
          <w:insideV w:val="single" w:sz="4" w:space="0" w:color="889B8B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555"/>
        <w:gridCol w:w="1488"/>
        <w:gridCol w:w="984"/>
      </w:tblGrid>
      <w:tr w:rsidR="00B3338A" w:rsidRPr="00016A78" w14:paraId="175CC8FE" w14:textId="77777777" w:rsidTr="00957CEB">
        <w:trPr>
          <w:trHeight w:hRule="exact" w:val="432"/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8FA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Life Goal</w:t>
            </w:r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8FB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Reason</w:t>
            </w:r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8FC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Investment</w:t>
            </w:r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8FD" w14:textId="77777777" w:rsidR="00B3338A" w:rsidRPr="00016A78" w:rsidRDefault="00B3338A" w:rsidP="00016A78">
            <w:pPr>
              <w:spacing w:before="60"/>
              <w:jc w:val="center"/>
              <w:rPr>
                <w:rFonts w:ascii="Century Gothic" w:hAnsi="Century Gothic"/>
                <w:b/>
                <w:color w:val="889B8B"/>
                <w:sz w:val="24"/>
                <w:szCs w:val="24"/>
              </w:rPr>
            </w:pPr>
            <w:r w:rsidRPr="00016A78">
              <w:rPr>
                <w:rFonts w:ascii="Century Gothic" w:hAnsi="Century Gothic"/>
                <w:b/>
                <w:color w:val="889B8B"/>
                <w:sz w:val="24"/>
                <w:szCs w:val="24"/>
              </w:rPr>
              <w:t>Priority</w:t>
            </w:r>
          </w:p>
        </w:tc>
      </w:tr>
      <w:bookmarkStart w:id="26" w:name="Text53"/>
      <w:tr w:rsidR="00B3338A" w:rsidRPr="00016A78" w14:paraId="175CC903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8FF" w14:textId="77777777" w:rsidR="00B3338A" w:rsidRPr="00957CEB" w:rsidRDefault="00C54D35" w:rsidP="00957CEB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957CEB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="00957CEB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6"/>
          </w:p>
        </w:tc>
        <w:tc>
          <w:tcPr>
            <w:tcW w:w="3555" w:type="dxa"/>
            <w:shd w:val="clear" w:color="auto" w:fill="DFE6E0"/>
          </w:tcPr>
          <w:p w14:paraId="175CC900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7" w:name="Text40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7"/>
          </w:p>
        </w:tc>
        <w:tc>
          <w:tcPr>
            <w:tcW w:w="1488" w:type="dxa"/>
            <w:shd w:val="clear" w:color="auto" w:fill="DFE6E0"/>
          </w:tcPr>
          <w:p w14:paraId="175CC901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8"/>
          </w:p>
        </w:tc>
        <w:tc>
          <w:tcPr>
            <w:tcW w:w="984" w:type="dxa"/>
            <w:shd w:val="clear" w:color="auto" w:fill="DFE6E0"/>
          </w:tcPr>
          <w:p w14:paraId="175CC902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29"/>
          </w:p>
        </w:tc>
      </w:tr>
      <w:tr w:rsidR="00B3338A" w:rsidRPr="00016A78" w14:paraId="175CC908" w14:textId="77777777" w:rsidTr="00957CEB">
        <w:trPr>
          <w:jc w:val="center"/>
        </w:trPr>
        <w:tc>
          <w:tcPr>
            <w:tcW w:w="4113" w:type="dxa"/>
            <w:tcBorders>
              <w:bottom w:val="single" w:sz="4" w:space="0" w:color="889B8B"/>
            </w:tcBorders>
          </w:tcPr>
          <w:p w14:paraId="175CC904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0"/>
          </w:p>
        </w:tc>
        <w:tc>
          <w:tcPr>
            <w:tcW w:w="3555" w:type="dxa"/>
            <w:tcBorders>
              <w:bottom w:val="single" w:sz="4" w:space="0" w:color="889B8B"/>
            </w:tcBorders>
          </w:tcPr>
          <w:p w14:paraId="175CC905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1"/>
          </w:p>
        </w:tc>
        <w:tc>
          <w:tcPr>
            <w:tcW w:w="1488" w:type="dxa"/>
            <w:tcBorders>
              <w:bottom w:val="single" w:sz="4" w:space="0" w:color="889B8B"/>
            </w:tcBorders>
          </w:tcPr>
          <w:p w14:paraId="175CC906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2" w:name="Text45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2"/>
          </w:p>
        </w:tc>
        <w:tc>
          <w:tcPr>
            <w:tcW w:w="984" w:type="dxa"/>
            <w:tcBorders>
              <w:bottom w:val="single" w:sz="4" w:space="0" w:color="889B8B"/>
            </w:tcBorders>
          </w:tcPr>
          <w:p w14:paraId="175CC907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3" w:name="Text49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3"/>
          </w:p>
        </w:tc>
      </w:tr>
      <w:tr w:rsidR="00B3338A" w:rsidRPr="00016A78" w14:paraId="175CC90D" w14:textId="77777777" w:rsidTr="00957CEB">
        <w:trPr>
          <w:jc w:val="center"/>
        </w:trPr>
        <w:tc>
          <w:tcPr>
            <w:tcW w:w="4113" w:type="dxa"/>
            <w:shd w:val="clear" w:color="auto" w:fill="DFE6E0"/>
          </w:tcPr>
          <w:p w14:paraId="175CC909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4"/>
          </w:p>
        </w:tc>
        <w:tc>
          <w:tcPr>
            <w:tcW w:w="3555" w:type="dxa"/>
            <w:shd w:val="clear" w:color="auto" w:fill="DFE6E0"/>
          </w:tcPr>
          <w:p w14:paraId="175CC90A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5"/>
          </w:p>
        </w:tc>
        <w:tc>
          <w:tcPr>
            <w:tcW w:w="1488" w:type="dxa"/>
            <w:shd w:val="clear" w:color="auto" w:fill="DFE6E0"/>
          </w:tcPr>
          <w:p w14:paraId="175CC90B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6"/>
          </w:p>
        </w:tc>
        <w:tc>
          <w:tcPr>
            <w:tcW w:w="984" w:type="dxa"/>
            <w:shd w:val="clear" w:color="auto" w:fill="DFE6E0"/>
          </w:tcPr>
          <w:p w14:paraId="175CC90C" w14:textId="77777777" w:rsidR="00B3338A" w:rsidRPr="00957CEB" w:rsidRDefault="00C54D35" w:rsidP="004060C1">
            <w:pPr>
              <w:rPr>
                <w:rFonts w:ascii="Century Gothic" w:hAnsi="Century Gothic"/>
                <w:b/>
              </w:rPr>
            </w:pPr>
            <w:r w:rsidRPr="00957CEB">
              <w:rPr>
                <w:rFonts w:ascii="Century Gothic" w:hAnsi="Century Gothic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7" w:name="Text50"/>
            <w:r w:rsidR="004060C1" w:rsidRPr="00957CEB">
              <w:rPr>
                <w:rFonts w:ascii="Century Gothic" w:hAnsi="Century Gothic"/>
                <w:b/>
              </w:rPr>
              <w:instrText xml:space="preserve"> FORMTEXT </w:instrText>
            </w:r>
            <w:r w:rsidRPr="00957CEB">
              <w:rPr>
                <w:rFonts w:ascii="Century Gothic" w:hAnsi="Century Gothic"/>
                <w:b/>
              </w:rPr>
            </w:r>
            <w:r w:rsidRPr="00957CEB">
              <w:rPr>
                <w:rFonts w:ascii="Century Gothic" w:hAnsi="Century Gothic"/>
                <w:b/>
              </w:rPr>
              <w:fldChar w:fldCharType="separate"/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="00CC5D04" w:rsidRPr="00957CEB">
              <w:rPr>
                <w:rFonts w:ascii="Century Gothic" w:hAnsi="Century Gothic"/>
                <w:b/>
                <w:noProof/>
              </w:rPr>
              <w:t> </w:t>
            </w:r>
            <w:r w:rsidRPr="00957CEB">
              <w:rPr>
                <w:rFonts w:ascii="Century Gothic" w:hAnsi="Century Gothic"/>
                <w:b/>
              </w:rPr>
              <w:fldChar w:fldCharType="end"/>
            </w:r>
            <w:bookmarkEnd w:id="37"/>
          </w:p>
        </w:tc>
      </w:tr>
    </w:tbl>
    <w:p w14:paraId="175CC90E" w14:textId="77777777" w:rsidR="00B3338A" w:rsidRPr="00B3338A" w:rsidRDefault="00B3338A" w:rsidP="006B30B6">
      <w:pPr>
        <w:rPr>
          <w:rFonts w:ascii="Century Gothic" w:hAnsi="Century Gothic"/>
          <w:b/>
          <w:color w:val="889B8B"/>
        </w:rPr>
      </w:pPr>
    </w:p>
    <w:sectPr w:rsidR="00B3338A" w:rsidRPr="00B3338A" w:rsidSect="00B30039">
      <w:footerReference w:type="even" r:id="rId11"/>
      <w:footerReference w:type="default" r:id="rId12"/>
      <w:footerReference w:type="first" r:id="rId13"/>
      <w:footnotePr>
        <w:numFmt w:val="chicago"/>
      </w:footnotePr>
      <w:endnotePr>
        <w:numFmt w:val="chicago"/>
      </w:endnotePr>
      <w:pgSz w:w="12240" w:h="15840"/>
      <w:pgMar w:top="540" w:right="1080" w:bottom="0" w:left="1080" w:header="0" w:footer="372" w:gutter="0"/>
      <w:pgNumType w:start="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8D96" w14:textId="77777777" w:rsidR="00647B1C" w:rsidRDefault="00647B1C">
      <w:pPr>
        <w:spacing w:before="0"/>
      </w:pPr>
      <w:r>
        <w:separator/>
      </w:r>
    </w:p>
  </w:endnote>
  <w:endnote w:type="continuationSeparator" w:id="0">
    <w:p w14:paraId="274443EE" w14:textId="77777777" w:rsidR="00647B1C" w:rsidRDefault="00647B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C915" w14:textId="77777777" w:rsidR="007E28B2" w:rsidRDefault="00C54D35" w:rsidP="004060C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E2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5CC916" w14:textId="77777777" w:rsidR="007E28B2" w:rsidRDefault="007E28B2" w:rsidP="004060C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C917" w14:textId="77777777" w:rsidR="007E28B2" w:rsidRDefault="00C54D35" w:rsidP="004060C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7E2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E66">
      <w:rPr>
        <w:rStyle w:val="PageNumber"/>
        <w:noProof/>
      </w:rPr>
      <w:t>6</w:t>
    </w:r>
    <w:r>
      <w:rPr>
        <w:rStyle w:val="PageNumber"/>
      </w:rPr>
      <w:fldChar w:fldCharType="end"/>
    </w:r>
  </w:p>
  <w:p w14:paraId="175CC918" w14:textId="77777777" w:rsidR="007E28B2" w:rsidRDefault="007E28B2" w:rsidP="00D70CF6">
    <w:pPr>
      <w:pStyle w:val="copyright"/>
      <w:tabs>
        <w:tab w:val="clear" w:pos="10440"/>
        <w:tab w:val="right" w:pos="10080"/>
      </w:tabs>
      <w:ind w:left="0" w:right="0"/>
      <w:rPr>
        <w:rStyle w:val="versionDate"/>
      </w:rPr>
    </w:pPr>
    <w:r>
      <w:rPr>
        <w:b w:val="0"/>
        <w:sz w:val="16"/>
        <w:szCs w:val="16"/>
      </w:rPr>
      <w:t>© 2002–2008</w:t>
    </w:r>
    <w:r w:rsidRPr="004614D6">
      <w:rPr>
        <w:b w:val="0"/>
        <w:sz w:val="16"/>
        <w:szCs w:val="16"/>
      </w:rPr>
      <w:t xml:space="preserve"> Money Quotient, Inc. All Rights Reserved. This document is available via licensing arrangements with Money Quotient and</w:t>
    </w:r>
    <w:r>
      <w:rPr>
        <w:b w:val="0"/>
        <w:sz w:val="16"/>
        <w:szCs w:val="16"/>
      </w:rPr>
      <w:t xml:space="preserve"> </w:t>
    </w:r>
    <w:r w:rsidRPr="004614D6">
      <w:rPr>
        <w:b w:val="0"/>
        <w:sz w:val="16"/>
        <w:szCs w:val="16"/>
      </w:rPr>
      <w:t>is protected by federal copyright law. No unauthorized copying, adaptation, distribution, or display is permitted.</w:t>
    </w:r>
    <w:r w:rsidRPr="004614D6">
      <w:rPr>
        <w:b w:val="0"/>
        <w:sz w:val="16"/>
        <w:szCs w:val="16"/>
      </w:rPr>
      <w:br/>
    </w:r>
    <w:r w:rsidRPr="004614D6">
      <w:rPr>
        <w:b w:val="0"/>
        <w:sz w:val="16"/>
        <w:szCs w:val="16"/>
      </w:rPr>
      <w:tab/>
      <w:t>www.MoneyQuotient.org</w:t>
    </w:r>
    <w:r>
      <w:tab/>
    </w:r>
    <w:smartTag w:uri="urn:schemas-microsoft-com:office:smarttags" w:element="date">
      <w:smartTagPr>
        <w:attr w:name="Year" w:val="2008"/>
        <w:attr w:name="Day" w:val="10"/>
        <w:attr w:name="Month" w:val="3"/>
      </w:smartTagPr>
      <w:r>
        <w:rPr>
          <w:rStyle w:val="versionDate"/>
        </w:rPr>
        <w:t>03-10-08</w:t>
      </w:r>
    </w:smartTag>
  </w:p>
  <w:p w14:paraId="175CC919" w14:textId="77777777" w:rsidR="007E28B2" w:rsidRDefault="007E28B2" w:rsidP="00D70CF6">
    <w:pPr>
      <w:pStyle w:val="copyright"/>
      <w:tabs>
        <w:tab w:val="clear" w:pos="10440"/>
        <w:tab w:val="right" w:pos="10080"/>
      </w:tabs>
      <w:ind w:left="0" w:right="0"/>
    </w:pPr>
  </w:p>
  <w:p w14:paraId="175CC91A" w14:textId="77777777" w:rsidR="007E28B2" w:rsidRPr="00D70CF6" w:rsidRDefault="007E28B2" w:rsidP="00D70CF6">
    <w:pPr>
      <w:pStyle w:val="Footer"/>
      <w:ind w:firstLine="360"/>
      <w:jc w:val="center"/>
      <w:rPr>
        <w:b w:val="0"/>
        <w:sz w:val="16"/>
        <w:szCs w:val="16"/>
      </w:rPr>
    </w:pPr>
    <w:r w:rsidRPr="00D70CF6">
      <w:rPr>
        <w:b w:val="0"/>
        <w:sz w:val="16"/>
        <w:szCs w:val="16"/>
      </w:rPr>
      <w:t xml:space="preserve">Page 2 of </w:t>
    </w:r>
    <w:r w:rsidR="00C54D35" w:rsidRPr="00D70CF6">
      <w:rPr>
        <w:b w:val="0"/>
        <w:sz w:val="16"/>
        <w:szCs w:val="16"/>
      </w:rPr>
      <w:fldChar w:fldCharType="begin"/>
    </w:r>
    <w:r w:rsidRPr="00D70CF6">
      <w:rPr>
        <w:b w:val="0"/>
        <w:sz w:val="16"/>
        <w:szCs w:val="16"/>
      </w:rPr>
      <w:instrText xml:space="preserve"> NUMPAGES </w:instrText>
    </w:r>
    <w:r w:rsidR="00C54D35" w:rsidRPr="00D70CF6">
      <w:rPr>
        <w:b w:val="0"/>
        <w:sz w:val="16"/>
        <w:szCs w:val="16"/>
      </w:rPr>
      <w:fldChar w:fldCharType="separate"/>
    </w:r>
    <w:r w:rsidR="00740E66">
      <w:rPr>
        <w:b w:val="0"/>
        <w:noProof/>
        <w:sz w:val="16"/>
        <w:szCs w:val="16"/>
      </w:rPr>
      <w:t>1</w:t>
    </w:r>
    <w:r w:rsidR="00C54D35" w:rsidRPr="00D70CF6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C91B" w14:textId="325F59CC" w:rsidR="007E28B2" w:rsidRPr="001C2054" w:rsidRDefault="001C2054" w:rsidP="001C2054">
    <w:pPr>
      <w:pStyle w:val="copyright"/>
      <w:tabs>
        <w:tab w:val="clear" w:pos="10440"/>
        <w:tab w:val="right" w:pos="10080"/>
      </w:tabs>
      <w:ind w:left="0" w:right="0"/>
      <w:rPr>
        <w:rStyle w:val="versionDate"/>
        <w:b w:val="0"/>
        <w:bCs/>
        <w:color w:val="auto"/>
        <w:sz w:val="16"/>
        <w:szCs w:val="16"/>
      </w:rPr>
    </w:pPr>
    <w:r w:rsidRPr="001C2054">
      <w:rPr>
        <w:rStyle w:val="versionDate"/>
        <w:b w:val="0"/>
        <w:bCs/>
        <w:color w:val="auto"/>
        <w:sz w:val="16"/>
        <w:szCs w:val="16"/>
      </w:rPr>
      <w:t>S. Joseph DiSalvo and Marie L. Madarasz are Investment Adviser Representatives offering securities and advisory services through Cetera Advisor Networks LLC, member FINRA/SIPC</w:t>
    </w:r>
    <w:r w:rsidR="007E6125">
      <w:rPr>
        <w:rStyle w:val="versionDate"/>
        <w:b w:val="0"/>
        <w:bCs/>
        <w:color w:val="auto"/>
        <w:sz w:val="16"/>
        <w:szCs w:val="16"/>
      </w:rPr>
      <w:t>, a broker/dealer and Registered Investment Adviser</w:t>
    </w:r>
    <w:r w:rsidRPr="001C2054">
      <w:rPr>
        <w:rStyle w:val="versionDate"/>
        <w:b w:val="0"/>
        <w:bCs/>
        <w:color w:val="auto"/>
        <w:sz w:val="16"/>
        <w:szCs w:val="16"/>
      </w:rPr>
      <w:t>.  Cetera is under separate ownership from any other named entity.</w:t>
    </w:r>
    <w:r w:rsidR="006A7EBC">
      <w:rPr>
        <w:rStyle w:val="versionDate"/>
        <w:b w:val="0"/>
        <w:bCs/>
        <w:color w:val="auto"/>
        <w:sz w:val="16"/>
        <w:szCs w:val="16"/>
      </w:rPr>
      <w:t xml:space="preserve"> 23 Bellemeade Ave. Smithtown, NY 11787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BDBA" w14:textId="77777777" w:rsidR="00647B1C" w:rsidRDefault="00647B1C">
      <w:pPr>
        <w:spacing w:before="0"/>
      </w:pPr>
      <w:r>
        <w:separator/>
      </w:r>
    </w:p>
  </w:footnote>
  <w:footnote w:type="continuationSeparator" w:id="0">
    <w:p w14:paraId="070F3D8C" w14:textId="77777777" w:rsidR="00647B1C" w:rsidRDefault="00647B1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261D1"/>
    <w:multiLevelType w:val="hybridMultilevel"/>
    <w:tmpl w:val="23829A44"/>
    <w:lvl w:ilvl="0" w:tplc="6252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E40"/>
    <w:rsid w:val="00016A78"/>
    <w:rsid w:val="0003768C"/>
    <w:rsid w:val="000E1C31"/>
    <w:rsid w:val="00114FC5"/>
    <w:rsid w:val="001C2054"/>
    <w:rsid w:val="001D612A"/>
    <w:rsid w:val="001F7206"/>
    <w:rsid w:val="00216B3D"/>
    <w:rsid w:val="00293665"/>
    <w:rsid w:val="003679F7"/>
    <w:rsid w:val="003965F3"/>
    <w:rsid w:val="003A4206"/>
    <w:rsid w:val="003E03C4"/>
    <w:rsid w:val="004060C1"/>
    <w:rsid w:val="004819D5"/>
    <w:rsid w:val="00496005"/>
    <w:rsid w:val="00530344"/>
    <w:rsid w:val="005E526A"/>
    <w:rsid w:val="005F5BE3"/>
    <w:rsid w:val="0060768E"/>
    <w:rsid w:val="00647B1C"/>
    <w:rsid w:val="006A7EBC"/>
    <w:rsid w:val="006B30B6"/>
    <w:rsid w:val="006D155B"/>
    <w:rsid w:val="00740E66"/>
    <w:rsid w:val="007479C1"/>
    <w:rsid w:val="007E28B2"/>
    <w:rsid w:val="007E6125"/>
    <w:rsid w:val="00806C81"/>
    <w:rsid w:val="008A60F2"/>
    <w:rsid w:val="008E3217"/>
    <w:rsid w:val="00943925"/>
    <w:rsid w:val="00957CEB"/>
    <w:rsid w:val="009D11D2"/>
    <w:rsid w:val="009F2C88"/>
    <w:rsid w:val="00A562BB"/>
    <w:rsid w:val="00B13D16"/>
    <w:rsid w:val="00B22E40"/>
    <w:rsid w:val="00B30039"/>
    <w:rsid w:val="00B30C1E"/>
    <w:rsid w:val="00B3338A"/>
    <w:rsid w:val="00B51000"/>
    <w:rsid w:val="00BA16DE"/>
    <w:rsid w:val="00C54D35"/>
    <w:rsid w:val="00CC5D04"/>
    <w:rsid w:val="00CD4FD8"/>
    <w:rsid w:val="00D70CF6"/>
    <w:rsid w:val="00EB1239"/>
    <w:rsid w:val="00EC39F3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175CC8BA"/>
  <w15:docId w15:val="{F8A338A6-71C1-4165-BB75-52157D0E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0B6"/>
    <w:pPr>
      <w:spacing w:before="180"/>
    </w:pPr>
    <w:rPr>
      <w:rFonts w:ascii="Bookman Old Style" w:eastAsia="Times" w:hAnsi="Bookman Old Style"/>
    </w:rPr>
  </w:style>
  <w:style w:type="paragraph" w:styleId="Heading1">
    <w:name w:val="heading 1"/>
    <w:basedOn w:val="Normal"/>
    <w:next w:val="Normal"/>
    <w:qFormat/>
    <w:rsid w:val="006B30B6"/>
    <w:pPr>
      <w:keepNext/>
      <w:spacing w:before="160" w:after="80"/>
      <w:outlineLvl w:val="0"/>
    </w:pPr>
    <w:rPr>
      <w:rFonts w:ascii="Century Gothic" w:hAnsi="Century Gothic"/>
      <w:b/>
      <w:color w:val="889B8B"/>
      <w:sz w:val="36"/>
    </w:rPr>
  </w:style>
  <w:style w:type="paragraph" w:styleId="Heading4">
    <w:name w:val="heading 4"/>
    <w:basedOn w:val="Normal"/>
    <w:next w:val="Normal"/>
    <w:qFormat/>
    <w:rsid w:val="006B30B6"/>
    <w:pPr>
      <w:keepNext/>
      <w:spacing w:before="0" w:after="40"/>
      <w:outlineLvl w:val="3"/>
    </w:pPr>
    <w:rPr>
      <w:rFonts w:ascii="Century Gothic" w:hAnsi="Century Gothic"/>
      <w:b/>
      <w:color w:val="889B8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next w:val="Normal"/>
    <w:rsid w:val="000E1C31"/>
    <w:pPr>
      <w:spacing w:after="240"/>
      <w:jc w:val="both"/>
    </w:pPr>
    <w:rPr>
      <w:rFonts w:ascii="Garamond" w:hAnsi="Garamond"/>
      <w:spacing w:val="-5"/>
    </w:rPr>
  </w:style>
  <w:style w:type="paragraph" w:styleId="BodyText">
    <w:name w:val="Body Text"/>
    <w:basedOn w:val="Normal"/>
    <w:rsid w:val="000E1C31"/>
    <w:pPr>
      <w:spacing w:after="120"/>
    </w:pPr>
  </w:style>
  <w:style w:type="paragraph" w:styleId="Footer">
    <w:name w:val="footer"/>
    <w:basedOn w:val="Header"/>
    <w:rsid w:val="006B30B6"/>
    <w:pPr>
      <w:tabs>
        <w:tab w:val="clear" w:pos="4320"/>
        <w:tab w:val="clear" w:pos="8640"/>
        <w:tab w:val="right" w:pos="10440"/>
      </w:tabs>
      <w:spacing w:before="0"/>
      <w:ind w:left="-360" w:right="-360"/>
    </w:pPr>
    <w:rPr>
      <w:rFonts w:ascii="Century Gothic" w:hAnsi="Century Gothic"/>
      <w:b/>
      <w:color w:val="889B8B"/>
      <w:sz w:val="18"/>
    </w:rPr>
  </w:style>
  <w:style w:type="character" w:styleId="PageNumber">
    <w:name w:val="page number"/>
    <w:rsid w:val="006B30B6"/>
    <w:rPr>
      <w:color w:val="889B8B"/>
    </w:rPr>
  </w:style>
  <w:style w:type="character" w:customStyle="1" w:styleId="versionDate">
    <w:name w:val="versionDate"/>
    <w:basedOn w:val="DefaultParagraphFont"/>
    <w:rsid w:val="006B30B6"/>
    <w:rPr>
      <w:sz w:val="8"/>
    </w:rPr>
  </w:style>
  <w:style w:type="character" w:customStyle="1" w:styleId="bold">
    <w:name w:val="bold"/>
    <w:rsid w:val="006B30B6"/>
    <w:rPr>
      <w:b/>
      <w:color w:val="889B8B"/>
    </w:rPr>
  </w:style>
  <w:style w:type="paragraph" w:customStyle="1" w:styleId="clientname">
    <w:name w:val="client name"/>
    <w:rsid w:val="006B30B6"/>
    <w:pPr>
      <w:pBdr>
        <w:bottom w:val="single" w:sz="4" w:space="1" w:color="889B8B"/>
      </w:pBdr>
      <w:tabs>
        <w:tab w:val="left" w:pos="7200"/>
      </w:tabs>
      <w:spacing w:before="140" w:after="140"/>
      <w:ind w:left="14" w:right="14"/>
    </w:pPr>
    <w:rPr>
      <w:rFonts w:ascii="Century Gothic" w:eastAsia="Times" w:hAnsi="Century Gothic"/>
      <w:noProof/>
      <w:sz w:val="18"/>
    </w:rPr>
  </w:style>
  <w:style w:type="paragraph" w:customStyle="1" w:styleId="copyright">
    <w:name w:val="copyright"/>
    <w:rsid w:val="006B30B6"/>
    <w:pPr>
      <w:tabs>
        <w:tab w:val="center" w:pos="5040"/>
        <w:tab w:val="right" w:pos="10440"/>
      </w:tabs>
      <w:spacing w:before="120"/>
      <w:ind w:left="-360" w:right="-360"/>
      <w:jc w:val="center"/>
    </w:pPr>
    <w:rPr>
      <w:rFonts w:ascii="Century Gothic" w:eastAsia="Times" w:hAnsi="Century Gothic"/>
      <w:b/>
      <w:noProof/>
      <w:color w:val="889B88"/>
      <w:sz w:val="14"/>
    </w:rPr>
  </w:style>
  <w:style w:type="paragraph" w:customStyle="1" w:styleId="item">
    <w:name w:val="item"/>
    <w:rsid w:val="006B30B6"/>
    <w:pPr>
      <w:spacing w:before="40" w:after="40"/>
    </w:pPr>
    <w:rPr>
      <w:rFonts w:ascii="Century Gothic" w:eastAsia="Times" w:hAnsi="Century Gothic"/>
      <w:noProof/>
    </w:rPr>
  </w:style>
  <w:style w:type="paragraph" w:customStyle="1" w:styleId="responselabel">
    <w:name w:val="response label"/>
    <w:rsid w:val="006B30B6"/>
    <w:pPr>
      <w:spacing w:after="40"/>
      <w:jc w:val="center"/>
    </w:pPr>
    <w:rPr>
      <w:rFonts w:ascii="Century Gothic" w:eastAsia="Times" w:hAnsi="Century Gothic"/>
      <w:noProof/>
      <w:sz w:val="16"/>
    </w:rPr>
  </w:style>
  <w:style w:type="paragraph" w:customStyle="1" w:styleId="response">
    <w:name w:val="response"/>
    <w:rsid w:val="006B30B6"/>
    <w:pPr>
      <w:spacing w:before="40" w:after="40"/>
      <w:jc w:val="center"/>
    </w:pPr>
    <w:rPr>
      <w:rFonts w:ascii="Century Gothic" w:eastAsia="Times" w:hAnsi="Century Gothic"/>
      <w:b/>
      <w:noProof/>
      <w:color w:val="889B8B"/>
    </w:rPr>
  </w:style>
  <w:style w:type="paragraph" w:styleId="Header">
    <w:name w:val="header"/>
    <w:basedOn w:val="Normal"/>
    <w:rsid w:val="006B30B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3338A"/>
    <w:pPr>
      <w:spacing w:before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20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0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8B986E05C8D4EA3FCA78AFE1304F1" ma:contentTypeVersion="5" ma:contentTypeDescription="Create a new document." ma:contentTypeScope="" ma:versionID="5748e5c523b17d0d3c6392c8af2fc260">
  <xsd:schema xmlns:xsd="http://www.w3.org/2001/XMLSchema" xmlns:xs="http://www.w3.org/2001/XMLSchema" xmlns:p="http://schemas.microsoft.com/office/2006/metadata/properties" xmlns:ns2="7a952ef8-22ab-4c6b-97ee-47a33778bdef" targetNamespace="http://schemas.microsoft.com/office/2006/metadata/properties" ma:root="true" ma:fieldsID="b023b72e7de22bfd271ec3907f5721e9" ns2:_="">
    <xsd:import namespace="7a952ef8-22ab-4c6b-97ee-47a33778b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2ef8-22ab-4c6b-97ee-47a33778b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25CF0A-757C-4029-98AF-CA63FC96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2ef8-22ab-4c6b-97ee-47a33778b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6BCEFB-A9AC-47CF-BA64-DC46B46D0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764D64-59FF-4582-921D-F6D3C43FB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Clarify Your Goals</vt:lpstr>
    </vt:vector>
  </TitlesOfParts>
  <Company>Toshiba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Clarify Your Goals</dc:title>
  <dc:subject/>
  <dc:creator>Katrina</dc:creator>
  <cp:keywords/>
  <cp:lastModifiedBy>Giselle Tiu</cp:lastModifiedBy>
  <cp:revision>5</cp:revision>
  <cp:lastPrinted>2008-04-29T17:55:00Z</cp:lastPrinted>
  <dcterms:created xsi:type="dcterms:W3CDTF">2017-11-03T17:28:00Z</dcterms:created>
  <dcterms:modified xsi:type="dcterms:W3CDTF">2022-04-23T16:44:00Z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0x0101005978B986E05C8D4EA3FCA78AFE1304F1</vt:lpwstr>
  </property>
</Properties>
</file>