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D55F" w14:textId="480BAEA6" w:rsidR="00E243E7" w:rsidRDefault="00FE7996" w:rsidP="00E243E7">
      <w:pPr>
        <w:pStyle w:val="NormalWeb"/>
        <w:spacing w:before="0" w:beforeAutospacing="0" w:after="0" w:afterAutospacing="0"/>
        <w:ind w:left="3240" w:right="-360"/>
        <w:rPr>
          <w:rFonts w:ascii="Arial Narrow" w:hAnsi="Arial Narrow"/>
          <w:bCs/>
          <w:color w:val="000000" w:themeColor="text1"/>
          <w:spacing w:val="1"/>
          <w:sz w:val="36"/>
          <w:szCs w:val="44"/>
        </w:rPr>
      </w:pPr>
      <w:r w:rsidRPr="00E243E7">
        <w:rPr>
          <w:rFonts w:ascii="Arial Narrow" w:hAnsi="Arial Narrow"/>
          <w:noProof/>
          <w:color w:val="002060"/>
          <w:sz w:val="18"/>
          <w:szCs w:val="36"/>
        </w:rPr>
        <w:drawing>
          <wp:anchor distT="0" distB="0" distL="114300" distR="114300" simplePos="0" relativeHeight="251659264" behindDoc="0" locked="0" layoutInCell="1" allowOverlap="1" wp14:anchorId="2CB9AEE1" wp14:editId="7E48269E">
            <wp:simplePos x="0" y="0"/>
            <wp:positionH relativeFrom="column">
              <wp:posOffset>-55571</wp:posOffset>
            </wp:positionH>
            <wp:positionV relativeFrom="paragraph">
              <wp:posOffset>-388620</wp:posOffset>
            </wp:positionV>
            <wp:extent cx="1860316" cy="1346200"/>
            <wp:effectExtent l="0" t="0" r="698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60316"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3E7">
        <w:rPr>
          <w:rFonts w:ascii="Arial Narrow" w:hAnsi="Arial Narrow"/>
          <w:b/>
          <w:color w:val="002060"/>
          <w:spacing w:val="1"/>
          <w:sz w:val="48"/>
          <w:szCs w:val="56"/>
        </w:rPr>
        <w:t>Going Back to Basics:</w:t>
      </w:r>
      <w:r w:rsidR="00E243E7">
        <w:rPr>
          <w:rFonts w:ascii="Arial Narrow" w:hAnsi="Arial Narrow"/>
          <w:b/>
          <w:color w:val="002060"/>
          <w:spacing w:val="1"/>
          <w:sz w:val="48"/>
          <w:szCs w:val="56"/>
        </w:rPr>
        <w:br/>
      </w:r>
      <w:r w:rsidR="00F64995">
        <w:rPr>
          <w:rFonts w:ascii="Arial Narrow" w:hAnsi="Arial Narrow"/>
          <w:bCs/>
          <w:color w:val="002060"/>
          <w:spacing w:val="1"/>
          <w:sz w:val="32"/>
          <w:szCs w:val="40"/>
        </w:rPr>
        <w:t>Time to Review Some</w:t>
      </w:r>
      <w:r w:rsidR="0067267E">
        <w:rPr>
          <w:rFonts w:ascii="Arial Narrow" w:hAnsi="Arial Narrow"/>
          <w:bCs/>
          <w:color w:val="002060"/>
          <w:spacing w:val="1"/>
          <w:sz w:val="32"/>
          <w:szCs w:val="40"/>
        </w:rPr>
        <w:t xml:space="preserve"> </w:t>
      </w:r>
      <w:r w:rsidR="00E243E7" w:rsidRPr="00E243E7">
        <w:rPr>
          <w:rFonts w:ascii="Arial Narrow" w:hAnsi="Arial Narrow"/>
          <w:bCs/>
          <w:color w:val="002060"/>
          <w:spacing w:val="1"/>
          <w:sz w:val="32"/>
          <w:szCs w:val="40"/>
        </w:rPr>
        <w:t>Important Financial Fundamentals</w:t>
      </w:r>
      <w:r w:rsidRPr="00E243E7">
        <w:rPr>
          <w:rFonts w:ascii="Arial Narrow" w:hAnsi="Arial Narrow"/>
          <w:bCs/>
          <w:color w:val="000000" w:themeColor="text1"/>
          <w:spacing w:val="1"/>
          <w:sz w:val="32"/>
          <w:szCs w:val="40"/>
        </w:rPr>
        <w:br/>
      </w:r>
    </w:p>
    <w:p w14:paraId="778A785C" w14:textId="702961A9" w:rsidR="00E243E7" w:rsidRPr="00240F86" w:rsidRDefault="00E243E7" w:rsidP="00E243E7">
      <w:pPr>
        <w:pStyle w:val="NormalWeb"/>
        <w:pBdr>
          <w:bottom w:val="single" w:sz="18" w:space="1" w:color="1F4E79" w:themeColor="accent5" w:themeShade="80"/>
        </w:pBdr>
        <w:spacing w:before="0" w:beforeAutospacing="0" w:after="0" w:afterAutospacing="0"/>
        <w:ind w:left="-270" w:right="-360"/>
        <w:rPr>
          <w:rFonts w:ascii="Arial Narrow" w:hAnsi="Arial Narrow"/>
          <w:bCs/>
          <w:color w:val="000000" w:themeColor="text1"/>
          <w:spacing w:val="1"/>
          <w:sz w:val="8"/>
          <w:szCs w:val="12"/>
        </w:rPr>
      </w:pPr>
      <w:r>
        <w:rPr>
          <w:rFonts w:ascii="Arial Narrow" w:hAnsi="Arial Narrow"/>
          <w:bCs/>
          <w:color w:val="000000" w:themeColor="text1"/>
          <w:spacing w:val="1"/>
          <w:sz w:val="36"/>
          <w:szCs w:val="44"/>
        </w:rPr>
        <w:br/>
      </w:r>
    </w:p>
    <w:p w14:paraId="73A5F020" w14:textId="63C0DE19" w:rsidR="00E243E7" w:rsidRPr="00E243E7" w:rsidRDefault="00E32C08" w:rsidP="00E243E7">
      <w:pPr>
        <w:pStyle w:val="NormalWeb"/>
        <w:spacing w:before="0" w:beforeAutospacing="0" w:after="0" w:afterAutospacing="0"/>
        <w:rPr>
          <w:rFonts w:ascii="Arial Narrow" w:hAnsi="Arial Narrow"/>
          <w:bCs/>
          <w:color w:val="000000" w:themeColor="text1"/>
          <w:spacing w:val="1"/>
          <w:sz w:val="10"/>
          <w:szCs w:val="14"/>
        </w:rPr>
      </w:pPr>
      <w:r>
        <w:rPr>
          <w:rFonts w:asciiTheme="minorHAnsi" w:eastAsia="Calibri" w:hAnsiTheme="minorHAnsi" w:cstheme="minorHAnsi"/>
          <w:noProof/>
          <w:color w:val="000000" w:themeColor="text1"/>
          <w:spacing w:val="1"/>
          <w:sz w:val="22"/>
          <w:szCs w:val="22"/>
        </w:rPr>
        <w:drawing>
          <wp:anchor distT="91440" distB="91440" distL="114300" distR="114300" simplePos="0" relativeHeight="251671552" behindDoc="0" locked="0" layoutInCell="1" allowOverlap="1" wp14:anchorId="17A3E461" wp14:editId="43E75D0E">
            <wp:simplePos x="0" y="0"/>
            <wp:positionH relativeFrom="column">
              <wp:posOffset>3390900</wp:posOffset>
            </wp:positionH>
            <wp:positionV relativeFrom="paragraph">
              <wp:posOffset>132715</wp:posOffset>
            </wp:positionV>
            <wp:extent cx="3253105" cy="1956435"/>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31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5707A" w14:textId="7F0E5431" w:rsidR="00415EC0" w:rsidRPr="0053398C" w:rsidRDefault="00415EC0" w:rsidP="00E243E7">
      <w:pPr>
        <w:pStyle w:val="NormalWeb"/>
        <w:spacing w:before="0" w:beforeAutospacing="0" w:after="0" w:afterAutospacing="0"/>
        <w:ind w:left="-270"/>
        <w:rPr>
          <w:rFonts w:asciiTheme="minorHAnsi" w:eastAsia="Calibri" w:hAnsiTheme="minorHAnsi" w:cstheme="minorHAnsi"/>
          <w:color w:val="000000" w:themeColor="text1"/>
          <w:spacing w:val="1"/>
          <w:sz w:val="22"/>
          <w:szCs w:val="22"/>
        </w:rPr>
        <w:sectPr w:rsidR="00415EC0" w:rsidRPr="0053398C" w:rsidSect="00FE7996">
          <w:pgSz w:w="12240" w:h="15840"/>
          <w:pgMar w:top="1440" w:right="1080" w:bottom="1440" w:left="1080" w:header="720" w:footer="720" w:gutter="0"/>
          <w:cols w:space="720"/>
          <w:docGrid w:linePitch="360"/>
        </w:sectPr>
      </w:pPr>
    </w:p>
    <w:p w14:paraId="6A2C3144" w14:textId="226A32E4" w:rsidR="0053398C" w:rsidRDefault="00611BAF" w:rsidP="00E65A04">
      <w:pPr>
        <w:shd w:val="clear" w:color="auto" w:fill="FFFFFF"/>
        <w:spacing w:after="0" w:line="240" w:lineRule="auto"/>
        <w:jc w:val="both"/>
        <w:textAlignment w:val="baseline"/>
        <w:rPr>
          <w:rFonts w:cstheme="minorHAnsi"/>
          <w:color w:val="464646"/>
          <w:sz w:val="20"/>
          <w:szCs w:val="20"/>
          <w:shd w:val="clear" w:color="auto" w:fill="E8E8E8"/>
        </w:rPr>
      </w:pPr>
      <w:r>
        <w:rPr>
          <w:rFonts w:cstheme="minorHAnsi"/>
          <w:color w:val="202124"/>
          <w:sz w:val="24"/>
          <w:szCs w:val="24"/>
          <w:shd w:val="clear" w:color="auto" w:fill="FFFFFF"/>
        </w:rPr>
        <w:t>“</w:t>
      </w:r>
      <w:r w:rsidR="0053398C" w:rsidRPr="0053398C">
        <w:rPr>
          <w:rFonts w:cstheme="minorHAnsi"/>
          <w:color w:val="202124"/>
          <w:sz w:val="24"/>
          <w:szCs w:val="24"/>
          <w:shd w:val="clear" w:color="auto" w:fill="FFFFFF"/>
        </w:rPr>
        <w:t>May you live in interesting times</w:t>
      </w:r>
      <w:r w:rsidR="00E32C08">
        <w:rPr>
          <w:rFonts w:cstheme="minorHAnsi"/>
          <w:color w:val="202124"/>
          <w:sz w:val="24"/>
          <w:szCs w:val="24"/>
          <w:shd w:val="clear" w:color="auto" w:fill="FFFFFF"/>
        </w:rPr>
        <w:t>,</w:t>
      </w:r>
      <w:r>
        <w:rPr>
          <w:rFonts w:cstheme="minorHAnsi"/>
          <w:color w:val="202124"/>
          <w:sz w:val="24"/>
          <w:szCs w:val="24"/>
          <w:shd w:val="clear" w:color="auto" w:fill="FFFFFF"/>
        </w:rPr>
        <w:t>”</w:t>
      </w:r>
      <w:r w:rsidR="0053398C" w:rsidRPr="0053398C">
        <w:rPr>
          <w:rFonts w:cstheme="minorHAnsi"/>
          <w:color w:val="202124"/>
          <w:sz w:val="24"/>
          <w:szCs w:val="24"/>
          <w:shd w:val="clear" w:color="auto" w:fill="FFFFFF"/>
        </w:rPr>
        <w:t xml:space="preserve"> is an expression where someone ironically wishes an “interesting” time to whomever they are speaking with. </w:t>
      </w:r>
      <w:r w:rsidR="00F64995">
        <w:rPr>
          <w:rFonts w:cstheme="minorHAnsi"/>
          <w:color w:val="202124"/>
          <w:sz w:val="24"/>
          <w:szCs w:val="24"/>
          <w:shd w:val="clear" w:color="auto" w:fill="FFFFFF"/>
        </w:rPr>
        <w:t>Although it may seem innocuous it’s</w:t>
      </w:r>
      <w:r w:rsidR="00A06B50">
        <w:rPr>
          <w:rFonts w:cstheme="minorHAnsi"/>
          <w:color w:val="202124"/>
          <w:sz w:val="24"/>
          <w:szCs w:val="24"/>
          <w:shd w:val="clear" w:color="auto" w:fill="FFFFFF"/>
        </w:rPr>
        <w:t xml:space="preserve"> </w:t>
      </w:r>
      <w:r w:rsidR="00F64995">
        <w:rPr>
          <w:rFonts w:cstheme="minorHAnsi"/>
          <w:color w:val="202124"/>
          <w:sz w:val="24"/>
          <w:szCs w:val="24"/>
          <w:shd w:val="clear" w:color="auto" w:fill="FFFFFF"/>
        </w:rPr>
        <w:t xml:space="preserve">really </w:t>
      </w:r>
      <w:r w:rsidR="00A06B50">
        <w:rPr>
          <w:rFonts w:cstheme="minorHAnsi"/>
          <w:color w:val="202124"/>
          <w:sz w:val="24"/>
          <w:szCs w:val="24"/>
          <w:shd w:val="clear" w:color="auto" w:fill="FFFFFF"/>
        </w:rPr>
        <w:t>an insult</w:t>
      </w:r>
      <w:r w:rsidR="00F64995">
        <w:rPr>
          <w:rFonts w:cstheme="minorHAnsi"/>
          <w:color w:val="202124"/>
          <w:sz w:val="24"/>
          <w:szCs w:val="24"/>
          <w:shd w:val="clear" w:color="auto" w:fill="FFFFFF"/>
        </w:rPr>
        <w:t>.  By saying this, you</w:t>
      </w:r>
      <w:r w:rsidR="0053398C" w:rsidRPr="0053398C">
        <w:rPr>
          <w:rFonts w:cstheme="minorHAnsi"/>
          <w:color w:val="202124"/>
          <w:sz w:val="24"/>
          <w:szCs w:val="24"/>
          <w:shd w:val="clear" w:color="auto" w:fill="FFFFFF"/>
        </w:rPr>
        <w:t xml:space="preserve"> wish the person to live during times of uncertainty and disorder as opposed to peace and tranquility. </w:t>
      </w:r>
      <w:r w:rsidR="00A06B50">
        <w:rPr>
          <w:rFonts w:cstheme="minorHAnsi"/>
          <w:color w:val="202124"/>
          <w:sz w:val="24"/>
          <w:szCs w:val="24"/>
          <w:shd w:val="clear" w:color="auto" w:fill="FFFFFF"/>
        </w:rPr>
        <w:t>Investors are</w:t>
      </w:r>
      <w:r w:rsidR="0053398C" w:rsidRPr="0053398C">
        <w:rPr>
          <w:rFonts w:cstheme="minorHAnsi"/>
          <w:color w:val="202124"/>
          <w:sz w:val="24"/>
          <w:szCs w:val="24"/>
          <w:shd w:val="clear" w:color="auto" w:fill="FFFFFF"/>
        </w:rPr>
        <w:t xml:space="preserve"> currently living in interesting times.</w:t>
      </w:r>
      <w:r w:rsidR="0053398C">
        <w:rPr>
          <w:rFonts w:cstheme="minorHAnsi"/>
          <w:color w:val="202124"/>
          <w:sz w:val="24"/>
          <w:szCs w:val="24"/>
          <w:shd w:val="clear" w:color="auto" w:fill="FFFFFF"/>
        </w:rPr>
        <w:t xml:space="preserve"> </w:t>
      </w:r>
      <w:r w:rsidR="00A06B50">
        <w:rPr>
          <w:rFonts w:cstheme="minorHAnsi"/>
          <w:color w:val="202124"/>
          <w:sz w:val="24"/>
          <w:szCs w:val="24"/>
          <w:shd w:val="clear" w:color="auto" w:fill="FFFFFF"/>
        </w:rPr>
        <w:t xml:space="preserve">In </w:t>
      </w:r>
      <w:r w:rsidR="0053398C" w:rsidRPr="0053398C">
        <w:rPr>
          <w:rFonts w:cstheme="minorHAnsi"/>
          <w:color w:val="202124"/>
          <w:sz w:val="24"/>
          <w:szCs w:val="24"/>
          <w:shd w:val="clear" w:color="auto" w:fill="FFFFFF"/>
        </w:rPr>
        <w:t xml:space="preserve">2022, </w:t>
      </w:r>
      <w:r w:rsidR="00A06B50">
        <w:rPr>
          <w:rFonts w:cstheme="minorHAnsi"/>
          <w:color w:val="202124"/>
          <w:sz w:val="24"/>
          <w:szCs w:val="24"/>
          <w:shd w:val="clear" w:color="auto" w:fill="FFFFFF"/>
        </w:rPr>
        <w:t xml:space="preserve">we </w:t>
      </w:r>
      <w:r w:rsidR="0053398C" w:rsidRPr="0053398C">
        <w:rPr>
          <w:rFonts w:cstheme="minorHAnsi"/>
          <w:color w:val="202124"/>
          <w:sz w:val="24"/>
          <w:szCs w:val="24"/>
          <w:shd w:val="clear" w:color="auto" w:fill="FFFFFF"/>
        </w:rPr>
        <w:t>have</w:t>
      </w:r>
      <w:r w:rsidR="00A06B50">
        <w:rPr>
          <w:rFonts w:cstheme="minorHAnsi"/>
          <w:color w:val="202124"/>
          <w:sz w:val="24"/>
          <w:szCs w:val="24"/>
          <w:shd w:val="clear" w:color="auto" w:fill="FFFFFF"/>
        </w:rPr>
        <w:t xml:space="preserve"> </w:t>
      </w:r>
      <w:r w:rsidR="0053398C" w:rsidRPr="0053398C">
        <w:rPr>
          <w:rFonts w:cstheme="minorHAnsi"/>
          <w:color w:val="202124"/>
          <w:sz w:val="24"/>
          <w:szCs w:val="24"/>
          <w:shd w:val="clear" w:color="auto" w:fill="FFFFFF"/>
        </w:rPr>
        <w:t>seen portfolios fall in value. Also, buying power has been substantially eroded by rising inflation</w:t>
      </w:r>
      <w:r w:rsidR="0053398C">
        <w:rPr>
          <w:rFonts w:cstheme="minorHAnsi"/>
          <w:color w:val="202124"/>
          <w:sz w:val="24"/>
          <w:szCs w:val="24"/>
          <w:shd w:val="clear" w:color="auto" w:fill="FFFFFF"/>
        </w:rPr>
        <w:t>. As a result, t</w:t>
      </w:r>
      <w:r w:rsidR="0053398C" w:rsidRPr="0053398C">
        <w:rPr>
          <w:rFonts w:cstheme="minorHAnsi"/>
          <w:color w:val="202124"/>
          <w:sz w:val="24"/>
          <w:szCs w:val="24"/>
          <w:shd w:val="clear" w:color="auto" w:fill="FFFFFF"/>
        </w:rPr>
        <w:t>he Federal Reserve is intentionally trying to slow the economy to curb inflation.</w:t>
      </w:r>
      <w:r w:rsidR="0053398C" w:rsidRPr="0053398C">
        <w:rPr>
          <w:rFonts w:cstheme="minorHAnsi"/>
          <w:color w:val="464646"/>
          <w:sz w:val="20"/>
          <w:szCs w:val="20"/>
          <w:shd w:val="clear" w:color="auto" w:fill="E8E8E8"/>
        </w:rPr>
        <w:t xml:space="preserve"> </w:t>
      </w:r>
    </w:p>
    <w:p w14:paraId="67E7231D" w14:textId="293B100A" w:rsidR="00E65A04" w:rsidRPr="00E65A04" w:rsidRDefault="00E65A04" w:rsidP="00E65A04">
      <w:pPr>
        <w:shd w:val="clear" w:color="auto" w:fill="FFFFFF"/>
        <w:spacing w:after="0" w:line="240" w:lineRule="auto"/>
        <w:jc w:val="both"/>
        <w:textAlignment w:val="baseline"/>
        <w:rPr>
          <w:rFonts w:cstheme="minorHAnsi"/>
          <w:color w:val="202124"/>
          <w:sz w:val="24"/>
          <w:szCs w:val="24"/>
          <w:shd w:val="clear" w:color="auto" w:fill="FFFFFF"/>
        </w:rPr>
      </w:pPr>
    </w:p>
    <w:p w14:paraId="10A6AC7F" w14:textId="0A945F64" w:rsidR="00E65A04" w:rsidRDefault="00E65A04" w:rsidP="00E65A04">
      <w:pPr>
        <w:shd w:val="clear" w:color="auto" w:fill="FFFFFF"/>
        <w:spacing w:line="240" w:lineRule="auto"/>
        <w:jc w:val="both"/>
        <w:textAlignment w:val="baseline"/>
        <w:rPr>
          <w:rFonts w:cstheme="minorHAnsi"/>
          <w:color w:val="202124"/>
          <w:sz w:val="24"/>
          <w:szCs w:val="24"/>
          <w:shd w:val="clear" w:color="auto" w:fill="FFFFFF"/>
        </w:rPr>
      </w:pPr>
      <w:r w:rsidRPr="00E65A04">
        <w:rPr>
          <w:rFonts w:cstheme="minorHAnsi"/>
          <w:color w:val="202124"/>
          <w:sz w:val="24"/>
          <w:szCs w:val="24"/>
          <w:shd w:val="clear" w:color="auto" w:fill="FFFFFF"/>
        </w:rPr>
        <w:t xml:space="preserve">While doom and gloom </w:t>
      </w:r>
      <w:r>
        <w:rPr>
          <w:rFonts w:cstheme="minorHAnsi"/>
          <w:color w:val="202124"/>
          <w:sz w:val="24"/>
          <w:szCs w:val="24"/>
          <w:shd w:val="clear" w:color="auto" w:fill="FFFFFF"/>
        </w:rPr>
        <w:t>ha</w:t>
      </w:r>
      <w:r w:rsidR="0067267E">
        <w:rPr>
          <w:rFonts w:cstheme="minorHAnsi"/>
          <w:color w:val="202124"/>
          <w:sz w:val="24"/>
          <w:szCs w:val="24"/>
          <w:shd w:val="clear" w:color="auto" w:fill="FFFFFF"/>
        </w:rPr>
        <w:t>ve</w:t>
      </w:r>
      <w:r>
        <w:rPr>
          <w:rFonts w:cstheme="minorHAnsi"/>
          <w:color w:val="202124"/>
          <w:sz w:val="24"/>
          <w:szCs w:val="24"/>
          <w:shd w:val="clear" w:color="auto" w:fill="FFFFFF"/>
        </w:rPr>
        <w:t xml:space="preserve"> </w:t>
      </w:r>
      <w:r w:rsidR="0067267E">
        <w:rPr>
          <w:rFonts w:cstheme="minorHAnsi"/>
          <w:color w:val="202124"/>
          <w:sz w:val="24"/>
          <w:szCs w:val="24"/>
          <w:shd w:val="clear" w:color="auto" w:fill="FFFFFF"/>
        </w:rPr>
        <w:t xml:space="preserve">recently </w:t>
      </w:r>
      <w:r w:rsidRPr="00E65A04">
        <w:rPr>
          <w:rFonts w:cstheme="minorHAnsi"/>
          <w:color w:val="202124"/>
          <w:sz w:val="24"/>
          <w:szCs w:val="24"/>
          <w:shd w:val="clear" w:color="auto" w:fill="FFFFFF"/>
        </w:rPr>
        <w:t>dominate</w:t>
      </w:r>
      <w:r>
        <w:rPr>
          <w:rFonts w:cstheme="minorHAnsi"/>
          <w:color w:val="202124"/>
          <w:sz w:val="24"/>
          <w:szCs w:val="24"/>
          <w:shd w:val="clear" w:color="auto" w:fill="FFFFFF"/>
        </w:rPr>
        <w:t>d</w:t>
      </w:r>
      <w:r w:rsidRPr="00E65A04">
        <w:rPr>
          <w:rFonts w:cstheme="minorHAnsi"/>
          <w:color w:val="202124"/>
          <w:sz w:val="24"/>
          <w:szCs w:val="24"/>
          <w:shd w:val="clear" w:color="auto" w:fill="FFFFFF"/>
        </w:rPr>
        <w:t xml:space="preserve"> the financial headlines, not all of 2022’s impact is bad.  For example, if you own a home, it </w:t>
      </w:r>
      <w:r w:rsidR="00A06B50">
        <w:rPr>
          <w:rFonts w:cstheme="minorHAnsi"/>
          <w:color w:val="202124"/>
          <w:sz w:val="24"/>
          <w:szCs w:val="24"/>
          <w:shd w:val="clear" w:color="auto" w:fill="FFFFFF"/>
        </w:rPr>
        <w:t xml:space="preserve">has </w:t>
      </w:r>
      <w:r w:rsidRPr="00E65A04">
        <w:rPr>
          <w:rFonts w:cstheme="minorHAnsi"/>
          <w:color w:val="202124"/>
          <w:sz w:val="24"/>
          <w:szCs w:val="24"/>
          <w:shd w:val="clear" w:color="auto" w:fill="FFFFFF"/>
        </w:rPr>
        <w:t>likely appreciated substantially. If you are one of the 70 million people who are receiving Social Security retirement income, you will get an 8.7% raise starting in 2023. A</w:t>
      </w:r>
      <w:r w:rsidR="00871418">
        <w:rPr>
          <w:rFonts w:cstheme="minorHAnsi"/>
          <w:color w:val="202124"/>
          <w:sz w:val="24"/>
          <w:szCs w:val="24"/>
          <w:shd w:val="clear" w:color="auto" w:fill="FFFFFF"/>
        </w:rPr>
        <w:t xml:space="preserve"> </w:t>
      </w:r>
      <w:r w:rsidRPr="00E65A04">
        <w:rPr>
          <w:rFonts w:cstheme="minorHAnsi"/>
          <w:color w:val="202124"/>
          <w:sz w:val="24"/>
          <w:szCs w:val="24"/>
          <w:shd w:val="clear" w:color="auto" w:fill="FFFFFF"/>
        </w:rPr>
        <w:t>side benefit of inflation is an increase in the standard deduction. Married taxpayers were entitled to a standard deduction of $25,900 in 2022 — that number is expected to jump to $27,700 in 2023. Single and married individuals filing separately will see the standard deduction rise to $13,850 from $12,950 in 2022. Because of inflation, tax bracket</w:t>
      </w:r>
      <w:r w:rsidR="00F64995">
        <w:rPr>
          <w:rFonts w:cstheme="minorHAnsi"/>
          <w:color w:val="202124"/>
          <w:sz w:val="24"/>
          <w:szCs w:val="24"/>
          <w:shd w:val="clear" w:color="auto" w:fill="FFFFFF"/>
        </w:rPr>
        <w:t xml:space="preserve"> qualifying incomes</w:t>
      </w:r>
      <w:r w:rsidRPr="00E65A04">
        <w:rPr>
          <w:rFonts w:cstheme="minorHAnsi"/>
          <w:color w:val="202124"/>
          <w:sz w:val="24"/>
          <w:szCs w:val="24"/>
          <w:shd w:val="clear" w:color="auto" w:fill="FFFFFF"/>
        </w:rPr>
        <w:t xml:space="preserve"> are </w:t>
      </w:r>
      <w:r>
        <w:rPr>
          <w:rFonts w:cstheme="minorHAnsi"/>
          <w:color w:val="202124"/>
          <w:sz w:val="24"/>
          <w:szCs w:val="24"/>
          <w:shd w:val="clear" w:color="auto" w:fill="FFFFFF"/>
        </w:rPr>
        <w:t xml:space="preserve">also </w:t>
      </w:r>
      <w:r w:rsidRPr="00E65A04">
        <w:rPr>
          <w:rFonts w:cstheme="minorHAnsi"/>
          <w:color w:val="202124"/>
          <w:sz w:val="24"/>
          <w:szCs w:val="24"/>
          <w:shd w:val="clear" w:color="auto" w:fill="FFFFFF"/>
        </w:rPr>
        <w:t>going up. For couples filing jointly, in 2022 the 12% bracket ended at $83,550 and jumped to 22% after that. For 2023</w:t>
      </w:r>
      <w:r w:rsidR="00CE58B3">
        <w:rPr>
          <w:rFonts w:cstheme="minorHAnsi"/>
          <w:color w:val="202124"/>
          <w:sz w:val="24"/>
          <w:szCs w:val="24"/>
          <w:shd w:val="clear" w:color="auto" w:fill="FFFFFF"/>
        </w:rPr>
        <w:t>,</w:t>
      </w:r>
      <w:r w:rsidRPr="00E65A04">
        <w:rPr>
          <w:rFonts w:cstheme="minorHAnsi"/>
          <w:color w:val="202124"/>
          <w:sz w:val="24"/>
          <w:szCs w:val="24"/>
          <w:shd w:val="clear" w:color="auto" w:fill="FFFFFF"/>
        </w:rPr>
        <w:t xml:space="preserve"> the 12% tax bracket will</w:t>
      </w:r>
      <w:r w:rsidR="00F64995">
        <w:rPr>
          <w:rFonts w:cstheme="minorHAnsi"/>
          <w:color w:val="202124"/>
          <w:sz w:val="24"/>
          <w:szCs w:val="24"/>
          <w:shd w:val="clear" w:color="auto" w:fill="FFFFFF"/>
        </w:rPr>
        <w:t xml:space="preserve"> extend</w:t>
      </w:r>
      <w:r w:rsidRPr="00E65A04">
        <w:rPr>
          <w:rFonts w:cstheme="minorHAnsi"/>
          <w:color w:val="202124"/>
          <w:sz w:val="24"/>
          <w:szCs w:val="24"/>
          <w:shd w:val="clear" w:color="auto" w:fill="FFFFFF"/>
        </w:rPr>
        <w:t xml:space="preserve"> to $89,450.</w:t>
      </w:r>
    </w:p>
    <w:p w14:paraId="4F402A62" w14:textId="31F54379" w:rsidR="00E65A04" w:rsidRDefault="00E65A04" w:rsidP="00E65A04">
      <w:pPr>
        <w:shd w:val="clear" w:color="auto" w:fill="FFFFFF"/>
        <w:spacing w:line="240" w:lineRule="auto"/>
        <w:jc w:val="both"/>
        <w:textAlignment w:val="baseline"/>
        <w:rPr>
          <w:rFonts w:cstheme="minorHAnsi"/>
          <w:color w:val="202124"/>
          <w:sz w:val="24"/>
          <w:szCs w:val="24"/>
          <w:shd w:val="clear" w:color="auto" w:fill="FFFFFF"/>
        </w:rPr>
      </w:pPr>
      <w:r>
        <w:rPr>
          <w:rFonts w:cstheme="minorHAnsi"/>
          <w:color w:val="202124"/>
          <w:sz w:val="24"/>
          <w:szCs w:val="24"/>
          <w:shd w:val="clear" w:color="auto" w:fill="FFFFFF"/>
        </w:rPr>
        <w:t>In 2023, t</w:t>
      </w:r>
      <w:r w:rsidRPr="00E65A04">
        <w:rPr>
          <w:rFonts w:cstheme="minorHAnsi"/>
          <w:color w:val="202124"/>
          <w:sz w:val="24"/>
          <w:szCs w:val="24"/>
          <w:shd w:val="clear" w:color="auto" w:fill="FFFFFF"/>
        </w:rPr>
        <w:t xml:space="preserve">axpayers at all levels will be paying less income taxes on the same income as </w:t>
      </w:r>
      <w:r>
        <w:rPr>
          <w:rFonts w:cstheme="minorHAnsi"/>
          <w:color w:val="202124"/>
          <w:sz w:val="24"/>
          <w:szCs w:val="24"/>
          <w:shd w:val="clear" w:color="auto" w:fill="FFFFFF"/>
        </w:rPr>
        <w:t>in 2022,</w:t>
      </w:r>
      <w:r w:rsidRPr="00E65A04">
        <w:rPr>
          <w:rFonts w:cstheme="minorHAnsi"/>
          <w:color w:val="202124"/>
          <w:sz w:val="24"/>
          <w:szCs w:val="24"/>
          <w:shd w:val="clear" w:color="auto" w:fill="FFFFFF"/>
        </w:rPr>
        <w:t xml:space="preserve"> but hopefully your income</w:t>
      </w:r>
      <w:r>
        <w:rPr>
          <w:rFonts w:cstheme="minorHAnsi"/>
          <w:color w:val="202124"/>
          <w:sz w:val="24"/>
          <w:szCs w:val="24"/>
          <w:shd w:val="clear" w:color="auto" w:fill="FFFFFF"/>
        </w:rPr>
        <w:t xml:space="preserve"> will</w:t>
      </w:r>
      <w:r w:rsidRPr="00E65A04">
        <w:rPr>
          <w:rFonts w:cstheme="minorHAnsi"/>
          <w:color w:val="202124"/>
          <w:sz w:val="24"/>
          <w:szCs w:val="24"/>
          <w:shd w:val="clear" w:color="auto" w:fill="FFFFFF"/>
        </w:rPr>
        <w:t xml:space="preserve"> increase</w:t>
      </w:r>
      <w:r>
        <w:rPr>
          <w:rFonts w:cstheme="minorHAnsi"/>
          <w:color w:val="202124"/>
          <w:sz w:val="24"/>
          <w:szCs w:val="24"/>
          <w:shd w:val="clear" w:color="auto" w:fill="FFFFFF"/>
        </w:rPr>
        <w:t>.</w:t>
      </w:r>
      <w:r w:rsidRPr="00E65A04">
        <w:rPr>
          <w:rFonts w:cstheme="minorHAnsi"/>
          <w:color w:val="202124"/>
          <w:sz w:val="24"/>
          <w:szCs w:val="24"/>
          <w:shd w:val="clear" w:color="auto" w:fill="FFFFFF"/>
        </w:rPr>
        <w:t xml:space="preserve"> </w:t>
      </w:r>
      <w:r>
        <w:rPr>
          <w:rFonts w:cstheme="minorHAnsi"/>
          <w:color w:val="202124"/>
          <w:sz w:val="24"/>
          <w:szCs w:val="24"/>
          <w:shd w:val="clear" w:color="auto" w:fill="FFFFFF"/>
        </w:rPr>
        <w:t xml:space="preserve"> As a side note</w:t>
      </w:r>
      <w:r w:rsidRPr="00E65A04">
        <w:rPr>
          <w:rFonts w:cstheme="minorHAnsi"/>
          <w:color w:val="202124"/>
          <w:sz w:val="24"/>
          <w:szCs w:val="24"/>
          <w:shd w:val="clear" w:color="auto" w:fill="FFFFFF"/>
        </w:rPr>
        <w:t>, the Social Security wage base is</w:t>
      </w:r>
      <w:r>
        <w:rPr>
          <w:rFonts w:cstheme="minorHAnsi"/>
          <w:color w:val="202124"/>
          <w:sz w:val="24"/>
          <w:szCs w:val="24"/>
          <w:shd w:val="clear" w:color="auto" w:fill="FFFFFF"/>
        </w:rPr>
        <w:t xml:space="preserve"> also</w:t>
      </w:r>
      <w:r w:rsidRPr="00E65A04">
        <w:rPr>
          <w:rFonts w:cstheme="minorHAnsi"/>
          <w:color w:val="202124"/>
          <w:sz w:val="24"/>
          <w:szCs w:val="24"/>
          <w:shd w:val="clear" w:color="auto" w:fill="FFFFFF"/>
        </w:rPr>
        <w:t xml:space="preserve"> going</w:t>
      </w:r>
      <w:r>
        <w:rPr>
          <w:rFonts w:cstheme="minorHAnsi"/>
          <w:color w:val="202124"/>
          <w:sz w:val="24"/>
          <w:szCs w:val="24"/>
          <w:shd w:val="clear" w:color="auto" w:fill="FFFFFF"/>
        </w:rPr>
        <w:t xml:space="preserve"> up</w:t>
      </w:r>
      <w:r w:rsidRPr="00E65A04">
        <w:rPr>
          <w:rFonts w:cstheme="minorHAnsi"/>
          <w:color w:val="202124"/>
          <w:sz w:val="24"/>
          <w:szCs w:val="24"/>
          <w:shd w:val="clear" w:color="auto" w:fill="FFFFFF"/>
        </w:rPr>
        <w:t xml:space="preserve"> from $147,000 in 2022 to $160,200 in 2023, which will increase Social Security taxes for employees who make more than $147,000.</w:t>
      </w:r>
    </w:p>
    <w:p w14:paraId="4AF1BD55" w14:textId="433DF7B3" w:rsidR="00611BAF" w:rsidRDefault="00611BAF" w:rsidP="00E65A04">
      <w:pPr>
        <w:shd w:val="clear" w:color="auto" w:fill="FFFFFF"/>
        <w:spacing w:line="240" w:lineRule="auto"/>
        <w:jc w:val="both"/>
        <w:textAlignment w:val="baseline"/>
        <w:rPr>
          <w:rFonts w:cstheme="minorHAnsi"/>
          <w:color w:val="202124"/>
          <w:sz w:val="24"/>
          <w:szCs w:val="24"/>
          <w:shd w:val="clear" w:color="auto" w:fill="FFFFFF"/>
        </w:rPr>
      </w:pPr>
      <w:r>
        <w:rPr>
          <w:rFonts w:cstheme="minorHAnsi"/>
          <w:color w:val="202124"/>
          <w:sz w:val="24"/>
          <w:szCs w:val="24"/>
          <w:shd w:val="clear" w:color="auto" w:fill="FFFFFF"/>
        </w:rPr>
        <w:t>Challenging</w:t>
      </w:r>
      <w:r w:rsidR="00E65A04">
        <w:rPr>
          <w:rFonts w:cstheme="minorHAnsi"/>
          <w:color w:val="202124"/>
          <w:sz w:val="24"/>
          <w:szCs w:val="24"/>
          <w:shd w:val="clear" w:color="auto" w:fill="FFFFFF"/>
        </w:rPr>
        <w:t xml:space="preserve"> times bring with them both good and bad. </w:t>
      </w:r>
      <w:r>
        <w:rPr>
          <w:rFonts w:cstheme="minorHAnsi"/>
          <w:color w:val="202124"/>
          <w:sz w:val="24"/>
          <w:szCs w:val="24"/>
          <w:shd w:val="clear" w:color="auto" w:fill="FFFFFF"/>
        </w:rPr>
        <w:t xml:space="preserve">This is </w:t>
      </w:r>
      <w:r w:rsidR="00032610">
        <w:rPr>
          <w:rFonts w:cstheme="minorHAnsi"/>
          <w:color w:val="202124"/>
          <w:sz w:val="24"/>
          <w:szCs w:val="24"/>
          <w:shd w:val="clear" w:color="auto" w:fill="FFFFFF"/>
        </w:rPr>
        <w:t>an</w:t>
      </w:r>
      <w:r>
        <w:rPr>
          <w:rFonts w:cstheme="minorHAnsi"/>
          <w:color w:val="202124"/>
          <w:sz w:val="24"/>
          <w:szCs w:val="24"/>
          <w:shd w:val="clear" w:color="auto" w:fill="FFFFFF"/>
        </w:rPr>
        <w:t xml:space="preserve"> </w:t>
      </w:r>
      <w:r w:rsidR="0067267E">
        <w:rPr>
          <w:rFonts w:cstheme="minorHAnsi"/>
          <w:color w:val="202124"/>
          <w:sz w:val="24"/>
          <w:szCs w:val="24"/>
          <w:shd w:val="clear" w:color="auto" w:fill="FFFFFF"/>
        </w:rPr>
        <w:t>opportune</w:t>
      </w:r>
      <w:r>
        <w:rPr>
          <w:rFonts w:cstheme="minorHAnsi"/>
          <w:color w:val="202124"/>
          <w:sz w:val="24"/>
          <w:szCs w:val="24"/>
          <w:shd w:val="clear" w:color="auto" w:fill="FFFFFF"/>
        </w:rPr>
        <w:t xml:space="preserve"> time to remember how to be smart about some of your money decisions. Money management, unfortunately, is not a skill set that is taught in school. </w:t>
      </w:r>
      <w:r w:rsidR="00871418">
        <w:rPr>
          <w:rFonts w:cstheme="minorHAnsi"/>
          <w:color w:val="202124"/>
          <w:sz w:val="24"/>
          <w:szCs w:val="24"/>
          <w:shd w:val="clear" w:color="auto" w:fill="FFFFFF"/>
        </w:rPr>
        <w:t xml:space="preserve">It is also an expertise that is never too late to learn. Even the most disciplined person can forget or become complacent about some of the foundational tools that help keep a sound financial situation. </w:t>
      </w:r>
      <w:r>
        <w:rPr>
          <w:rFonts w:cstheme="minorHAnsi"/>
          <w:color w:val="202124"/>
          <w:sz w:val="24"/>
          <w:szCs w:val="24"/>
          <w:shd w:val="clear" w:color="auto" w:fill="FFFFFF"/>
        </w:rPr>
        <w:t xml:space="preserve">Let’s review </w:t>
      </w:r>
      <w:proofErr w:type="gramStart"/>
      <w:r>
        <w:rPr>
          <w:rFonts w:cstheme="minorHAnsi"/>
          <w:color w:val="202124"/>
          <w:sz w:val="24"/>
          <w:szCs w:val="24"/>
          <w:shd w:val="clear" w:color="auto" w:fill="FFFFFF"/>
        </w:rPr>
        <w:t>some  financial</w:t>
      </w:r>
      <w:proofErr w:type="gramEnd"/>
      <w:r>
        <w:rPr>
          <w:rFonts w:cstheme="minorHAnsi"/>
          <w:color w:val="202124"/>
          <w:sz w:val="24"/>
          <w:szCs w:val="24"/>
          <w:shd w:val="clear" w:color="auto" w:fill="FFFFFF"/>
        </w:rPr>
        <w:t xml:space="preserve"> basics. </w:t>
      </w:r>
    </w:p>
    <w:p w14:paraId="4617707E" w14:textId="77777777" w:rsidR="008B3F27" w:rsidRDefault="008B3F27" w:rsidP="00E65A04">
      <w:pPr>
        <w:shd w:val="clear" w:color="auto" w:fill="FFFFFF"/>
        <w:spacing w:line="240" w:lineRule="auto"/>
        <w:jc w:val="both"/>
        <w:textAlignment w:val="baseline"/>
        <w:rPr>
          <w:rFonts w:cstheme="minorHAnsi"/>
          <w:color w:val="202124"/>
          <w:sz w:val="24"/>
          <w:szCs w:val="24"/>
          <w:shd w:val="clear" w:color="auto" w:fill="FFFFFF"/>
        </w:rPr>
      </w:pPr>
    </w:p>
    <w:p w14:paraId="32853810" w14:textId="2CA0EA66" w:rsidR="007F4E4A" w:rsidRPr="008B3F27" w:rsidRDefault="008B3F27" w:rsidP="008B3F27">
      <w:pPr>
        <w:pStyle w:val="Heading3"/>
        <w:shd w:val="clear" w:color="auto" w:fill="D9E2F3" w:themeFill="accent1" w:themeFillTint="33"/>
        <w:spacing w:before="240" w:beforeAutospacing="0" w:after="0" w:afterAutospacing="0"/>
        <w:jc w:val="center"/>
        <w:rPr>
          <w:rFonts w:ascii="Calibri" w:eastAsiaTheme="minorHAnsi" w:hAnsi="Calibri" w:cs="Calibri"/>
          <w:color w:val="202124"/>
          <w:sz w:val="32"/>
          <w:szCs w:val="32"/>
          <w:shd w:val="clear" w:color="auto" w:fill="FFFFFF"/>
        </w:rPr>
      </w:pPr>
      <w:r w:rsidRPr="008B3F27">
        <w:rPr>
          <w:rFonts w:ascii="Calibri" w:eastAsiaTheme="minorHAnsi" w:hAnsi="Calibri" w:cs="Calibri"/>
          <w:color w:val="202124"/>
          <w:sz w:val="32"/>
          <w:szCs w:val="32"/>
          <w:shd w:val="clear" w:color="auto" w:fill="D9E2F3" w:themeFill="accent1" w:themeFillTint="33"/>
        </w:rPr>
        <w:t xml:space="preserve">Keep </w:t>
      </w:r>
      <w:r>
        <w:rPr>
          <w:rFonts w:ascii="Calibri" w:eastAsiaTheme="minorHAnsi" w:hAnsi="Calibri" w:cs="Calibri"/>
          <w:color w:val="202124"/>
          <w:sz w:val="32"/>
          <w:szCs w:val="32"/>
          <w:shd w:val="clear" w:color="auto" w:fill="D9E2F3" w:themeFill="accent1" w:themeFillTint="33"/>
        </w:rPr>
        <w:t>a</w:t>
      </w:r>
      <w:r w:rsidRPr="008B3F27">
        <w:rPr>
          <w:rFonts w:ascii="Calibri" w:eastAsiaTheme="minorHAnsi" w:hAnsi="Calibri" w:cs="Calibri"/>
          <w:color w:val="202124"/>
          <w:sz w:val="32"/>
          <w:szCs w:val="32"/>
          <w:shd w:val="clear" w:color="auto" w:fill="D9E2F3" w:themeFill="accent1" w:themeFillTint="33"/>
        </w:rPr>
        <w:t xml:space="preserve"> Budget</w:t>
      </w:r>
    </w:p>
    <w:p w14:paraId="292D8F5B" w14:textId="77777777" w:rsidR="007F4E4A" w:rsidRDefault="007F4E4A" w:rsidP="00871418">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28D05050" w14:textId="141FEA24" w:rsidR="00D76BDD" w:rsidRDefault="007F4E4A" w:rsidP="00D76BDD">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It is always a good time to </w:t>
      </w:r>
      <w:r w:rsidR="00D76BDD">
        <w:rPr>
          <w:rFonts w:asciiTheme="minorHAnsi" w:eastAsiaTheme="minorHAnsi" w:hAnsiTheme="minorHAnsi" w:cstheme="minorHAnsi"/>
          <w:color w:val="202124"/>
          <w:shd w:val="clear" w:color="auto" w:fill="FFFFFF"/>
        </w:rPr>
        <w:t>create</w:t>
      </w:r>
      <w:r>
        <w:rPr>
          <w:rFonts w:asciiTheme="minorHAnsi" w:eastAsiaTheme="minorHAnsi" w:hAnsiTheme="minorHAnsi" w:cstheme="minorHAnsi"/>
          <w:color w:val="202124"/>
          <w:shd w:val="clear" w:color="auto" w:fill="FFFFFF"/>
        </w:rPr>
        <w:t xml:space="preserve"> or review your budget.  </w:t>
      </w:r>
      <w:r w:rsidRPr="007F4E4A">
        <w:rPr>
          <w:rFonts w:asciiTheme="minorHAnsi" w:eastAsiaTheme="minorHAnsi" w:hAnsiTheme="minorHAnsi" w:cstheme="minorHAnsi"/>
          <w:color w:val="202124"/>
          <w:shd w:val="clear" w:color="auto" w:fill="FFFFFF"/>
        </w:rPr>
        <w:t xml:space="preserve">Budgeting and </w:t>
      </w:r>
      <w:r>
        <w:rPr>
          <w:rFonts w:asciiTheme="minorHAnsi" w:eastAsiaTheme="minorHAnsi" w:hAnsiTheme="minorHAnsi" w:cstheme="minorHAnsi"/>
          <w:color w:val="202124"/>
          <w:shd w:val="clear" w:color="auto" w:fill="FFFFFF"/>
        </w:rPr>
        <w:t xml:space="preserve">balancing your bank account is the best way of </w:t>
      </w:r>
      <w:r w:rsidRPr="007F4E4A">
        <w:rPr>
          <w:rFonts w:asciiTheme="minorHAnsi" w:eastAsiaTheme="minorHAnsi" w:hAnsiTheme="minorHAnsi" w:cstheme="minorHAnsi"/>
          <w:color w:val="202124"/>
          <w:shd w:val="clear" w:color="auto" w:fill="FFFFFF"/>
        </w:rPr>
        <w:t>making sure what’s going out of your account each month isn’t exceeding what’s coming in. Winging i</w:t>
      </w:r>
      <w:r>
        <w:rPr>
          <w:rFonts w:asciiTheme="minorHAnsi" w:eastAsiaTheme="minorHAnsi" w:hAnsiTheme="minorHAnsi" w:cstheme="minorHAnsi"/>
          <w:color w:val="202124"/>
          <w:shd w:val="clear" w:color="auto" w:fill="FFFFFF"/>
        </w:rPr>
        <w:t>t</w:t>
      </w:r>
      <w:r w:rsidRPr="007F4E4A">
        <w:rPr>
          <w:rFonts w:asciiTheme="minorHAnsi" w:eastAsiaTheme="minorHAnsi" w:hAnsiTheme="minorHAnsi" w:cstheme="minorHAnsi"/>
          <w:color w:val="202124"/>
          <w:shd w:val="clear" w:color="auto" w:fill="FFFFFF"/>
        </w:rPr>
        <w:t xml:space="preserve"> and hoping it all works out at the end of </w:t>
      </w:r>
      <w:r>
        <w:rPr>
          <w:rFonts w:asciiTheme="minorHAnsi" w:eastAsiaTheme="minorHAnsi" w:hAnsiTheme="minorHAnsi" w:cstheme="minorHAnsi"/>
          <w:color w:val="202124"/>
          <w:shd w:val="clear" w:color="auto" w:fill="FFFFFF"/>
        </w:rPr>
        <w:t>each</w:t>
      </w:r>
      <w:r w:rsidRPr="007F4E4A">
        <w:rPr>
          <w:rFonts w:asciiTheme="minorHAnsi" w:eastAsiaTheme="minorHAnsi" w:hAnsiTheme="minorHAnsi" w:cstheme="minorHAnsi"/>
          <w:color w:val="202124"/>
          <w:shd w:val="clear" w:color="auto" w:fill="FFFFFF"/>
        </w:rPr>
        <w:t xml:space="preserve"> mont</w:t>
      </w:r>
      <w:r>
        <w:rPr>
          <w:rFonts w:asciiTheme="minorHAnsi" w:eastAsiaTheme="minorHAnsi" w:hAnsiTheme="minorHAnsi" w:cstheme="minorHAnsi"/>
          <w:color w:val="202124"/>
          <w:shd w:val="clear" w:color="auto" w:fill="FFFFFF"/>
        </w:rPr>
        <w:t>h</w:t>
      </w:r>
      <w:r w:rsidRPr="007F4E4A">
        <w:rPr>
          <w:rFonts w:asciiTheme="minorHAnsi" w:eastAsiaTheme="minorHAnsi" w:hAnsiTheme="minorHAnsi" w:cstheme="minorHAnsi"/>
          <w:color w:val="202124"/>
          <w:shd w:val="clear" w:color="auto" w:fill="FFFFFF"/>
        </w:rPr>
        <w:t xml:space="preserve"> can lead to </w:t>
      </w:r>
      <w:r>
        <w:rPr>
          <w:rFonts w:asciiTheme="minorHAnsi" w:eastAsiaTheme="minorHAnsi" w:hAnsiTheme="minorHAnsi" w:cstheme="minorHAnsi"/>
          <w:color w:val="202124"/>
          <w:shd w:val="clear" w:color="auto" w:fill="FFFFFF"/>
        </w:rPr>
        <w:t xml:space="preserve">unnecessary </w:t>
      </w:r>
      <w:r w:rsidRPr="007F4E4A">
        <w:rPr>
          <w:rFonts w:asciiTheme="minorHAnsi" w:eastAsiaTheme="minorHAnsi" w:hAnsiTheme="minorHAnsi" w:cstheme="minorHAnsi"/>
          <w:color w:val="202124"/>
          <w:shd w:val="clear" w:color="auto" w:fill="FFFFFF"/>
        </w:rPr>
        <w:t>bank fees and credit card debt</w:t>
      </w:r>
      <w:r>
        <w:rPr>
          <w:rFonts w:asciiTheme="minorHAnsi" w:eastAsiaTheme="minorHAnsi" w:hAnsiTheme="minorHAnsi" w:cstheme="minorHAnsi"/>
          <w:color w:val="202124"/>
          <w:shd w:val="clear" w:color="auto" w:fill="FFFFFF"/>
        </w:rPr>
        <w:t>. It can also</w:t>
      </w:r>
      <w:r w:rsidRPr="007F4E4A">
        <w:rPr>
          <w:rFonts w:asciiTheme="minorHAnsi" w:eastAsiaTheme="minorHAnsi" w:hAnsiTheme="minorHAnsi" w:cstheme="minorHAnsi"/>
          <w:color w:val="202124"/>
          <w:shd w:val="clear" w:color="auto" w:fill="FFFFFF"/>
        </w:rPr>
        <w:t xml:space="preserve"> </w:t>
      </w:r>
      <w:r>
        <w:rPr>
          <w:rFonts w:asciiTheme="minorHAnsi" w:eastAsiaTheme="minorHAnsi" w:hAnsiTheme="minorHAnsi" w:cstheme="minorHAnsi"/>
          <w:color w:val="202124"/>
          <w:shd w:val="clear" w:color="auto" w:fill="FFFFFF"/>
        </w:rPr>
        <w:t xml:space="preserve">prevent </w:t>
      </w:r>
      <w:r w:rsidRPr="007F4E4A">
        <w:rPr>
          <w:rFonts w:asciiTheme="minorHAnsi" w:eastAsiaTheme="minorHAnsi" w:hAnsiTheme="minorHAnsi" w:cstheme="minorHAnsi"/>
          <w:color w:val="202124"/>
          <w:shd w:val="clear" w:color="auto" w:fill="FFFFFF"/>
        </w:rPr>
        <w:t>you from achieving your savings goals.</w:t>
      </w:r>
    </w:p>
    <w:p w14:paraId="4211563A" w14:textId="409ED7F9" w:rsidR="007F4E4A" w:rsidRPr="007F4E4A" w:rsidRDefault="007F4E4A" w:rsidP="00D76BDD">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lastRenderedPageBreak/>
        <w:t>An easy activity to try is to</w:t>
      </w:r>
      <w:r w:rsidRPr="007F4E4A">
        <w:rPr>
          <w:rFonts w:asciiTheme="minorHAnsi" w:eastAsiaTheme="minorHAnsi" w:hAnsiTheme="minorHAnsi" w:cstheme="minorHAnsi"/>
          <w:color w:val="202124"/>
          <w:shd w:val="clear" w:color="auto" w:fill="FFFFFF"/>
        </w:rPr>
        <w:t xml:space="preserve"> </w:t>
      </w:r>
      <w:r>
        <w:rPr>
          <w:rFonts w:asciiTheme="minorHAnsi" w:eastAsiaTheme="minorHAnsi" w:hAnsiTheme="minorHAnsi" w:cstheme="minorHAnsi"/>
          <w:color w:val="202124"/>
          <w:shd w:val="clear" w:color="auto" w:fill="FFFFFF"/>
        </w:rPr>
        <w:t>review</w:t>
      </w:r>
      <w:r w:rsidRPr="007F4E4A">
        <w:rPr>
          <w:rFonts w:asciiTheme="minorHAnsi" w:eastAsiaTheme="minorHAnsi" w:hAnsiTheme="minorHAnsi" w:cstheme="minorHAnsi"/>
          <w:color w:val="202124"/>
          <w:shd w:val="clear" w:color="auto" w:fill="FFFFFF"/>
        </w:rPr>
        <w:t xml:space="preserve"> your statements for t</w:t>
      </w:r>
      <w:r>
        <w:rPr>
          <w:rFonts w:asciiTheme="minorHAnsi" w:eastAsiaTheme="minorHAnsi" w:hAnsiTheme="minorHAnsi" w:cstheme="minorHAnsi"/>
          <w:color w:val="202124"/>
          <w:shd w:val="clear" w:color="auto" w:fill="FFFFFF"/>
        </w:rPr>
        <w:t>hree to five</w:t>
      </w:r>
      <w:r w:rsidRPr="007F4E4A">
        <w:rPr>
          <w:rFonts w:asciiTheme="minorHAnsi" w:eastAsiaTheme="minorHAnsi" w:hAnsiTheme="minorHAnsi" w:cstheme="minorHAnsi"/>
          <w:color w:val="202124"/>
          <w:shd w:val="clear" w:color="auto" w:fill="FFFFFF"/>
        </w:rPr>
        <w:t xml:space="preserve"> months and </w:t>
      </w:r>
      <w:r>
        <w:rPr>
          <w:rFonts w:asciiTheme="minorHAnsi" w:eastAsiaTheme="minorHAnsi" w:hAnsiTheme="minorHAnsi" w:cstheme="minorHAnsi"/>
          <w:color w:val="202124"/>
          <w:shd w:val="clear" w:color="auto" w:fill="FFFFFF"/>
        </w:rPr>
        <w:t xml:space="preserve">then </w:t>
      </w:r>
      <w:r w:rsidRPr="007F4E4A">
        <w:rPr>
          <w:rFonts w:asciiTheme="minorHAnsi" w:eastAsiaTheme="minorHAnsi" w:hAnsiTheme="minorHAnsi" w:cstheme="minorHAnsi"/>
          <w:color w:val="202124"/>
          <w:shd w:val="clear" w:color="auto" w:fill="FFFFFF"/>
        </w:rPr>
        <w:t>mak</w:t>
      </w:r>
      <w:r>
        <w:rPr>
          <w:rFonts w:asciiTheme="minorHAnsi" w:eastAsiaTheme="minorHAnsi" w:hAnsiTheme="minorHAnsi" w:cstheme="minorHAnsi"/>
          <w:color w:val="202124"/>
          <w:shd w:val="clear" w:color="auto" w:fill="FFFFFF"/>
        </w:rPr>
        <w:t>e</w:t>
      </w:r>
      <w:r w:rsidRPr="007F4E4A">
        <w:rPr>
          <w:rFonts w:asciiTheme="minorHAnsi" w:eastAsiaTheme="minorHAnsi" w:hAnsiTheme="minorHAnsi" w:cstheme="minorHAnsi"/>
          <w:color w:val="202124"/>
          <w:shd w:val="clear" w:color="auto" w:fill="FFFFFF"/>
        </w:rPr>
        <w:t xml:space="preserve"> a list of your average monthly income (after taxes), as well as your average monthly spending.</w:t>
      </w:r>
      <w:r>
        <w:rPr>
          <w:rFonts w:asciiTheme="minorHAnsi" w:eastAsiaTheme="minorHAnsi" w:hAnsiTheme="minorHAnsi" w:cstheme="minorHAnsi"/>
          <w:color w:val="202124"/>
          <w:shd w:val="clear" w:color="auto" w:fill="FFFFFF"/>
        </w:rPr>
        <w:t xml:space="preserve">  </w:t>
      </w:r>
      <w:r w:rsidRPr="007F4E4A">
        <w:rPr>
          <w:rFonts w:asciiTheme="minorHAnsi" w:eastAsiaTheme="minorHAnsi" w:hAnsiTheme="minorHAnsi" w:cstheme="minorHAnsi"/>
          <w:color w:val="202124"/>
          <w:shd w:val="clear" w:color="auto" w:fill="FFFFFF"/>
        </w:rPr>
        <w:t xml:space="preserve">It can be helpful </w:t>
      </w:r>
      <w:r>
        <w:rPr>
          <w:rFonts w:asciiTheme="minorHAnsi" w:eastAsiaTheme="minorHAnsi" w:hAnsiTheme="minorHAnsi" w:cstheme="minorHAnsi"/>
          <w:color w:val="202124"/>
          <w:shd w:val="clear" w:color="auto" w:fill="FFFFFF"/>
        </w:rPr>
        <w:t>if you categorize</w:t>
      </w:r>
      <w:r w:rsidRPr="007F4E4A">
        <w:rPr>
          <w:rFonts w:asciiTheme="minorHAnsi" w:eastAsiaTheme="minorHAnsi" w:hAnsiTheme="minorHAnsi" w:cstheme="minorHAnsi"/>
          <w:color w:val="202124"/>
          <w:shd w:val="clear" w:color="auto" w:fill="FFFFFF"/>
        </w:rPr>
        <w:t xml:space="preserve"> </w:t>
      </w:r>
      <w:r>
        <w:rPr>
          <w:rFonts w:asciiTheme="minorHAnsi" w:eastAsiaTheme="minorHAnsi" w:hAnsiTheme="minorHAnsi" w:cstheme="minorHAnsi"/>
          <w:color w:val="202124"/>
          <w:shd w:val="clear" w:color="auto" w:fill="FFFFFF"/>
        </w:rPr>
        <w:t>your</w:t>
      </w:r>
      <w:r w:rsidRPr="007F4E4A">
        <w:rPr>
          <w:rFonts w:asciiTheme="minorHAnsi" w:eastAsiaTheme="minorHAnsi" w:hAnsiTheme="minorHAnsi" w:cstheme="minorHAnsi"/>
          <w:color w:val="202124"/>
          <w:shd w:val="clear" w:color="auto" w:fill="FFFFFF"/>
        </w:rPr>
        <w:t xml:space="preserve"> spending </w:t>
      </w:r>
      <w:r>
        <w:rPr>
          <w:rFonts w:asciiTheme="minorHAnsi" w:eastAsiaTheme="minorHAnsi" w:hAnsiTheme="minorHAnsi" w:cstheme="minorHAnsi"/>
          <w:color w:val="202124"/>
          <w:shd w:val="clear" w:color="auto" w:fill="FFFFFF"/>
        </w:rPr>
        <w:t>into</w:t>
      </w:r>
      <w:r w:rsidRPr="007F4E4A">
        <w:rPr>
          <w:rFonts w:asciiTheme="minorHAnsi" w:eastAsiaTheme="minorHAnsi" w:hAnsiTheme="minorHAnsi" w:cstheme="minorHAnsi"/>
          <w:color w:val="202124"/>
          <w:shd w:val="clear" w:color="auto" w:fill="FFFFFF"/>
        </w:rPr>
        <w:t xml:space="preserve"> basic needs (e.g., rent, utilities, groceries) and discretionary spending (e.g., shopping, travel, </w:t>
      </w:r>
      <w:r>
        <w:rPr>
          <w:rFonts w:asciiTheme="minorHAnsi" w:eastAsiaTheme="minorHAnsi" w:hAnsiTheme="minorHAnsi" w:cstheme="minorHAnsi"/>
          <w:color w:val="202124"/>
          <w:shd w:val="clear" w:color="auto" w:fill="FFFFFF"/>
        </w:rPr>
        <w:t>eating out</w:t>
      </w:r>
      <w:r w:rsidRPr="007F4E4A">
        <w:rPr>
          <w:rFonts w:asciiTheme="minorHAnsi" w:eastAsiaTheme="minorHAnsi" w:hAnsiTheme="minorHAnsi" w:cstheme="minorHAnsi"/>
          <w:color w:val="202124"/>
          <w:shd w:val="clear" w:color="auto" w:fill="FFFFFF"/>
        </w:rPr>
        <w:t xml:space="preserve">). To get a </w:t>
      </w:r>
      <w:r>
        <w:rPr>
          <w:rFonts w:asciiTheme="minorHAnsi" w:eastAsiaTheme="minorHAnsi" w:hAnsiTheme="minorHAnsi" w:cstheme="minorHAnsi"/>
          <w:color w:val="202124"/>
          <w:shd w:val="clear" w:color="auto" w:fill="FFFFFF"/>
        </w:rPr>
        <w:t>more detailed</w:t>
      </w:r>
      <w:r w:rsidRPr="007F4E4A">
        <w:rPr>
          <w:rFonts w:asciiTheme="minorHAnsi" w:eastAsiaTheme="minorHAnsi" w:hAnsiTheme="minorHAnsi" w:cstheme="minorHAnsi"/>
          <w:color w:val="202124"/>
          <w:shd w:val="clear" w:color="auto" w:fill="FFFFFF"/>
        </w:rPr>
        <w:t xml:space="preserve"> </w:t>
      </w:r>
      <w:r>
        <w:rPr>
          <w:rFonts w:asciiTheme="minorHAnsi" w:eastAsiaTheme="minorHAnsi" w:hAnsiTheme="minorHAnsi" w:cstheme="minorHAnsi"/>
          <w:color w:val="202124"/>
          <w:shd w:val="clear" w:color="auto" w:fill="FFFFFF"/>
        </w:rPr>
        <w:t>understanding of</w:t>
      </w:r>
      <w:r w:rsidRPr="007F4E4A">
        <w:rPr>
          <w:rFonts w:asciiTheme="minorHAnsi" w:eastAsiaTheme="minorHAnsi" w:hAnsiTheme="minorHAnsi" w:cstheme="minorHAnsi"/>
          <w:color w:val="202124"/>
          <w:shd w:val="clear" w:color="auto" w:fill="FFFFFF"/>
        </w:rPr>
        <w:t xml:space="preserve"> where your money is going, you may want to track your spending for a month or so, either with a diary or an app on your phone.</w:t>
      </w:r>
    </w:p>
    <w:p w14:paraId="20C92206" w14:textId="558DE636" w:rsidR="00240F86" w:rsidRDefault="007F4E4A" w:rsidP="00240F86">
      <w:pPr>
        <w:pStyle w:val="NormalWeb"/>
        <w:spacing w:before="240" w:beforeAutospacing="0" w:after="0" w:afterAutospacing="0"/>
        <w:jc w:val="both"/>
        <w:rPr>
          <w:rFonts w:asciiTheme="minorHAnsi" w:eastAsiaTheme="minorHAnsi" w:hAnsiTheme="minorHAnsi" w:cstheme="minorHAnsi"/>
          <w:color w:val="202124"/>
          <w:shd w:val="clear" w:color="auto" w:fill="FFFFFF"/>
        </w:rPr>
      </w:pPr>
      <w:r w:rsidRPr="007F4E4A">
        <w:rPr>
          <w:rFonts w:asciiTheme="minorHAnsi" w:eastAsiaTheme="minorHAnsi" w:hAnsiTheme="minorHAnsi" w:cstheme="minorHAnsi"/>
          <w:color w:val="202124"/>
          <w:shd w:val="clear" w:color="auto" w:fill="FFFFFF"/>
        </w:rPr>
        <w:t xml:space="preserve">Once you </w:t>
      </w:r>
      <w:r w:rsidR="005C7455">
        <w:rPr>
          <w:rFonts w:asciiTheme="minorHAnsi" w:eastAsiaTheme="minorHAnsi" w:hAnsiTheme="minorHAnsi" w:cstheme="minorHAnsi"/>
          <w:color w:val="202124"/>
          <w:shd w:val="clear" w:color="auto" w:fill="FFFFFF"/>
        </w:rPr>
        <w:t>see</w:t>
      </w:r>
      <w:r w:rsidR="00D76BDD">
        <w:rPr>
          <w:rFonts w:asciiTheme="minorHAnsi" w:eastAsiaTheme="minorHAnsi" w:hAnsiTheme="minorHAnsi" w:cstheme="minorHAnsi"/>
          <w:color w:val="202124"/>
          <w:shd w:val="clear" w:color="auto" w:fill="FFFFFF"/>
        </w:rPr>
        <w:t xml:space="preserve"> the typical inflow and outflow of money each month</w:t>
      </w:r>
      <w:r w:rsidRPr="007F4E4A">
        <w:rPr>
          <w:rFonts w:asciiTheme="minorHAnsi" w:eastAsiaTheme="minorHAnsi" w:hAnsiTheme="minorHAnsi" w:cstheme="minorHAnsi"/>
          <w:color w:val="202124"/>
          <w:shd w:val="clear" w:color="auto" w:fill="FFFFFF"/>
        </w:rPr>
        <w:t xml:space="preserve">, you can </w:t>
      </w:r>
      <w:r w:rsidR="005C7455">
        <w:rPr>
          <w:rFonts w:asciiTheme="minorHAnsi" w:eastAsiaTheme="minorHAnsi" w:hAnsiTheme="minorHAnsi" w:cstheme="minorHAnsi"/>
          <w:color w:val="202124"/>
          <w:shd w:val="clear" w:color="auto" w:fill="FFFFFF"/>
        </w:rPr>
        <w:t xml:space="preserve">determine </w:t>
      </w:r>
      <w:r w:rsidRPr="007F4E4A">
        <w:rPr>
          <w:rFonts w:asciiTheme="minorHAnsi" w:eastAsiaTheme="minorHAnsi" w:hAnsiTheme="minorHAnsi" w:cstheme="minorHAnsi"/>
          <w:color w:val="202124"/>
          <w:shd w:val="clear" w:color="auto" w:fill="FFFFFF"/>
        </w:rPr>
        <w:t xml:space="preserve">if you’re </w:t>
      </w:r>
      <w:r w:rsidR="0067267E">
        <w:rPr>
          <w:rFonts w:asciiTheme="minorHAnsi" w:eastAsiaTheme="minorHAnsi" w:hAnsiTheme="minorHAnsi" w:cstheme="minorHAnsi"/>
          <w:color w:val="202124"/>
          <w:shd w:val="clear" w:color="auto" w:fill="FFFFFF"/>
        </w:rPr>
        <w:t>overextending</w:t>
      </w:r>
      <w:r w:rsidR="005C7455">
        <w:rPr>
          <w:rFonts w:asciiTheme="minorHAnsi" w:eastAsiaTheme="minorHAnsi" w:hAnsiTheme="minorHAnsi" w:cstheme="minorHAnsi"/>
          <w:color w:val="202124"/>
          <w:shd w:val="clear" w:color="auto" w:fill="FFFFFF"/>
        </w:rPr>
        <w:t>,</w:t>
      </w:r>
      <w:r w:rsidRPr="007F4E4A">
        <w:rPr>
          <w:rFonts w:asciiTheme="minorHAnsi" w:eastAsiaTheme="minorHAnsi" w:hAnsiTheme="minorHAnsi" w:cstheme="minorHAnsi"/>
          <w:color w:val="202124"/>
          <w:shd w:val="clear" w:color="auto" w:fill="FFFFFF"/>
        </w:rPr>
        <w:t xml:space="preserve"> staying even, or ideally, getting ahead by putting money into savings each month.</w:t>
      </w:r>
    </w:p>
    <w:p w14:paraId="7B685B00" w14:textId="44483294" w:rsidR="007F4E4A" w:rsidRDefault="007F4E4A" w:rsidP="00240F86">
      <w:pPr>
        <w:pStyle w:val="NormalWeb"/>
        <w:spacing w:before="240" w:beforeAutospacing="0" w:after="0" w:afterAutospacing="0"/>
        <w:jc w:val="both"/>
        <w:rPr>
          <w:rFonts w:asciiTheme="minorHAnsi" w:eastAsiaTheme="minorHAnsi" w:hAnsiTheme="minorHAnsi" w:cstheme="minorHAnsi"/>
          <w:color w:val="202124"/>
          <w:shd w:val="clear" w:color="auto" w:fill="FFFFFF"/>
        </w:rPr>
      </w:pPr>
      <w:r w:rsidRPr="007F4E4A">
        <w:rPr>
          <w:rFonts w:asciiTheme="minorHAnsi" w:eastAsiaTheme="minorHAnsi" w:hAnsiTheme="minorHAnsi" w:cstheme="minorHAnsi"/>
          <w:color w:val="202124"/>
          <w:shd w:val="clear" w:color="auto" w:fill="FFFFFF"/>
        </w:rPr>
        <w:t xml:space="preserve">If </w:t>
      </w:r>
      <w:r w:rsidR="00D76BDD">
        <w:rPr>
          <w:rFonts w:asciiTheme="minorHAnsi" w:eastAsiaTheme="minorHAnsi" w:hAnsiTheme="minorHAnsi" w:cstheme="minorHAnsi"/>
          <w:color w:val="202124"/>
          <w:shd w:val="clear" w:color="auto" w:fill="FFFFFF"/>
        </w:rPr>
        <w:t>you find you are unable to save each month</w:t>
      </w:r>
      <w:r w:rsidRPr="007F4E4A">
        <w:rPr>
          <w:rFonts w:asciiTheme="minorHAnsi" w:eastAsiaTheme="minorHAnsi" w:hAnsiTheme="minorHAnsi" w:cstheme="minorHAnsi"/>
          <w:color w:val="202124"/>
          <w:shd w:val="clear" w:color="auto" w:fill="FFFFFF"/>
        </w:rPr>
        <w:t xml:space="preserve">, </w:t>
      </w:r>
      <w:r w:rsidR="005C7455">
        <w:rPr>
          <w:rFonts w:asciiTheme="minorHAnsi" w:eastAsiaTheme="minorHAnsi" w:hAnsiTheme="minorHAnsi" w:cstheme="minorHAnsi"/>
          <w:color w:val="202124"/>
          <w:shd w:val="clear" w:color="auto" w:fill="FFFFFF"/>
        </w:rPr>
        <w:t>the ideal</w:t>
      </w:r>
      <w:r w:rsidRPr="007F4E4A">
        <w:rPr>
          <w:rFonts w:asciiTheme="minorHAnsi" w:eastAsiaTheme="minorHAnsi" w:hAnsiTheme="minorHAnsi" w:cstheme="minorHAnsi"/>
          <w:color w:val="202124"/>
          <w:shd w:val="clear" w:color="auto" w:fill="FFFFFF"/>
        </w:rPr>
        <w:t xml:space="preserve"> first step is to go through your budget and look for ways to cut back discretionary spending. Can you</w:t>
      </w:r>
      <w:r w:rsidR="005C7455">
        <w:rPr>
          <w:rFonts w:asciiTheme="minorHAnsi" w:eastAsiaTheme="minorHAnsi" w:hAnsiTheme="minorHAnsi" w:cstheme="minorHAnsi"/>
          <w:color w:val="202124"/>
          <w:shd w:val="clear" w:color="auto" w:fill="FFFFFF"/>
        </w:rPr>
        <w:t xml:space="preserve"> eat at home</w:t>
      </w:r>
      <w:r w:rsidRPr="007F4E4A">
        <w:rPr>
          <w:rFonts w:asciiTheme="minorHAnsi" w:eastAsiaTheme="minorHAnsi" w:hAnsiTheme="minorHAnsi" w:cstheme="minorHAnsi"/>
          <w:color w:val="202124"/>
          <w:shd w:val="clear" w:color="auto" w:fill="FFFFFF"/>
        </w:rPr>
        <w:t xml:space="preserve"> more instead of going out? Buy less clothing? </w:t>
      </w:r>
      <w:r w:rsidR="005C7455">
        <w:rPr>
          <w:rFonts w:asciiTheme="minorHAnsi" w:eastAsiaTheme="minorHAnsi" w:hAnsiTheme="minorHAnsi" w:cstheme="minorHAnsi"/>
          <w:color w:val="202124"/>
          <w:shd w:val="clear" w:color="auto" w:fill="FFFFFF"/>
        </w:rPr>
        <w:t>Avoid impulse item purchases?</w:t>
      </w:r>
    </w:p>
    <w:p w14:paraId="4EB1EF8B" w14:textId="77777777" w:rsidR="005C7455" w:rsidRDefault="005C7455" w:rsidP="006719BF">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31CFD47C" w14:textId="3C7999C2" w:rsidR="007F4E4A" w:rsidRDefault="005C7455" w:rsidP="006719BF">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There are many budgeting apps that can help you with this process.  Please note, t</w:t>
      </w:r>
      <w:r w:rsidRPr="005C7455">
        <w:rPr>
          <w:rFonts w:asciiTheme="minorHAnsi" w:eastAsiaTheme="minorHAnsi" w:hAnsiTheme="minorHAnsi" w:cstheme="minorHAnsi"/>
          <w:color w:val="202124"/>
          <w:shd w:val="clear" w:color="auto" w:fill="FFFFFF"/>
        </w:rPr>
        <w:t>here’s not necessarily one right way to budget. Instead, it’s about finding the strategy that works best for you.</w:t>
      </w:r>
    </w:p>
    <w:p w14:paraId="200C6F7C" w14:textId="77777777" w:rsidR="008B3F27" w:rsidRPr="00E65A04" w:rsidRDefault="008B3F27" w:rsidP="006719BF">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7AA0E579" w14:textId="7EBFBA60" w:rsidR="0072689A" w:rsidRPr="008B3F27" w:rsidRDefault="005C7455" w:rsidP="008B3F27">
      <w:pPr>
        <w:pStyle w:val="Heading3"/>
        <w:shd w:val="clear" w:color="auto" w:fill="D9E2F3" w:themeFill="accent1" w:themeFillTint="33"/>
        <w:spacing w:before="240" w:beforeAutospacing="0" w:after="0" w:afterAutospacing="0"/>
        <w:jc w:val="center"/>
        <w:rPr>
          <w:rFonts w:ascii="Calibri" w:eastAsiaTheme="minorHAnsi" w:hAnsi="Calibri" w:cs="Calibri"/>
          <w:color w:val="202124"/>
          <w:sz w:val="32"/>
          <w:szCs w:val="32"/>
          <w:shd w:val="clear" w:color="auto" w:fill="D9E2F3" w:themeFill="accent1" w:themeFillTint="33"/>
        </w:rPr>
      </w:pPr>
      <w:r w:rsidRPr="008B3F27">
        <w:rPr>
          <w:rFonts w:ascii="Calibri" w:eastAsiaTheme="minorHAnsi" w:hAnsi="Calibri" w:cs="Calibri"/>
          <w:color w:val="202124"/>
          <w:sz w:val="32"/>
          <w:szCs w:val="32"/>
          <w:shd w:val="clear" w:color="auto" w:fill="D9E2F3" w:themeFill="accent1" w:themeFillTint="33"/>
        </w:rPr>
        <w:t xml:space="preserve">Review and </w:t>
      </w:r>
      <w:r w:rsidR="008B3F27">
        <w:rPr>
          <w:rFonts w:ascii="Calibri" w:eastAsiaTheme="minorHAnsi" w:hAnsi="Calibri" w:cs="Calibri"/>
          <w:color w:val="202124"/>
          <w:sz w:val="32"/>
          <w:szCs w:val="32"/>
          <w:shd w:val="clear" w:color="auto" w:fill="D9E2F3" w:themeFill="accent1" w:themeFillTint="33"/>
        </w:rPr>
        <w:t>U</w:t>
      </w:r>
      <w:r w:rsidRPr="008B3F27">
        <w:rPr>
          <w:rFonts w:ascii="Calibri" w:eastAsiaTheme="minorHAnsi" w:hAnsi="Calibri" w:cs="Calibri"/>
          <w:color w:val="202124"/>
          <w:sz w:val="32"/>
          <w:szCs w:val="32"/>
          <w:shd w:val="clear" w:color="auto" w:fill="D9E2F3" w:themeFill="accent1" w:themeFillTint="33"/>
        </w:rPr>
        <w:t xml:space="preserve">nderstand </w:t>
      </w:r>
      <w:r w:rsidR="008B3F27">
        <w:rPr>
          <w:rFonts w:ascii="Calibri" w:eastAsiaTheme="minorHAnsi" w:hAnsi="Calibri" w:cs="Calibri"/>
          <w:color w:val="202124"/>
          <w:sz w:val="32"/>
          <w:szCs w:val="32"/>
          <w:shd w:val="clear" w:color="auto" w:fill="D9E2F3" w:themeFill="accent1" w:themeFillTint="33"/>
        </w:rPr>
        <w:t>Y</w:t>
      </w:r>
      <w:r w:rsidRPr="008B3F27">
        <w:rPr>
          <w:rFonts w:ascii="Calibri" w:eastAsiaTheme="minorHAnsi" w:hAnsi="Calibri" w:cs="Calibri"/>
          <w:color w:val="202124"/>
          <w:sz w:val="32"/>
          <w:szCs w:val="32"/>
          <w:shd w:val="clear" w:color="auto" w:fill="D9E2F3" w:themeFill="accent1" w:themeFillTint="33"/>
        </w:rPr>
        <w:t>our</w:t>
      </w:r>
      <w:r w:rsidR="00803B8D" w:rsidRPr="008B3F27">
        <w:rPr>
          <w:rFonts w:ascii="Calibri" w:eastAsiaTheme="minorHAnsi" w:hAnsi="Calibri" w:cs="Calibri"/>
          <w:color w:val="202124"/>
          <w:sz w:val="32"/>
          <w:szCs w:val="32"/>
          <w:shd w:val="clear" w:color="auto" w:fill="D9E2F3" w:themeFill="accent1" w:themeFillTint="33"/>
        </w:rPr>
        <w:t xml:space="preserve"> </w:t>
      </w:r>
      <w:r w:rsidR="008B3F27">
        <w:rPr>
          <w:rFonts w:ascii="Calibri" w:eastAsiaTheme="minorHAnsi" w:hAnsi="Calibri" w:cs="Calibri"/>
          <w:color w:val="202124"/>
          <w:sz w:val="32"/>
          <w:szCs w:val="32"/>
          <w:shd w:val="clear" w:color="auto" w:fill="D9E2F3" w:themeFill="accent1" w:themeFillTint="33"/>
        </w:rPr>
        <w:t>D</w:t>
      </w:r>
      <w:r w:rsidRPr="008B3F27">
        <w:rPr>
          <w:rFonts w:ascii="Calibri" w:eastAsiaTheme="minorHAnsi" w:hAnsi="Calibri" w:cs="Calibri"/>
          <w:color w:val="202124"/>
          <w:sz w:val="32"/>
          <w:szCs w:val="32"/>
          <w:shd w:val="clear" w:color="auto" w:fill="D9E2F3" w:themeFill="accent1" w:themeFillTint="33"/>
        </w:rPr>
        <w:t>eb</w:t>
      </w:r>
      <w:r w:rsidR="00803B8D" w:rsidRPr="008B3F27">
        <w:rPr>
          <w:rFonts w:ascii="Calibri" w:eastAsiaTheme="minorHAnsi" w:hAnsi="Calibri" w:cs="Calibri"/>
          <w:color w:val="202124"/>
          <w:sz w:val="32"/>
          <w:szCs w:val="32"/>
          <w:shd w:val="clear" w:color="auto" w:fill="D9E2F3" w:themeFill="accent1" w:themeFillTint="33"/>
        </w:rPr>
        <w:t>t</w:t>
      </w:r>
    </w:p>
    <w:p w14:paraId="5284AC7B" w14:textId="77777777"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2C82ECC6" w14:textId="2B52A668"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Having debt can be a major stressor and </w:t>
      </w:r>
      <w:r w:rsidR="0067267E">
        <w:rPr>
          <w:rFonts w:asciiTheme="minorHAnsi" w:eastAsiaTheme="minorHAnsi" w:hAnsiTheme="minorHAnsi" w:cstheme="minorHAnsi"/>
          <w:color w:val="202124"/>
          <w:shd w:val="clear" w:color="auto" w:fill="FFFFFF"/>
        </w:rPr>
        <w:t xml:space="preserve">be </w:t>
      </w:r>
      <w:r w:rsidR="007B7F5D">
        <w:rPr>
          <w:rFonts w:asciiTheme="minorHAnsi" w:eastAsiaTheme="minorHAnsi" w:hAnsiTheme="minorHAnsi" w:cstheme="minorHAnsi"/>
          <w:color w:val="202124"/>
          <w:shd w:val="clear" w:color="auto" w:fill="FFFFFF"/>
        </w:rPr>
        <w:t>a</w:t>
      </w:r>
      <w:r w:rsidR="0067267E">
        <w:rPr>
          <w:rFonts w:asciiTheme="minorHAnsi" w:eastAsiaTheme="minorHAnsi" w:hAnsiTheme="minorHAnsi" w:cstheme="minorHAnsi"/>
          <w:color w:val="202124"/>
          <w:shd w:val="clear" w:color="auto" w:fill="FFFFFF"/>
        </w:rPr>
        <w:t xml:space="preserve"> </w:t>
      </w:r>
      <w:r>
        <w:rPr>
          <w:rFonts w:asciiTheme="minorHAnsi" w:eastAsiaTheme="minorHAnsi" w:hAnsiTheme="minorHAnsi" w:cstheme="minorHAnsi"/>
          <w:color w:val="202124"/>
          <w:shd w:val="clear" w:color="auto" w:fill="FFFFFF"/>
        </w:rPr>
        <w:t xml:space="preserve">cause of anxiety and </w:t>
      </w:r>
      <w:r w:rsidR="007B7F5D">
        <w:rPr>
          <w:rFonts w:asciiTheme="minorHAnsi" w:eastAsiaTheme="minorHAnsi" w:hAnsiTheme="minorHAnsi" w:cstheme="minorHAnsi"/>
          <w:color w:val="202124"/>
          <w:shd w:val="clear" w:color="auto" w:fill="FFFFFF"/>
        </w:rPr>
        <w:t xml:space="preserve">an </w:t>
      </w:r>
      <w:r>
        <w:rPr>
          <w:rFonts w:asciiTheme="minorHAnsi" w:eastAsiaTheme="minorHAnsi" w:hAnsiTheme="minorHAnsi" w:cstheme="minorHAnsi"/>
          <w:color w:val="202124"/>
          <w:shd w:val="clear" w:color="auto" w:fill="FFFFFF"/>
        </w:rPr>
        <w:t xml:space="preserve">unhealthy strain on a </w:t>
      </w:r>
      <w:r w:rsidR="00B40FDF">
        <w:rPr>
          <w:rFonts w:asciiTheme="minorHAnsi" w:eastAsiaTheme="minorHAnsi" w:hAnsiTheme="minorHAnsi" w:cstheme="minorHAnsi"/>
          <w:color w:val="202124"/>
          <w:shd w:val="clear" w:color="auto" w:fill="FFFFFF"/>
        </w:rPr>
        <w:t>person’s mental and emotional health</w:t>
      </w:r>
      <w:r>
        <w:rPr>
          <w:rFonts w:asciiTheme="minorHAnsi" w:eastAsiaTheme="minorHAnsi" w:hAnsiTheme="minorHAnsi" w:cstheme="minorHAnsi"/>
          <w:color w:val="202124"/>
          <w:shd w:val="clear" w:color="auto" w:fill="FFFFFF"/>
        </w:rPr>
        <w:t>, relationships, job performance, and daily life. Therefore, it is wise to have financial literacy and a good understanding of how debt can affect your situation.</w:t>
      </w:r>
    </w:p>
    <w:p w14:paraId="4480A77C" w14:textId="77777777"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2F512378" w14:textId="54B44BA5" w:rsidR="006719BF" w:rsidRDefault="001620D9"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sidRPr="001620D9">
        <w:rPr>
          <w:rFonts w:asciiTheme="minorHAnsi" w:eastAsiaTheme="minorHAnsi" w:hAnsiTheme="minorHAnsi" w:cstheme="minorHAnsi"/>
          <w:color w:val="202124"/>
          <w:shd w:val="clear" w:color="auto" w:fill="FFFFFF"/>
        </w:rPr>
        <w:t xml:space="preserve">There </w:t>
      </w:r>
      <w:r>
        <w:rPr>
          <w:rFonts w:asciiTheme="minorHAnsi" w:eastAsiaTheme="minorHAnsi" w:hAnsiTheme="minorHAnsi" w:cstheme="minorHAnsi"/>
          <w:color w:val="202124"/>
          <w:shd w:val="clear" w:color="auto" w:fill="FFFFFF"/>
        </w:rPr>
        <w:t>are</w:t>
      </w:r>
      <w:r w:rsidRPr="001620D9">
        <w:rPr>
          <w:rFonts w:asciiTheme="minorHAnsi" w:eastAsiaTheme="minorHAnsi" w:hAnsiTheme="minorHAnsi" w:cstheme="minorHAnsi"/>
          <w:color w:val="202124"/>
          <w:shd w:val="clear" w:color="auto" w:fill="FFFFFF"/>
        </w:rPr>
        <w:t xml:space="preserve"> several different types of debt.</w:t>
      </w:r>
      <w:r>
        <w:rPr>
          <w:rFonts w:asciiTheme="minorHAnsi" w:eastAsiaTheme="minorHAnsi" w:hAnsiTheme="minorHAnsi" w:cstheme="minorHAnsi"/>
          <w:color w:val="202124"/>
          <w:shd w:val="clear" w:color="auto" w:fill="FFFFFF"/>
        </w:rPr>
        <w:t xml:space="preserve"> </w:t>
      </w:r>
      <w:r w:rsidR="00F64995">
        <w:rPr>
          <w:rFonts w:asciiTheme="minorHAnsi" w:eastAsiaTheme="minorHAnsi" w:hAnsiTheme="minorHAnsi" w:cstheme="minorHAnsi"/>
          <w:color w:val="202124"/>
          <w:shd w:val="clear" w:color="auto" w:fill="FFFFFF"/>
        </w:rPr>
        <w:t>Two of the largest types of debt are s</w:t>
      </w:r>
      <w:r>
        <w:rPr>
          <w:rFonts w:asciiTheme="minorHAnsi" w:eastAsiaTheme="minorHAnsi" w:hAnsiTheme="minorHAnsi" w:cstheme="minorHAnsi"/>
          <w:color w:val="202124"/>
          <w:shd w:val="clear" w:color="auto" w:fill="FFFFFF"/>
        </w:rPr>
        <w:t xml:space="preserve">ecure debt, like mortgages, and unsecured debt, such as credit cards. </w:t>
      </w:r>
      <w:r w:rsidR="00F64995">
        <w:rPr>
          <w:rFonts w:asciiTheme="minorHAnsi" w:eastAsiaTheme="minorHAnsi" w:hAnsiTheme="minorHAnsi" w:cstheme="minorHAnsi"/>
          <w:color w:val="202124"/>
          <w:shd w:val="clear" w:color="auto" w:fill="FFFFFF"/>
        </w:rPr>
        <w:t xml:space="preserve"> W</w:t>
      </w:r>
      <w:r>
        <w:rPr>
          <w:rFonts w:asciiTheme="minorHAnsi" w:eastAsiaTheme="minorHAnsi" w:hAnsiTheme="minorHAnsi" w:cstheme="minorHAnsi"/>
          <w:color w:val="202124"/>
          <w:shd w:val="clear" w:color="auto" w:fill="FFFFFF"/>
        </w:rPr>
        <w:t>ithin those types, there a</w:t>
      </w:r>
      <w:r w:rsidR="00F64995">
        <w:rPr>
          <w:rFonts w:asciiTheme="minorHAnsi" w:eastAsiaTheme="minorHAnsi" w:hAnsiTheme="minorHAnsi" w:cstheme="minorHAnsi"/>
          <w:color w:val="202124"/>
          <w:shd w:val="clear" w:color="auto" w:fill="FFFFFF"/>
        </w:rPr>
        <w:t>re also</w:t>
      </w:r>
      <w:r>
        <w:rPr>
          <w:rFonts w:asciiTheme="minorHAnsi" w:eastAsiaTheme="minorHAnsi" w:hAnsiTheme="minorHAnsi" w:cstheme="minorHAnsi"/>
          <w:color w:val="202124"/>
          <w:shd w:val="clear" w:color="auto" w:fill="FFFFFF"/>
        </w:rPr>
        <w:t xml:space="preserve"> subtypes</w:t>
      </w:r>
      <w:r w:rsidR="00F64995">
        <w:rPr>
          <w:rFonts w:asciiTheme="minorHAnsi" w:eastAsiaTheme="minorHAnsi" w:hAnsiTheme="minorHAnsi" w:cstheme="minorHAnsi"/>
          <w:color w:val="202124"/>
          <w:shd w:val="clear" w:color="auto" w:fill="FFFFFF"/>
        </w:rPr>
        <w:t>, such as</w:t>
      </w:r>
      <w:r>
        <w:rPr>
          <w:rFonts w:asciiTheme="minorHAnsi" w:eastAsiaTheme="minorHAnsi" w:hAnsiTheme="minorHAnsi" w:cstheme="minorHAnsi"/>
          <w:color w:val="202124"/>
          <w:shd w:val="clear" w:color="auto" w:fill="FFFFFF"/>
        </w:rPr>
        <w:t xml:space="preserve"> revolving debt, which is most commonly </w:t>
      </w:r>
      <w:r w:rsidR="00F64995">
        <w:rPr>
          <w:rFonts w:asciiTheme="minorHAnsi" w:eastAsiaTheme="minorHAnsi" w:hAnsiTheme="minorHAnsi" w:cstheme="minorHAnsi"/>
          <w:color w:val="202124"/>
          <w:shd w:val="clear" w:color="auto" w:fill="FFFFFF"/>
        </w:rPr>
        <w:t xml:space="preserve">from </w:t>
      </w:r>
      <w:r>
        <w:rPr>
          <w:rFonts w:asciiTheme="minorHAnsi" w:eastAsiaTheme="minorHAnsi" w:hAnsiTheme="minorHAnsi" w:cstheme="minorHAnsi"/>
          <w:color w:val="202124"/>
          <w:shd w:val="clear" w:color="auto" w:fill="FFFFFF"/>
        </w:rPr>
        <w:t>credit cards, and installment debt</w:t>
      </w:r>
      <w:r w:rsidR="00F64995">
        <w:rPr>
          <w:rFonts w:asciiTheme="minorHAnsi" w:eastAsiaTheme="minorHAnsi" w:hAnsiTheme="minorHAnsi" w:cstheme="minorHAnsi"/>
          <w:color w:val="202124"/>
          <w:shd w:val="clear" w:color="auto" w:fill="FFFFFF"/>
        </w:rPr>
        <w:t>, which is many types of</w:t>
      </w:r>
      <w:r>
        <w:rPr>
          <w:rFonts w:asciiTheme="minorHAnsi" w:eastAsiaTheme="minorHAnsi" w:hAnsiTheme="minorHAnsi" w:cstheme="minorHAnsi"/>
          <w:color w:val="202124"/>
          <w:shd w:val="clear" w:color="auto" w:fill="FFFFFF"/>
        </w:rPr>
        <w:t xml:space="preserve"> loans</w:t>
      </w:r>
      <w:r w:rsidR="00F64995">
        <w:rPr>
          <w:rFonts w:asciiTheme="minorHAnsi" w:eastAsiaTheme="minorHAnsi" w:hAnsiTheme="minorHAnsi" w:cstheme="minorHAnsi"/>
          <w:color w:val="202124"/>
          <w:shd w:val="clear" w:color="auto" w:fill="FFFFFF"/>
        </w:rPr>
        <w:t xml:space="preserve">, like, </w:t>
      </w:r>
      <w:r>
        <w:rPr>
          <w:rFonts w:asciiTheme="minorHAnsi" w:eastAsiaTheme="minorHAnsi" w:hAnsiTheme="minorHAnsi" w:cstheme="minorHAnsi"/>
          <w:color w:val="202124"/>
          <w:shd w:val="clear" w:color="auto" w:fill="FFFFFF"/>
        </w:rPr>
        <w:t>auto, home equity, and student loans.</w:t>
      </w:r>
    </w:p>
    <w:p w14:paraId="2FFA0681" w14:textId="25D852F7" w:rsidR="001620D9" w:rsidRDefault="001620D9"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76F387DF" w14:textId="2999062F" w:rsidR="001620D9" w:rsidRDefault="001620D9"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“Debt” is often synonymous with “bad” but there </w:t>
      </w:r>
      <w:r w:rsidR="007B7F5D">
        <w:rPr>
          <w:rFonts w:asciiTheme="minorHAnsi" w:eastAsiaTheme="minorHAnsi" w:hAnsiTheme="minorHAnsi" w:cstheme="minorHAnsi"/>
          <w:color w:val="202124"/>
          <w:shd w:val="clear" w:color="auto" w:fill="FFFFFF"/>
        </w:rPr>
        <w:t>are</w:t>
      </w:r>
      <w:r>
        <w:rPr>
          <w:rFonts w:asciiTheme="minorHAnsi" w:eastAsiaTheme="minorHAnsi" w:hAnsiTheme="minorHAnsi" w:cstheme="minorHAnsi"/>
          <w:color w:val="202124"/>
          <w:shd w:val="clear" w:color="auto" w:fill="FFFFFF"/>
        </w:rPr>
        <w:t xml:space="preserve"> </w:t>
      </w:r>
      <w:r w:rsidR="00F64995">
        <w:rPr>
          <w:rFonts w:asciiTheme="minorHAnsi" w:eastAsiaTheme="minorHAnsi" w:hAnsiTheme="minorHAnsi" w:cstheme="minorHAnsi"/>
          <w:color w:val="202124"/>
          <w:shd w:val="clear" w:color="auto" w:fill="FFFFFF"/>
        </w:rPr>
        <w:t>also ways of having</w:t>
      </w:r>
      <w:r>
        <w:rPr>
          <w:rFonts w:asciiTheme="minorHAnsi" w:eastAsiaTheme="minorHAnsi" w:hAnsiTheme="minorHAnsi" w:cstheme="minorHAnsi"/>
          <w:color w:val="202124"/>
          <w:shd w:val="clear" w:color="auto" w:fill="FFFFFF"/>
        </w:rPr>
        <w:t xml:space="preserve"> “good” debt. Having a mortgage in good standing can increase your credit</w:t>
      </w:r>
      <w:r w:rsidR="00182EB9">
        <w:rPr>
          <w:rFonts w:asciiTheme="minorHAnsi" w:eastAsiaTheme="minorHAnsi" w:hAnsiTheme="minorHAnsi" w:cstheme="minorHAnsi"/>
          <w:color w:val="202124"/>
          <w:shd w:val="clear" w:color="auto" w:fill="FFFFFF"/>
        </w:rPr>
        <w:t xml:space="preserve"> score</w:t>
      </w:r>
      <w:r>
        <w:rPr>
          <w:rFonts w:asciiTheme="minorHAnsi" w:eastAsiaTheme="minorHAnsi" w:hAnsiTheme="minorHAnsi" w:cstheme="minorHAnsi"/>
          <w:color w:val="202124"/>
          <w:shd w:val="clear" w:color="auto" w:fill="FFFFFF"/>
        </w:rPr>
        <w:t xml:space="preserve"> and provide </w:t>
      </w:r>
      <w:r w:rsidR="009D680C">
        <w:rPr>
          <w:rFonts w:asciiTheme="minorHAnsi" w:eastAsiaTheme="minorHAnsi" w:hAnsiTheme="minorHAnsi" w:cstheme="minorHAnsi"/>
          <w:color w:val="202124"/>
          <w:shd w:val="clear" w:color="auto" w:fill="FFFFFF"/>
        </w:rPr>
        <w:t>you with</w:t>
      </w:r>
      <w:r>
        <w:rPr>
          <w:rFonts w:asciiTheme="minorHAnsi" w:eastAsiaTheme="minorHAnsi" w:hAnsiTheme="minorHAnsi" w:cstheme="minorHAnsi"/>
          <w:color w:val="202124"/>
          <w:shd w:val="clear" w:color="auto" w:fill="FFFFFF"/>
        </w:rPr>
        <w:t xml:space="preserve"> a home that has long-term investment benefits. The debt that we more often thin</w:t>
      </w:r>
      <w:r w:rsidR="009D680C">
        <w:rPr>
          <w:rFonts w:asciiTheme="minorHAnsi" w:eastAsiaTheme="minorHAnsi" w:hAnsiTheme="minorHAnsi" w:cstheme="minorHAnsi"/>
          <w:color w:val="202124"/>
          <w:shd w:val="clear" w:color="auto" w:fill="FFFFFF"/>
        </w:rPr>
        <w:t>k</w:t>
      </w:r>
      <w:r>
        <w:rPr>
          <w:rFonts w:asciiTheme="minorHAnsi" w:eastAsiaTheme="minorHAnsi" w:hAnsiTheme="minorHAnsi" w:cstheme="minorHAnsi"/>
          <w:color w:val="202124"/>
          <w:shd w:val="clear" w:color="auto" w:fill="FFFFFF"/>
        </w:rPr>
        <w:t xml:space="preserve"> of as “bad” is unnecessary credit card debt with a high annual rate.</w:t>
      </w:r>
    </w:p>
    <w:p w14:paraId="6D5F3513" w14:textId="15B38A22"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1F8F99A7" w14:textId="375B2B2E" w:rsidR="00182EB9"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The most common debt for American’s is in the form of a mortgage. Secondly</w:t>
      </w:r>
      <w:r w:rsidR="00F64995">
        <w:rPr>
          <w:rFonts w:asciiTheme="minorHAnsi" w:eastAsiaTheme="minorHAnsi" w:hAnsiTheme="minorHAnsi" w:cstheme="minorHAnsi"/>
          <w:color w:val="202124"/>
          <w:shd w:val="clear" w:color="auto" w:fill="FFFFFF"/>
        </w:rPr>
        <w:t>, it is debt from</w:t>
      </w:r>
      <w:r>
        <w:rPr>
          <w:rFonts w:asciiTheme="minorHAnsi" w:eastAsiaTheme="minorHAnsi" w:hAnsiTheme="minorHAnsi" w:cstheme="minorHAnsi"/>
          <w:color w:val="202124"/>
          <w:shd w:val="clear" w:color="auto" w:fill="FFFFFF"/>
        </w:rPr>
        <w:t xml:space="preserve"> credit cards. </w:t>
      </w:r>
      <w:r w:rsidR="00182EB9">
        <w:rPr>
          <w:rFonts w:asciiTheme="minorHAnsi" w:eastAsiaTheme="minorHAnsi" w:hAnsiTheme="minorHAnsi" w:cstheme="minorHAnsi"/>
          <w:color w:val="202124"/>
          <w:shd w:val="clear" w:color="auto" w:fill="FFFFFF"/>
        </w:rPr>
        <w:t xml:space="preserve">Assess your </w:t>
      </w:r>
      <w:r w:rsidR="009D680C">
        <w:rPr>
          <w:rFonts w:asciiTheme="minorHAnsi" w:eastAsiaTheme="minorHAnsi" w:hAnsiTheme="minorHAnsi" w:cstheme="minorHAnsi"/>
          <w:color w:val="202124"/>
          <w:shd w:val="clear" w:color="auto" w:fill="FFFFFF"/>
        </w:rPr>
        <w:t xml:space="preserve">own </w:t>
      </w:r>
      <w:r w:rsidR="00182EB9">
        <w:rPr>
          <w:rFonts w:asciiTheme="minorHAnsi" w:eastAsiaTheme="minorHAnsi" w:hAnsiTheme="minorHAnsi" w:cstheme="minorHAnsi"/>
          <w:color w:val="202124"/>
          <w:shd w:val="clear" w:color="auto" w:fill="FFFFFF"/>
        </w:rPr>
        <w:t xml:space="preserve">debt and what kind you have. </w:t>
      </w:r>
      <w:r w:rsidR="00F64995">
        <w:rPr>
          <w:rFonts w:asciiTheme="minorHAnsi" w:eastAsiaTheme="minorHAnsi" w:hAnsiTheme="minorHAnsi" w:cstheme="minorHAnsi"/>
          <w:color w:val="202124"/>
          <w:shd w:val="clear" w:color="auto" w:fill="FFFFFF"/>
        </w:rPr>
        <w:t>A quick</w:t>
      </w:r>
      <w:r w:rsidR="00182EB9">
        <w:rPr>
          <w:rFonts w:asciiTheme="minorHAnsi" w:eastAsiaTheme="minorHAnsi" w:hAnsiTheme="minorHAnsi" w:cstheme="minorHAnsi"/>
          <w:color w:val="202124"/>
          <w:shd w:val="clear" w:color="auto" w:fill="FFFFFF"/>
        </w:rPr>
        <w:t xml:space="preserve"> rule of thumb is to</w:t>
      </w:r>
      <w:r w:rsidR="00F64995">
        <w:rPr>
          <w:rFonts w:asciiTheme="minorHAnsi" w:eastAsiaTheme="minorHAnsi" w:hAnsiTheme="minorHAnsi" w:cstheme="minorHAnsi"/>
          <w:color w:val="202124"/>
          <w:shd w:val="clear" w:color="auto" w:fill="FFFFFF"/>
        </w:rPr>
        <w:t xml:space="preserve"> always</w:t>
      </w:r>
      <w:r w:rsidR="00182EB9">
        <w:rPr>
          <w:rFonts w:asciiTheme="minorHAnsi" w:eastAsiaTheme="minorHAnsi" w:hAnsiTheme="minorHAnsi" w:cstheme="minorHAnsi"/>
          <w:color w:val="202124"/>
          <w:shd w:val="clear" w:color="auto" w:fill="FFFFFF"/>
        </w:rPr>
        <w:t xml:space="preserve"> have a debt-to-income ratio (DTI) </w:t>
      </w:r>
      <w:r w:rsidR="00F64995">
        <w:rPr>
          <w:rFonts w:asciiTheme="minorHAnsi" w:eastAsiaTheme="minorHAnsi" w:hAnsiTheme="minorHAnsi" w:cstheme="minorHAnsi"/>
          <w:color w:val="202124"/>
          <w:shd w:val="clear" w:color="auto" w:fill="FFFFFF"/>
        </w:rPr>
        <w:t xml:space="preserve">that is well </w:t>
      </w:r>
      <w:r w:rsidR="00182EB9">
        <w:rPr>
          <w:rFonts w:asciiTheme="minorHAnsi" w:eastAsiaTheme="minorHAnsi" w:hAnsiTheme="minorHAnsi" w:cstheme="minorHAnsi"/>
          <w:color w:val="202124"/>
          <w:shd w:val="clear" w:color="auto" w:fill="FFFFFF"/>
        </w:rPr>
        <w:t xml:space="preserve">below 36%. </w:t>
      </w:r>
      <w:r>
        <w:rPr>
          <w:rFonts w:asciiTheme="minorHAnsi" w:eastAsiaTheme="minorHAnsi" w:hAnsiTheme="minorHAnsi" w:cstheme="minorHAnsi"/>
          <w:color w:val="202124"/>
          <w:shd w:val="clear" w:color="auto" w:fill="FFFFFF"/>
        </w:rPr>
        <w:t xml:space="preserve">To calculate your DTI, take your total monthly debt payments and divide this by your gross monthly income. </w:t>
      </w:r>
    </w:p>
    <w:p w14:paraId="143E5E51" w14:textId="7FBA95C7"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br/>
        <w:t xml:space="preserve">Do you have too much debt for your comfort zone? </w:t>
      </w:r>
      <w:r w:rsidR="00F64995">
        <w:rPr>
          <w:rFonts w:asciiTheme="minorHAnsi" w:eastAsiaTheme="minorHAnsi" w:hAnsiTheme="minorHAnsi" w:cstheme="minorHAnsi"/>
          <w:color w:val="202124"/>
          <w:shd w:val="clear" w:color="auto" w:fill="FFFFFF"/>
        </w:rPr>
        <w:t>Do you have any unnecessary debt?  If so, then s</w:t>
      </w:r>
      <w:r>
        <w:rPr>
          <w:rFonts w:asciiTheme="minorHAnsi" w:eastAsiaTheme="minorHAnsi" w:hAnsiTheme="minorHAnsi" w:cstheme="minorHAnsi"/>
          <w:color w:val="202124"/>
          <w:shd w:val="clear" w:color="auto" w:fill="FFFFFF"/>
        </w:rPr>
        <w:t xml:space="preserve">tart </w:t>
      </w:r>
      <w:r w:rsidR="00F64995">
        <w:rPr>
          <w:rFonts w:asciiTheme="minorHAnsi" w:eastAsiaTheme="minorHAnsi" w:hAnsiTheme="minorHAnsi" w:cstheme="minorHAnsi"/>
          <w:color w:val="202124"/>
          <w:shd w:val="clear" w:color="auto" w:fill="FFFFFF"/>
        </w:rPr>
        <w:t>reducing your debt</w:t>
      </w:r>
      <w:r>
        <w:rPr>
          <w:rFonts w:asciiTheme="minorHAnsi" w:eastAsiaTheme="minorHAnsi" w:hAnsiTheme="minorHAnsi" w:cstheme="minorHAnsi"/>
          <w:color w:val="202124"/>
          <w:shd w:val="clear" w:color="auto" w:fill="FFFFFF"/>
        </w:rPr>
        <w:t xml:space="preserve"> by first removing the </w:t>
      </w:r>
      <w:r w:rsidR="00F64995">
        <w:rPr>
          <w:rFonts w:asciiTheme="minorHAnsi" w:eastAsiaTheme="minorHAnsi" w:hAnsiTheme="minorHAnsi" w:cstheme="minorHAnsi"/>
          <w:color w:val="202124"/>
          <w:shd w:val="clear" w:color="auto" w:fill="FFFFFF"/>
        </w:rPr>
        <w:t xml:space="preserve">unnecessary </w:t>
      </w:r>
      <w:r>
        <w:rPr>
          <w:rFonts w:asciiTheme="minorHAnsi" w:eastAsiaTheme="minorHAnsi" w:hAnsiTheme="minorHAnsi" w:cstheme="minorHAnsi"/>
          <w:color w:val="202124"/>
          <w:shd w:val="clear" w:color="auto" w:fill="FFFFFF"/>
        </w:rPr>
        <w:t xml:space="preserve">debt </w:t>
      </w:r>
      <w:r w:rsidR="00F64995">
        <w:rPr>
          <w:rFonts w:asciiTheme="minorHAnsi" w:eastAsiaTheme="minorHAnsi" w:hAnsiTheme="minorHAnsi" w:cstheme="minorHAnsi"/>
          <w:color w:val="202124"/>
          <w:shd w:val="clear" w:color="auto" w:fill="FFFFFF"/>
        </w:rPr>
        <w:t>that has</w:t>
      </w:r>
      <w:r>
        <w:rPr>
          <w:rFonts w:asciiTheme="minorHAnsi" w:eastAsiaTheme="minorHAnsi" w:hAnsiTheme="minorHAnsi" w:cstheme="minorHAnsi"/>
          <w:color w:val="202124"/>
          <w:shd w:val="clear" w:color="auto" w:fill="FFFFFF"/>
        </w:rPr>
        <w:t xml:space="preserve"> the highest interest rates and hidden fees. </w:t>
      </w:r>
      <w:r w:rsidR="009B7084">
        <w:rPr>
          <w:rFonts w:asciiTheme="minorHAnsi" w:eastAsiaTheme="minorHAnsi" w:hAnsiTheme="minorHAnsi" w:cstheme="minorHAnsi"/>
          <w:color w:val="202124"/>
          <w:shd w:val="clear" w:color="auto" w:fill="FFFFFF"/>
        </w:rPr>
        <w:t>Try to c</w:t>
      </w:r>
      <w:r>
        <w:rPr>
          <w:rFonts w:asciiTheme="minorHAnsi" w:eastAsiaTheme="minorHAnsi" w:hAnsiTheme="minorHAnsi" w:cstheme="minorHAnsi"/>
          <w:color w:val="202124"/>
          <w:shd w:val="clear" w:color="auto" w:fill="FFFFFF"/>
        </w:rPr>
        <w:t xml:space="preserve">ut back </w:t>
      </w:r>
      <w:r w:rsidR="00F64995">
        <w:rPr>
          <w:rFonts w:asciiTheme="minorHAnsi" w:eastAsiaTheme="minorHAnsi" w:hAnsiTheme="minorHAnsi" w:cstheme="minorHAnsi"/>
          <w:color w:val="202124"/>
          <w:shd w:val="clear" w:color="auto" w:fill="FFFFFF"/>
        </w:rPr>
        <w:t>on avoidable</w:t>
      </w:r>
      <w:r>
        <w:rPr>
          <w:rFonts w:asciiTheme="minorHAnsi" w:eastAsiaTheme="minorHAnsi" w:hAnsiTheme="minorHAnsi" w:cstheme="minorHAnsi"/>
          <w:color w:val="202124"/>
          <w:shd w:val="clear" w:color="auto" w:fill="FFFFFF"/>
        </w:rPr>
        <w:t xml:space="preserve"> spending that you discovered when reviewing or creating your budget.</w:t>
      </w:r>
    </w:p>
    <w:p w14:paraId="038FC73B" w14:textId="3DDAE69E"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11CE207B" w14:textId="785703F2" w:rsidR="0072689A" w:rsidRDefault="0072689A"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Having a firm grasp on your debt situation can help create a life with reduced stress and anxiety.</w:t>
      </w:r>
      <w:r w:rsidR="00B40FDF">
        <w:rPr>
          <w:rFonts w:asciiTheme="minorHAnsi" w:eastAsiaTheme="minorHAnsi" w:hAnsiTheme="minorHAnsi" w:cstheme="minorHAnsi"/>
          <w:color w:val="202124"/>
          <w:shd w:val="clear" w:color="auto" w:fill="FFFFFF"/>
        </w:rPr>
        <w:t xml:space="preserve"> With rising interest rates and</w:t>
      </w:r>
      <w:r w:rsidR="009B7084">
        <w:rPr>
          <w:rFonts w:asciiTheme="minorHAnsi" w:eastAsiaTheme="minorHAnsi" w:hAnsiTheme="minorHAnsi" w:cstheme="minorHAnsi"/>
          <w:color w:val="202124"/>
          <w:shd w:val="clear" w:color="auto" w:fill="FFFFFF"/>
        </w:rPr>
        <w:t xml:space="preserve"> an</w:t>
      </w:r>
      <w:r w:rsidR="00B40FDF">
        <w:rPr>
          <w:rFonts w:asciiTheme="minorHAnsi" w:eastAsiaTheme="minorHAnsi" w:hAnsiTheme="minorHAnsi" w:cstheme="minorHAnsi"/>
          <w:color w:val="202124"/>
          <w:shd w:val="clear" w:color="auto" w:fill="FFFFFF"/>
        </w:rPr>
        <w:t xml:space="preserve"> increased cost of living, now is a great time to </w:t>
      </w:r>
      <w:r w:rsidR="009B7084">
        <w:rPr>
          <w:rFonts w:asciiTheme="minorHAnsi" w:eastAsiaTheme="minorHAnsi" w:hAnsiTheme="minorHAnsi" w:cstheme="minorHAnsi"/>
          <w:color w:val="202124"/>
          <w:shd w:val="clear" w:color="auto" w:fill="FFFFFF"/>
        </w:rPr>
        <w:t xml:space="preserve">review </w:t>
      </w:r>
      <w:r w:rsidR="00B40FDF">
        <w:rPr>
          <w:rFonts w:asciiTheme="minorHAnsi" w:eastAsiaTheme="minorHAnsi" w:hAnsiTheme="minorHAnsi" w:cstheme="minorHAnsi"/>
          <w:color w:val="202124"/>
          <w:shd w:val="clear" w:color="auto" w:fill="FFFFFF"/>
        </w:rPr>
        <w:t xml:space="preserve">your debt, your comfort levels, and </w:t>
      </w:r>
      <w:r w:rsidR="009B7084">
        <w:rPr>
          <w:rFonts w:asciiTheme="minorHAnsi" w:eastAsiaTheme="minorHAnsi" w:hAnsiTheme="minorHAnsi" w:cstheme="minorHAnsi"/>
          <w:color w:val="202124"/>
          <w:shd w:val="clear" w:color="auto" w:fill="FFFFFF"/>
        </w:rPr>
        <w:t xml:space="preserve">find ways </w:t>
      </w:r>
      <w:r w:rsidR="00B40FDF">
        <w:rPr>
          <w:rFonts w:asciiTheme="minorHAnsi" w:eastAsiaTheme="minorHAnsi" w:hAnsiTheme="minorHAnsi" w:cstheme="minorHAnsi"/>
          <w:color w:val="202124"/>
          <w:shd w:val="clear" w:color="auto" w:fill="FFFFFF"/>
        </w:rPr>
        <w:t xml:space="preserve">to reduce </w:t>
      </w:r>
      <w:r w:rsidR="009B7084">
        <w:rPr>
          <w:rFonts w:asciiTheme="minorHAnsi" w:eastAsiaTheme="minorHAnsi" w:hAnsiTheme="minorHAnsi" w:cstheme="minorHAnsi"/>
          <w:color w:val="202124"/>
          <w:shd w:val="clear" w:color="auto" w:fill="FFFFFF"/>
        </w:rPr>
        <w:t>any</w:t>
      </w:r>
      <w:r w:rsidR="00B40FDF">
        <w:rPr>
          <w:rFonts w:asciiTheme="minorHAnsi" w:eastAsiaTheme="minorHAnsi" w:hAnsiTheme="minorHAnsi" w:cstheme="minorHAnsi"/>
          <w:color w:val="202124"/>
          <w:shd w:val="clear" w:color="auto" w:fill="FFFFFF"/>
        </w:rPr>
        <w:t xml:space="preserve"> “bad” debt</w:t>
      </w:r>
      <w:r w:rsidR="009B7084">
        <w:rPr>
          <w:rFonts w:asciiTheme="minorHAnsi" w:eastAsiaTheme="minorHAnsi" w:hAnsiTheme="minorHAnsi" w:cstheme="minorHAnsi"/>
          <w:color w:val="202124"/>
          <w:shd w:val="clear" w:color="auto" w:fill="FFFFFF"/>
        </w:rPr>
        <w:t>.</w:t>
      </w:r>
    </w:p>
    <w:p w14:paraId="37CAB33C" w14:textId="77777777" w:rsidR="00182EB9" w:rsidRPr="001620D9" w:rsidRDefault="00182EB9" w:rsidP="001620D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65A710BC" w14:textId="6FB9A8E0" w:rsidR="00311A06" w:rsidRPr="008B3F27" w:rsidRDefault="006719BF" w:rsidP="008B3F27">
      <w:pPr>
        <w:pStyle w:val="Heading3"/>
        <w:shd w:val="clear" w:color="auto" w:fill="D9E2F3" w:themeFill="accent1" w:themeFillTint="33"/>
        <w:spacing w:before="240" w:beforeAutospacing="0" w:after="0" w:afterAutospacing="0"/>
        <w:jc w:val="center"/>
        <w:rPr>
          <w:rFonts w:ascii="Calibri" w:eastAsiaTheme="minorHAnsi" w:hAnsi="Calibri" w:cs="Calibri"/>
          <w:color w:val="202124"/>
          <w:sz w:val="32"/>
          <w:szCs w:val="32"/>
          <w:shd w:val="clear" w:color="auto" w:fill="D9E2F3" w:themeFill="accent1" w:themeFillTint="33"/>
        </w:rPr>
      </w:pPr>
      <w:r w:rsidRPr="008B3F27">
        <w:rPr>
          <w:rFonts w:ascii="Calibri" w:eastAsiaTheme="minorHAnsi" w:hAnsi="Calibri" w:cs="Calibri"/>
          <w:color w:val="202124"/>
          <w:sz w:val="32"/>
          <w:szCs w:val="32"/>
          <w:shd w:val="clear" w:color="auto" w:fill="D9E2F3" w:themeFill="accent1" w:themeFillTint="33"/>
        </w:rPr>
        <w:t xml:space="preserve">Have an </w:t>
      </w:r>
      <w:r w:rsidR="008B3F27">
        <w:rPr>
          <w:rFonts w:ascii="Calibri" w:eastAsiaTheme="minorHAnsi" w:hAnsi="Calibri" w:cs="Calibri"/>
          <w:color w:val="202124"/>
          <w:sz w:val="32"/>
          <w:szCs w:val="32"/>
          <w:shd w:val="clear" w:color="auto" w:fill="D9E2F3" w:themeFill="accent1" w:themeFillTint="33"/>
        </w:rPr>
        <w:t>A</w:t>
      </w:r>
      <w:r w:rsidRPr="008B3F27">
        <w:rPr>
          <w:rFonts w:ascii="Calibri" w:eastAsiaTheme="minorHAnsi" w:hAnsi="Calibri" w:cs="Calibri"/>
          <w:color w:val="202124"/>
          <w:sz w:val="32"/>
          <w:szCs w:val="32"/>
          <w:shd w:val="clear" w:color="auto" w:fill="D9E2F3" w:themeFill="accent1" w:themeFillTint="33"/>
        </w:rPr>
        <w:t xml:space="preserve">dequate </w:t>
      </w:r>
      <w:r w:rsidR="008B3F27">
        <w:rPr>
          <w:rFonts w:ascii="Calibri" w:eastAsiaTheme="minorHAnsi" w:hAnsi="Calibri" w:cs="Calibri"/>
          <w:color w:val="202124"/>
          <w:sz w:val="32"/>
          <w:szCs w:val="32"/>
          <w:shd w:val="clear" w:color="auto" w:fill="D9E2F3" w:themeFill="accent1" w:themeFillTint="33"/>
        </w:rPr>
        <w:t>E</w:t>
      </w:r>
      <w:r w:rsidRPr="008B3F27">
        <w:rPr>
          <w:rFonts w:ascii="Calibri" w:eastAsiaTheme="minorHAnsi" w:hAnsi="Calibri" w:cs="Calibri"/>
          <w:color w:val="202124"/>
          <w:sz w:val="32"/>
          <w:szCs w:val="32"/>
          <w:shd w:val="clear" w:color="auto" w:fill="D9E2F3" w:themeFill="accent1" w:themeFillTint="33"/>
        </w:rPr>
        <w:t>mergency</w:t>
      </w:r>
      <w:r w:rsidR="008B3F27">
        <w:rPr>
          <w:rFonts w:ascii="Calibri" w:eastAsiaTheme="minorHAnsi" w:hAnsi="Calibri" w:cs="Calibri"/>
          <w:color w:val="202124"/>
          <w:sz w:val="32"/>
          <w:szCs w:val="32"/>
          <w:shd w:val="clear" w:color="auto" w:fill="D9E2F3" w:themeFill="accent1" w:themeFillTint="33"/>
        </w:rPr>
        <w:t xml:space="preserve"> Fund </w:t>
      </w:r>
    </w:p>
    <w:p w14:paraId="052A227C" w14:textId="77777777" w:rsidR="008B3F27" w:rsidRDefault="008B3F27"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125F51E2" w14:textId="20FCCCE5" w:rsidR="006719BF" w:rsidRDefault="00311A06"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As the last few years have clearly reminded us, anything is possible and no one can predict what the future holds. The coronavirus pandemic left the world is a state of </w:t>
      </w:r>
      <w:r w:rsidR="009B7084">
        <w:rPr>
          <w:rFonts w:asciiTheme="minorHAnsi" w:eastAsiaTheme="minorHAnsi" w:hAnsiTheme="minorHAnsi" w:cstheme="minorHAnsi"/>
          <w:color w:val="202124"/>
          <w:shd w:val="clear" w:color="auto" w:fill="FFFFFF"/>
        </w:rPr>
        <w:t>confusion</w:t>
      </w:r>
      <w:r>
        <w:rPr>
          <w:rFonts w:asciiTheme="minorHAnsi" w:eastAsiaTheme="minorHAnsi" w:hAnsiTheme="minorHAnsi" w:cstheme="minorHAnsi"/>
          <w:color w:val="202124"/>
          <w:shd w:val="clear" w:color="auto" w:fill="FFFFFF"/>
        </w:rPr>
        <w:t xml:space="preserve"> and many Americans found themselves </w:t>
      </w:r>
      <w:r w:rsidR="009B7084">
        <w:rPr>
          <w:rFonts w:asciiTheme="minorHAnsi" w:eastAsiaTheme="minorHAnsi" w:hAnsiTheme="minorHAnsi" w:cstheme="minorHAnsi"/>
          <w:color w:val="202124"/>
          <w:shd w:val="clear" w:color="auto" w:fill="FFFFFF"/>
        </w:rPr>
        <w:t xml:space="preserve">either </w:t>
      </w:r>
      <w:r>
        <w:rPr>
          <w:rFonts w:asciiTheme="minorHAnsi" w:eastAsiaTheme="minorHAnsi" w:hAnsiTheme="minorHAnsi" w:cstheme="minorHAnsi"/>
          <w:color w:val="202124"/>
          <w:shd w:val="clear" w:color="auto" w:fill="FFFFFF"/>
        </w:rPr>
        <w:t xml:space="preserve">without jobs, closing their once thriving businesses, </w:t>
      </w:r>
      <w:r w:rsidR="009B7084">
        <w:rPr>
          <w:rFonts w:asciiTheme="minorHAnsi" w:eastAsiaTheme="minorHAnsi" w:hAnsiTheme="minorHAnsi" w:cstheme="minorHAnsi"/>
          <w:color w:val="202124"/>
          <w:shd w:val="clear" w:color="auto" w:fill="FFFFFF"/>
        </w:rPr>
        <w:t>or just</w:t>
      </w:r>
      <w:r>
        <w:rPr>
          <w:rFonts w:asciiTheme="minorHAnsi" w:eastAsiaTheme="minorHAnsi" w:hAnsiTheme="minorHAnsi" w:cstheme="minorHAnsi"/>
          <w:color w:val="202124"/>
          <w:shd w:val="clear" w:color="auto" w:fill="FFFFFF"/>
        </w:rPr>
        <w:t xml:space="preserve"> wondering how they were going to make ends meet. Coupled with the fastest rising rate of inflation </w:t>
      </w:r>
      <w:r w:rsidR="009B7084">
        <w:rPr>
          <w:rFonts w:asciiTheme="minorHAnsi" w:eastAsiaTheme="minorHAnsi" w:hAnsiTheme="minorHAnsi" w:cstheme="minorHAnsi"/>
          <w:color w:val="202124"/>
          <w:shd w:val="clear" w:color="auto" w:fill="FFFFFF"/>
        </w:rPr>
        <w:t xml:space="preserve">in over 40 years </w:t>
      </w:r>
      <w:r>
        <w:rPr>
          <w:rFonts w:asciiTheme="minorHAnsi" w:eastAsiaTheme="minorHAnsi" w:hAnsiTheme="minorHAnsi" w:cstheme="minorHAnsi"/>
          <w:color w:val="202124"/>
          <w:shd w:val="clear" w:color="auto" w:fill="FFFFFF"/>
        </w:rPr>
        <w:t>and rapidly rising interest rates, many households are feeling the pinch and finding it challenging to stay ahead, let alone save for the future or unexpected emergencies.</w:t>
      </w:r>
    </w:p>
    <w:p w14:paraId="172BB66F" w14:textId="030290E0" w:rsidR="00311A06" w:rsidRDefault="00311A06"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147C9EF8" w14:textId="4D02DACD" w:rsidR="00311A06" w:rsidRDefault="00436E5E"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noProof/>
        </w:rPr>
        <w:lastRenderedPageBreak/>
        <w:drawing>
          <wp:anchor distT="0" distB="91440" distL="114300" distR="114300" simplePos="0" relativeHeight="251670528" behindDoc="1" locked="0" layoutInCell="1" allowOverlap="1" wp14:anchorId="61BCC3C7" wp14:editId="50F48C79">
            <wp:simplePos x="0" y="0"/>
            <wp:positionH relativeFrom="margin">
              <wp:posOffset>3624580</wp:posOffset>
            </wp:positionH>
            <wp:positionV relativeFrom="paragraph">
              <wp:posOffset>15875</wp:posOffset>
            </wp:positionV>
            <wp:extent cx="3227070" cy="2078990"/>
            <wp:effectExtent l="0" t="0" r="0" b="0"/>
            <wp:wrapTight wrapText="bothSides">
              <wp:wrapPolygon edited="0">
                <wp:start x="0" y="0"/>
                <wp:lineTo x="0" y="21376"/>
                <wp:lineTo x="21421" y="21376"/>
                <wp:lineTo x="21421" y="0"/>
                <wp:lineTo x="0" y="0"/>
              </wp:wrapPolygon>
            </wp:wrapTight>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070"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A06">
        <w:rPr>
          <w:rFonts w:asciiTheme="minorHAnsi" w:eastAsiaTheme="minorHAnsi" w:hAnsiTheme="minorHAnsi" w:cstheme="minorHAnsi"/>
          <w:color w:val="202124"/>
          <w:shd w:val="clear" w:color="auto" w:fill="FFFFFF"/>
        </w:rPr>
        <w:t xml:space="preserve">Having an adequate emergency fund can prove to be a wise </w:t>
      </w:r>
      <w:r w:rsidR="002A2B18">
        <w:rPr>
          <w:rFonts w:asciiTheme="minorHAnsi" w:eastAsiaTheme="minorHAnsi" w:hAnsiTheme="minorHAnsi" w:cstheme="minorHAnsi"/>
          <w:color w:val="202124"/>
          <w:shd w:val="clear" w:color="auto" w:fill="FFFFFF"/>
        </w:rPr>
        <w:t>plan</w:t>
      </w:r>
      <w:r w:rsidR="00311A06">
        <w:rPr>
          <w:rFonts w:asciiTheme="minorHAnsi" w:eastAsiaTheme="minorHAnsi" w:hAnsiTheme="minorHAnsi" w:cstheme="minorHAnsi"/>
          <w:color w:val="202124"/>
          <w:shd w:val="clear" w:color="auto" w:fill="FFFFFF"/>
        </w:rPr>
        <w:t xml:space="preserve">. A good rule of thumb is to have a minimum of 3- to 6- months’ worth of living expenses saved in an emergency fund. This emergency fund can be a helpful </w:t>
      </w:r>
      <w:r w:rsidR="002A2B18">
        <w:rPr>
          <w:rFonts w:asciiTheme="minorHAnsi" w:eastAsiaTheme="minorHAnsi" w:hAnsiTheme="minorHAnsi" w:cstheme="minorHAnsi"/>
          <w:color w:val="202124"/>
          <w:shd w:val="clear" w:color="auto" w:fill="FFFFFF"/>
        </w:rPr>
        <w:t xml:space="preserve">resource to </w:t>
      </w:r>
      <w:r w:rsidR="009B7084">
        <w:rPr>
          <w:rFonts w:asciiTheme="minorHAnsi" w:eastAsiaTheme="minorHAnsi" w:hAnsiTheme="minorHAnsi" w:cstheme="minorHAnsi"/>
          <w:color w:val="202124"/>
          <w:shd w:val="clear" w:color="auto" w:fill="FFFFFF"/>
        </w:rPr>
        <w:t>use</w:t>
      </w:r>
      <w:r w:rsidR="002A2B18">
        <w:rPr>
          <w:rFonts w:asciiTheme="minorHAnsi" w:eastAsiaTheme="minorHAnsi" w:hAnsiTheme="minorHAnsi" w:cstheme="minorHAnsi"/>
          <w:color w:val="202124"/>
          <w:shd w:val="clear" w:color="auto" w:fill="FFFFFF"/>
        </w:rPr>
        <w:t xml:space="preserve"> (and replenish) when, for example, you have </w:t>
      </w:r>
      <w:r w:rsidR="009B7084">
        <w:rPr>
          <w:rFonts w:asciiTheme="minorHAnsi" w:eastAsiaTheme="minorHAnsi" w:hAnsiTheme="minorHAnsi" w:cstheme="minorHAnsi"/>
          <w:color w:val="202124"/>
          <w:shd w:val="clear" w:color="auto" w:fill="FFFFFF"/>
        </w:rPr>
        <w:t>unexpected</w:t>
      </w:r>
      <w:r w:rsidR="002A2B18">
        <w:rPr>
          <w:rFonts w:asciiTheme="minorHAnsi" w:eastAsiaTheme="minorHAnsi" w:hAnsiTheme="minorHAnsi" w:cstheme="minorHAnsi"/>
          <w:color w:val="202124"/>
          <w:shd w:val="clear" w:color="auto" w:fill="FFFFFF"/>
        </w:rPr>
        <w:t xml:space="preserve"> car repairs or a medical emergency. </w:t>
      </w:r>
      <w:r w:rsidR="009B7084">
        <w:rPr>
          <w:rFonts w:asciiTheme="minorHAnsi" w:eastAsiaTheme="minorHAnsi" w:hAnsiTheme="minorHAnsi" w:cstheme="minorHAnsi"/>
          <w:color w:val="202124"/>
          <w:shd w:val="clear" w:color="auto" w:fill="FFFFFF"/>
        </w:rPr>
        <w:t>With interest rates rising t</w:t>
      </w:r>
      <w:r w:rsidR="002A2B18">
        <w:rPr>
          <w:rFonts w:asciiTheme="minorHAnsi" w:eastAsiaTheme="minorHAnsi" w:hAnsiTheme="minorHAnsi" w:cstheme="minorHAnsi"/>
          <w:color w:val="202124"/>
          <w:shd w:val="clear" w:color="auto" w:fill="FFFFFF"/>
        </w:rPr>
        <w:t>hese</w:t>
      </w:r>
      <w:r w:rsidR="009B7084">
        <w:rPr>
          <w:rFonts w:asciiTheme="minorHAnsi" w:eastAsiaTheme="minorHAnsi" w:hAnsiTheme="minorHAnsi" w:cstheme="minorHAnsi"/>
          <w:color w:val="202124"/>
          <w:shd w:val="clear" w:color="auto" w:fill="FFFFFF"/>
        </w:rPr>
        <w:t xml:space="preserve"> emergency</w:t>
      </w:r>
      <w:r w:rsidR="002A2B18">
        <w:rPr>
          <w:rFonts w:asciiTheme="minorHAnsi" w:eastAsiaTheme="minorHAnsi" w:hAnsiTheme="minorHAnsi" w:cstheme="minorHAnsi"/>
          <w:color w:val="202124"/>
          <w:shd w:val="clear" w:color="auto" w:fill="FFFFFF"/>
        </w:rPr>
        <w:t xml:space="preserve"> funds can also work for you when stored in a savings account with a decent yield. </w:t>
      </w:r>
    </w:p>
    <w:p w14:paraId="240C348D" w14:textId="330AC579" w:rsidR="002A2B18" w:rsidRDefault="002A2B18"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181BFA1E" w14:textId="20CBF5F6" w:rsidR="002A2B18" w:rsidRDefault="002A2B18"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How do you build your emergency fund? Determine your monthly expenses and multiply that by </w:t>
      </w:r>
      <w:r w:rsidR="009D680C">
        <w:rPr>
          <w:rFonts w:asciiTheme="minorHAnsi" w:eastAsiaTheme="minorHAnsi" w:hAnsiTheme="minorHAnsi" w:cstheme="minorHAnsi"/>
          <w:color w:val="202124"/>
          <w:shd w:val="clear" w:color="auto" w:fill="FFFFFF"/>
        </w:rPr>
        <w:t>the number of months you want to have funds for</w:t>
      </w:r>
      <w:r>
        <w:rPr>
          <w:rFonts w:asciiTheme="minorHAnsi" w:eastAsiaTheme="minorHAnsi" w:hAnsiTheme="minorHAnsi" w:cstheme="minorHAnsi"/>
          <w:color w:val="202124"/>
          <w:shd w:val="clear" w:color="auto" w:fill="FFFFFF"/>
        </w:rPr>
        <w:t xml:space="preserve">. Then, </w:t>
      </w:r>
      <w:r w:rsidR="009B7084">
        <w:rPr>
          <w:rFonts w:asciiTheme="minorHAnsi" w:eastAsiaTheme="minorHAnsi" w:hAnsiTheme="minorHAnsi" w:cstheme="minorHAnsi"/>
          <w:color w:val="202124"/>
          <w:shd w:val="clear" w:color="auto" w:fill="FFFFFF"/>
        </w:rPr>
        <w:t>calculate</w:t>
      </w:r>
      <w:r>
        <w:rPr>
          <w:rFonts w:asciiTheme="minorHAnsi" w:eastAsiaTheme="minorHAnsi" w:hAnsiTheme="minorHAnsi" w:cstheme="minorHAnsi"/>
          <w:color w:val="202124"/>
          <w:shd w:val="clear" w:color="auto" w:fill="FFFFFF"/>
        </w:rPr>
        <w:t xml:space="preserve"> how </w:t>
      </w:r>
      <w:r w:rsidR="009B7084">
        <w:rPr>
          <w:rFonts w:asciiTheme="minorHAnsi" w:eastAsiaTheme="minorHAnsi" w:hAnsiTheme="minorHAnsi" w:cstheme="minorHAnsi"/>
          <w:color w:val="202124"/>
          <w:shd w:val="clear" w:color="auto" w:fill="FFFFFF"/>
        </w:rPr>
        <w:t>much you</w:t>
      </w:r>
      <w:r>
        <w:rPr>
          <w:rFonts w:asciiTheme="minorHAnsi" w:eastAsiaTheme="minorHAnsi" w:hAnsiTheme="minorHAnsi" w:cstheme="minorHAnsi"/>
          <w:color w:val="202124"/>
          <w:shd w:val="clear" w:color="auto" w:fill="FFFFFF"/>
        </w:rPr>
        <w:t xml:space="preserve"> can commit each month to put into your savings fund after you’ve paid all </w:t>
      </w:r>
      <w:r w:rsidR="00C163CE">
        <w:rPr>
          <w:rFonts w:asciiTheme="minorHAnsi" w:eastAsiaTheme="minorHAnsi" w:hAnsiTheme="minorHAnsi" w:cstheme="minorHAnsi"/>
          <w:color w:val="202124"/>
          <w:shd w:val="clear" w:color="auto" w:fill="FFFFFF"/>
        </w:rPr>
        <w:t xml:space="preserve">your bills. </w:t>
      </w:r>
      <w:r w:rsidR="00F14FDF">
        <w:rPr>
          <w:rFonts w:asciiTheme="minorHAnsi" w:eastAsiaTheme="minorHAnsi" w:hAnsiTheme="minorHAnsi" w:cstheme="minorHAnsi"/>
          <w:color w:val="202124"/>
          <w:shd w:val="clear" w:color="auto" w:fill="FFFFFF"/>
        </w:rPr>
        <w:t xml:space="preserve">Many people get ahead of their timeline goal by setting aside a portion of their tax </w:t>
      </w:r>
      <w:r w:rsidR="009B7084">
        <w:rPr>
          <w:rFonts w:asciiTheme="minorHAnsi" w:eastAsiaTheme="minorHAnsi" w:hAnsiTheme="minorHAnsi" w:cstheme="minorHAnsi"/>
          <w:color w:val="202124"/>
          <w:shd w:val="clear" w:color="auto" w:fill="FFFFFF"/>
        </w:rPr>
        <w:t xml:space="preserve">refund (if </w:t>
      </w:r>
      <w:r w:rsidR="001053B7">
        <w:rPr>
          <w:rFonts w:asciiTheme="minorHAnsi" w:eastAsiaTheme="minorHAnsi" w:hAnsiTheme="minorHAnsi" w:cstheme="minorHAnsi"/>
          <w:color w:val="202124"/>
          <w:shd w:val="clear" w:color="auto" w:fill="FFFFFF"/>
        </w:rPr>
        <w:t>they</w:t>
      </w:r>
      <w:r w:rsidR="009B7084">
        <w:rPr>
          <w:rFonts w:asciiTheme="minorHAnsi" w:eastAsiaTheme="minorHAnsi" w:hAnsiTheme="minorHAnsi" w:cstheme="minorHAnsi"/>
          <w:color w:val="202124"/>
          <w:shd w:val="clear" w:color="auto" w:fill="FFFFFF"/>
        </w:rPr>
        <w:t xml:space="preserve"> get one) </w:t>
      </w:r>
      <w:r w:rsidR="00F14FDF">
        <w:rPr>
          <w:rFonts w:asciiTheme="minorHAnsi" w:eastAsiaTheme="minorHAnsi" w:hAnsiTheme="minorHAnsi" w:cstheme="minorHAnsi"/>
          <w:color w:val="202124"/>
          <w:shd w:val="clear" w:color="auto" w:fill="FFFFFF"/>
        </w:rPr>
        <w:t xml:space="preserve">into their emergency fund. </w:t>
      </w:r>
      <w:r w:rsidR="00C163CE">
        <w:rPr>
          <w:rFonts w:asciiTheme="minorHAnsi" w:eastAsiaTheme="minorHAnsi" w:hAnsiTheme="minorHAnsi" w:cstheme="minorHAnsi"/>
          <w:color w:val="202124"/>
          <w:shd w:val="clear" w:color="auto" w:fill="FFFFFF"/>
        </w:rPr>
        <w:t xml:space="preserve">The </w:t>
      </w:r>
      <w:r w:rsidR="009B7084">
        <w:rPr>
          <w:rFonts w:asciiTheme="minorHAnsi" w:eastAsiaTheme="minorHAnsi" w:hAnsiTheme="minorHAnsi" w:cstheme="minorHAnsi"/>
          <w:color w:val="202124"/>
          <w:shd w:val="clear" w:color="auto" w:fill="FFFFFF"/>
        </w:rPr>
        <w:t>most crucial</w:t>
      </w:r>
      <w:r w:rsidR="00C163CE">
        <w:rPr>
          <w:rFonts w:asciiTheme="minorHAnsi" w:eastAsiaTheme="minorHAnsi" w:hAnsiTheme="minorHAnsi" w:cstheme="minorHAnsi"/>
          <w:color w:val="202124"/>
          <w:shd w:val="clear" w:color="auto" w:fill="FFFFFF"/>
        </w:rPr>
        <w:t xml:space="preserve"> step is the hardest for most – stick</w:t>
      </w:r>
      <w:r w:rsidR="009B7084">
        <w:rPr>
          <w:rFonts w:asciiTheme="minorHAnsi" w:eastAsiaTheme="minorHAnsi" w:hAnsiTheme="minorHAnsi" w:cstheme="minorHAnsi"/>
          <w:color w:val="202124"/>
          <w:shd w:val="clear" w:color="auto" w:fill="FFFFFF"/>
        </w:rPr>
        <w:t>ing</w:t>
      </w:r>
      <w:r w:rsidR="00C163CE">
        <w:rPr>
          <w:rFonts w:asciiTheme="minorHAnsi" w:eastAsiaTheme="minorHAnsi" w:hAnsiTheme="minorHAnsi" w:cstheme="minorHAnsi"/>
          <w:color w:val="202124"/>
          <w:shd w:val="clear" w:color="auto" w:fill="FFFFFF"/>
        </w:rPr>
        <w:t xml:space="preserve"> with the plan. It’s easy to convince yourself that “nothing is going to happen” </w:t>
      </w:r>
      <w:r w:rsidR="009B7084">
        <w:rPr>
          <w:rFonts w:asciiTheme="minorHAnsi" w:eastAsiaTheme="minorHAnsi" w:hAnsiTheme="minorHAnsi" w:cstheme="minorHAnsi"/>
          <w:color w:val="202124"/>
          <w:shd w:val="clear" w:color="auto" w:fill="FFFFFF"/>
        </w:rPr>
        <w:t xml:space="preserve">that will cause you to need </w:t>
      </w:r>
      <w:r w:rsidR="00C163CE">
        <w:rPr>
          <w:rFonts w:asciiTheme="minorHAnsi" w:eastAsiaTheme="minorHAnsi" w:hAnsiTheme="minorHAnsi" w:cstheme="minorHAnsi"/>
          <w:color w:val="202124"/>
          <w:shd w:val="clear" w:color="auto" w:fill="FFFFFF"/>
        </w:rPr>
        <w:t xml:space="preserve">those funds and </w:t>
      </w:r>
      <w:r w:rsidR="009B7084">
        <w:rPr>
          <w:rFonts w:asciiTheme="minorHAnsi" w:eastAsiaTheme="minorHAnsi" w:hAnsiTheme="minorHAnsi" w:cstheme="minorHAnsi"/>
          <w:color w:val="202124"/>
          <w:shd w:val="clear" w:color="auto" w:fill="FFFFFF"/>
        </w:rPr>
        <w:t xml:space="preserve">sadly many people </w:t>
      </w:r>
      <w:r w:rsidR="00C163CE">
        <w:rPr>
          <w:rFonts w:asciiTheme="minorHAnsi" w:eastAsiaTheme="minorHAnsi" w:hAnsiTheme="minorHAnsi" w:cstheme="minorHAnsi"/>
          <w:color w:val="202124"/>
          <w:shd w:val="clear" w:color="auto" w:fill="FFFFFF"/>
        </w:rPr>
        <w:t xml:space="preserve">spend </w:t>
      </w:r>
      <w:r w:rsidR="009B7084">
        <w:rPr>
          <w:rFonts w:asciiTheme="minorHAnsi" w:eastAsiaTheme="minorHAnsi" w:hAnsiTheme="minorHAnsi" w:cstheme="minorHAnsi"/>
          <w:color w:val="202124"/>
          <w:shd w:val="clear" w:color="auto" w:fill="FFFFFF"/>
        </w:rPr>
        <w:t>thei</w:t>
      </w:r>
      <w:r w:rsidR="00C163CE">
        <w:rPr>
          <w:rFonts w:asciiTheme="minorHAnsi" w:eastAsiaTheme="minorHAnsi" w:hAnsiTheme="minorHAnsi" w:cstheme="minorHAnsi"/>
          <w:color w:val="202124"/>
          <w:shd w:val="clear" w:color="auto" w:fill="FFFFFF"/>
        </w:rPr>
        <w:t>r extra cash on the latest</w:t>
      </w:r>
      <w:r w:rsidR="009B7084">
        <w:rPr>
          <w:rFonts w:asciiTheme="minorHAnsi" w:eastAsiaTheme="minorHAnsi" w:hAnsiTheme="minorHAnsi" w:cstheme="minorHAnsi"/>
          <w:color w:val="202124"/>
          <w:shd w:val="clear" w:color="auto" w:fill="FFFFFF"/>
        </w:rPr>
        <w:t xml:space="preserve"> impulse item or</w:t>
      </w:r>
      <w:r w:rsidR="00C163CE">
        <w:rPr>
          <w:rFonts w:asciiTheme="minorHAnsi" w:eastAsiaTheme="minorHAnsi" w:hAnsiTheme="minorHAnsi" w:cstheme="minorHAnsi"/>
          <w:color w:val="202124"/>
          <w:shd w:val="clear" w:color="auto" w:fill="FFFFFF"/>
        </w:rPr>
        <w:t xml:space="preserve"> BOGO deal that arrived in </w:t>
      </w:r>
      <w:r w:rsidR="009B7084">
        <w:rPr>
          <w:rFonts w:asciiTheme="minorHAnsi" w:eastAsiaTheme="minorHAnsi" w:hAnsiTheme="minorHAnsi" w:cstheme="minorHAnsi"/>
          <w:color w:val="202124"/>
          <w:shd w:val="clear" w:color="auto" w:fill="FFFFFF"/>
        </w:rPr>
        <w:t>thei</w:t>
      </w:r>
      <w:r w:rsidR="00C163CE">
        <w:rPr>
          <w:rFonts w:asciiTheme="minorHAnsi" w:eastAsiaTheme="minorHAnsi" w:hAnsiTheme="minorHAnsi" w:cstheme="minorHAnsi"/>
          <w:color w:val="202124"/>
          <w:shd w:val="clear" w:color="auto" w:fill="FFFFFF"/>
        </w:rPr>
        <w:t>r inbox</w:t>
      </w:r>
      <w:r w:rsidR="009B7084">
        <w:rPr>
          <w:rFonts w:asciiTheme="minorHAnsi" w:eastAsiaTheme="minorHAnsi" w:hAnsiTheme="minorHAnsi" w:cstheme="minorHAnsi"/>
          <w:color w:val="202124"/>
          <w:shd w:val="clear" w:color="auto" w:fill="FFFFFF"/>
        </w:rPr>
        <w:t>.  Once again, recent</w:t>
      </w:r>
      <w:r w:rsidR="00C163CE">
        <w:rPr>
          <w:rFonts w:asciiTheme="minorHAnsi" w:eastAsiaTheme="minorHAnsi" w:hAnsiTheme="minorHAnsi" w:cstheme="minorHAnsi"/>
          <w:color w:val="202124"/>
          <w:shd w:val="clear" w:color="auto" w:fill="FFFFFF"/>
        </w:rPr>
        <w:t xml:space="preserve"> history </w:t>
      </w:r>
      <w:r w:rsidR="009B7084">
        <w:rPr>
          <w:rFonts w:asciiTheme="minorHAnsi" w:eastAsiaTheme="minorHAnsi" w:hAnsiTheme="minorHAnsi" w:cstheme="minorHAnsi"/>
          <w:color w:val="202124"/>
          <w:shd w:val="clear" w:color="auto" w:fill="FFFFFF"/>
        </w:rPr>
        <w:t>reminded</w:t>
      </w:r>
      <w:r w:rsidR="00C163CE">
        <w:rPr>
          <w:rFonts w:asciiTheme="minorHAnsi" w:eastAsiaTheme="minorHAnsi" w:hAnsiTheme="minorHAnsi" w:cstheme="minorHAnsi"/>
          <w:color w:val="202124"/>
          <w:shd w:val="clear" w:color="auto" w:fill="FFFFFF"/>
        </w:rPr>
        <w:t xml:space="preserve"> us that anything can happen.</w:t>
      </w:r>
    </w:p>
    <w:p w14:paraId="02FC77AF" w14:textId="52AA6EC1" w:rsidR="00C163CE" w:rsidRDefault="00C163CE" w:rsidP="00311A06">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73158465" w14:textId="595EEE9E" w:rsidR="006719BF" w:rsidRDefault="008B3F27" w:rsidP="008B3F27">
      <w:pPr>
        <w:pStyle w:val="Heading3"/>
        <w:shd w:val="clear" w:color="auto" w:fill="D9E2F3" w:themeFill="accent1" w:themeFillTint="33"/>
        <w:spacing w:before="240" w:beforeAutospacing="0" w:after="0" w:afterAutospacing="0"/>
        <w:jc w:val="center"/>
        <w:rPr>
          <w:rFonts w:ascii="Calibri" w:eastAsiaTheme="minorHAnsi" w:hAnsi="Calibri" w:cs="Calibri"/>
          <w:color w:val="202124"/>
          <w:sz w:val="28"/>
          <w:szCs w:val="28"/>
          <w:shd w:val="clear" w:color="auto" w:fill="FFFFFF"/>
        </w:rPr>
      </w:pPr>
      <w:r>
        <w:rPr>
          <w:rFonts w:ascii="Calibri" w:eastAsiaTheme="minorHAnsi" w:hAnsi="Calibri" w:cs="Calibri"/>
          <w:color w:val="202124"/>
          <w:sz w:val="32"/>
          <w:szCs w:val="32"/>
          <w:shd w:val="clear" w:color="auto" w:fill="D9E2F3" w:themeFill="accent1" w:themeFillTint="33"/>
        </w:rPr>
        <w:t>Un</w:t>
      </w:r>
      <w:r w:rsidR="006719BF" w:rsidRPr="008B3F27">
        <w:rPr>
          <w:rFonts w:ascii="Calibri" w:eastAsiaTheme="minorHAnsi" w:hAnsi="Calibri" w:cs="Calibri"/>
          <w:color w:val="202124"/>
          <w:sz w:val="32"/>
          <w:szCs w:val="32"/>
          <w:shd w:val="clear" w:color="auto" w:fill="D9E2F3" w:themeFill="accent1" w:themeFillTint="33"/>
        </w:rPr>
        <w:t xml:space="preserve">derstand </w:t>
      </w:r>
      <w:r>
        <w:rPr>
          <w:rFonts w:ascii="Calibri" w:eastAsiaTheme="minorHAnsi" w:hAnsi="Calibri" w:cs="Calibri"/>
          <w:color w:val="202124"/>
          <w:sz w:val="32"/>
          <w:szCs w:val="32"/>
          <w:shd w:val="clear" w:color="auto" w:fill="D9E2F3" w:themeFill="accent1" w:themeFillTint="33"/>
        </w:rPr>
        <w:t>T</w:t>
      </w:r>
      <w:r w:rsidR="006719BF" w:rsidRPr="008B3F27">
        <w:rPr>
          <w:rFonts w:ascii="Calibri" w:eastAsiaTheme="minorHAnsi" w:hAnsi="Calibri" w:cs="Calibri"/>
          <w:color w:val="202124"/>
          <w:sz w:val="32"/>
          <w:szCs w:val="32"/>
          <w:shd w:val="clear" w:color="auto" w:fill="D9E2F3" w:themeFill="accent1" w:themeFillTint="33"/>
        </w:rPr>
        <w:t xml:space="preserve">hat </w:t>
      </w:r>
      <w:r>
        <w:rPr>
          <w:rFonts w:ascii="Calibri" w:eastAsiaTheme="minorHAnsi" w:hAnsi="Calibri" w:cs="Calibri"/>
          <w:color w:val="202124"/>
          <w:sz w:val="32"/>
          <w:szCs w:val="32"/>
          <w:shd w:val="clear" w:color="auto" w:fill="D9E2F3" w:themeFill="accent1" w:themeFillTint="33"/>
        </w:rPr>
        <w:t>I</w:t>
      </w:r>
      <w:r w:rsidR="006719BF" w:rsidRPr="008B3F27">
        <w:rPr>
          <w:rFonts w:ascii="Calibri" w:eastAsiaTheme="minorHAnsi" w:hAnsi="Calibri" w:cs="Calibri"/>
          <w:color w:val="202124"/>
          <w:sz w:val="32"/>
          <w:szCs w:val="32"/>
          <w:shd w:val="clear" w:color="auto" w:fill="D9E2F3" w:themeFill="accent1" w:themeFillTint="33"/>
        </w:rPr>
        <w:t>nvestments are</w:t>
      </w:r>
      <w:r w:rsidR="006719BF" w:rsidRPr="008B3F27">
        <w:rPr>
          <w:rFonts w:ascii="Calibri" w:eastAsiaTheme="minorHAnsi" w:hAnsi="Calibri" w:cs="Calibri"/>
          <w:color w:val="202124"/>
          <w:sz w:val="32"/>
          <w:szCs w:val="32"/>
          <w:shd w:val="clear" w:color="auto" w:fill="D9E2F3" w:themeFill="accent1" w:themeFillTint="33"/>
        </w:rPr>
        <w:br/>
        <w:t xml:space="preserve">     </w:t>
      </w:r>
      <w:r>
        <w:rPr>
          <w:rFonts w:ascii="Calibri" w:eastAsiaTheme="minorHAnsi" w:hAnsi="Calibri" w:cs="Calibri"/>
          <w:color w:val="202124"/>
          <w:sz w:val="32"/>
          <w:szCs w:val="32"/>
          <w:shd w:val="clear" w:color="auto" w:fill="D9E2F3" w:themeFill="accent1" w:themeFillTint="33"/>
        </w:rPr>
        <w:t>L</w:t>
      </w:r>
      <w:r w:rsidR="006719BF" w:rsidRPr="008B3F27">
        <w:rPr>
          <w:rFonts w:ascii="Calibri" w:eastAsiaTheme="minorHAnsi" w:hAnsi="Calibri" w:cs="Calibri"/>
          <w:color w:val="202124"/>
          <w:sz w:val="32"/>
          <w:szCs w:val="32"/>
          <w:shd w:val="clear" w:color="auto" w:fill="D9E2F3" w:themeFill="accent1" w:themeFillTint="33"/>
        </w:rPr>
        <w:t xml:space="preserve">ong-term </w:t>
      </w:r>
      <w:r>
        <w:rPr>
          <w:rFonts w:ascii="Calibri" w:eastAsiaTheme="minorHAnsi" w:hAnsi="Calibri" w:cs="Calibri"/>
          <w:color w:val="202124"/>
          <w:sz w:val="32"/>
          <w:szCs w:val="32"/>
          <w:shd w:val="clear" w:color="auto" w:fill="D9E2F3" w:themeFill="accent1" w:themeFillTint="33"/>
        </w:rPr>
        <w:t>C</w:t>
      </w:r>
      <w:r w:rsidR="006719BF" w:rsidRPr="008B3F27">
        <w:rPr>
          <w:rFonts w:ascii="Calibri" w:eastAsiaTheme="minorHAnsi" w:hAnsi="Calibri" w:cs="Calibri"/>
          <w:color w:val="202124"/>
          <w:sz w:val="32"/>
          <w:szCs w:val="32"/>
          <w:shd w:val="clear" w:color="auto" w:fill="D9E2F3" w:themeFill="accent1" w:themeFillTint="33"/>
        </w:rPr>
        <w:t>ommitments</w:t>
      </w:r>
    </w:p>
    <w:p w14:paraId="53F03E54" w14:textId="523EE4A2" w:rsidR="00673C89" w:rsidRDefault="00673C89" w:rsidP="00673C89">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3F2F33C6" w14:textId="378AC6F2" w:rsidR="00F14FDF" w:rsidRPr="00673C89" w:rsidRDefault="00F14FDF" w:rsidP="00673C89">
      <w:pPr>
        <w:pStyle w:val="NormalWeb"/>
        <w:spacing w:before="0" w:beforeAutospacing="0" w:after="0" w:afterAutospacing="0"/>
        <w:jc w:val="both"/>
        <w:rPr>
          <w:rFonts w:asciiTheme="minorHAnsi" w:eastAsiaTheme="minorHAnsi" w:hAnsiTheme="minorHAnsi" w:cstheme="minorHAnsi"/>
          <w:color w:val="202124"/>
          <w:shd w:val="clear" w:color="auto" w:fill="FFFFFF"/>
        </w:rPr>
      </w:pPr>
      <w:r w:rsidRPr="00673C89">
        <w:rPr>
          <w:rFonts w:asciiTheme="minorHAnsi" w:eastAsiaTheme="minorHAnsi" w:hAnsiTheme="minorHAnsi" w:cstheme="minorHAnsi"/>
          <w:color w:val="202124"/>
          <w:shd w:val="clear" w:color="auto" w:fill="FFFFFF"/>
        </w:rPr>
        <w:t xml:space="preserve">With the recent volatility in the market and the steady decline in equities in 2022, </w:t>
      </w:r>
      <w:r w:rsidR="00673C89" w:rsidRPr="00673C89">
        <w:rPr>
          <w:rFonts w:asciiTheme="minorHAnsi" w:eastAsiaTheme="minorHAnsi" w:hAnsiTheme="minorHAnsi" w:cstheme="minorHAnsi"/>
          <w:color w:val="202124"/>
          <w:shd w:val="clear" w:color="auto" w:fill="FFFFFF"/>
        </w:rPr>
        <w:t xml:space="preserve">we </w:t>
      </w:r>
      <w:r w:rsidR="009B7084">
        <w:rPr>
          <w:rFonts w:asciiTheme="minorHAnsi" w:eastAsiaTheme="minorHAnsi" w:hAnsiTheme="minorHAnsi" w:cstheme="minorHAnsi"/>
          <w:color w:val="202124"/>
          <w:shd w:val="clear" w:color="auto" w:fill="FFFFFF"/>
        </w:rPr>
        <w:t xml:space="preserve">need to continue to be </w:t>
      </w:r>
      <w:r w:rsidR="00673C89" w:rsidRPr="00673C89">
        <w:rPr>
          <w:rFonts w:asciiTheme="minorHAnsi" w:eastAsiaTheme="minorHAnsi" w:hAnsiTheme="minorHAnsi" w:cstheme="minorHAnsi"/>
          <w:color w:val="202124"/>
          <w:shd w:val="clear" w:color="auto" w:fill="FFFFFF"/>
        </w:rPr>
        <w:t xml:space="preserve">reminded that those </w:t>
      </w:r>
      <w:r w:rsidRPr="00673C89">
        <w:rPr>
          <w:rFonts w:asciiTheme="minorHAnsi" w:eastAsiaTheme="minorHAnsi" w:hAnsiTheme="minorHAnsi" w:cstheme="minorHAnsi"/>
          <w:color w:val="202124"/>
          <w:shd w:val="clear" w:color="auto" w:fill="FFFFFF"/>
        </w:rPr>
        <w:t xml:space="preserve">having a long-term mindset </w:t>
      </w:r>
      <w:r w:rsidR="00673C89" w:rsidRPr="00673C89">
        <w:rPr>
          <w:rFonts w:asciiTheme="minorHAnsi" w:eastAsiaTheme="minorHAnsi" w:hAnsiTheme="minorHAnsi" w:cstheme="minorHAnsi"/>
          <w:color w:val="202124"/>
          <w:shd w:val="clear" w:color="auto" w:fill="FFFFFF"/>
        </w:rPr>
        <w:t>when it comes to investing have historically been rewarded.</w:t>
      </w:r>
    </w:p>
    <w:p w14:paraId="27250BC1" w14:textId="3562DB6D" w:rsidR="00673C89" w:rsidRDefault="00673C89" w:rsidP="00F14FDF">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0D7380E2" w14:textId="47EF93B8" w:rsidR="000D2B2C" w:rsidRDefault="00673C89" w:rsidP="00122E87">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 xml:space="preserve">As one of the most </w:t>
      </w:r>
      <w:r w:rsidR="009B7084">
        <w:rPr>
          <w:rFonts w:asciiTheme="minorHAnsi" w:eastAsiaTheme="minorHAnsi" w:hAnsiTheme="minorHAnsi" w:cstheme="minorHAnsi"/>
          <w:color w:val="202124"/>
          <w:shd w:val="clear" w:color="auto" w:fill="FFFFFF"/>
        </w:rPr>
        <w:t>successful</w:t>
      </w:r>
      <w:r>
        <w:rPr>
          <w:rFonts w:asciiTheme="minorHAnsi" w:eastAsiaTheme="minorHAnsi" w:hAnsiTheme="minorHAnsi" w:cstheme="minorHAnsi"/>
          <w:color w:val="202124"/>
          <w:shd w:val="clear" w:color="auto" w:fill="FFFFFF"/>
        </w:rPr>
        <w:t xml:space="preserve"> investors of all time, Warren Buffet, said, “The most important quality for an investor is temperament, not intellect.” This mindset requires a </w:t>
      </w:r>
      <w:r w:rsidR="00032610">
        <w:rPr>
          <w:rFonts w:asciiTheme="minorHAnsi" w:eastAsiaTheme="minorHAnsi" w:hAnsiTheme="minorHAnsi" w:cstheme="minorHAnsi"/>
          <w:color w:val="202124"/>
          <w:shd w:val="clear" w:color="auto" w:fill="FFFFFF"/>
        </w:rPr>
        <w:t>disciplined</w:t>
      </w:r>
      <w:r>
        <w:rPr>
          <w:rFonts w:asciiTheme="minorHAnsi" w:eastAsiaTheme="minorHAnsi" w:hAnsiTheme="minorHAnsi" w:cstheme="minorHAnsi"/>
          <w:color w:val="202124"/>
          <w:shd w:val="clear" w:color="auto" w:fill="FFFFFF"/>
        </w:rPr>
        <w:t xml:space="preserve"> approach to investing. Rash decisions and panic moves have no place in a long-term investor’s plan. This mindset helps reduce anxiety over short-term fluctuations in the markets and </w:t>
      </w:r>
      <w:r w:rsidR="009D680C">
        <w:rPr>
          <w:rFonts w:asciiTheme="minorHAnsi" w:eastAsiaTheme="minorHAnsi" w:hAnsiTheme="minorHAnsi" w:cstheme="minorHAnsi"/>
          <w:color w:val="202124"/>
          <w:shd w:val="clear" w:color="auto" w:fill="FFFFFF"/>
        </w:rPr>
        <w:t>instead focuses</w:t>
      </w:r>
      <w:r>
        <w:rPr>
          <w:rFonts w:asciiTheme="minorHAnsi" w:eastAsiaTheme="minorHAnsi" w:hAnsiTheme="minorHAnsi" w:cstheme="minorHAnsi"/>
          <w:color w:val="202124"/>
          <w:shd w:val="clear" w:color="auto" w:fill="FFFFFF"/>
        </w:rPr>
        <w:t xml:space="preserve"> </w:t>
      </w:r>
      <w:r w:rsidR="009D680C">
        <w:rPr>
          <w:rFonts w:asciiTheme="minorHAnsi" w:eastAsiaTheme="minorHAnsi" w:hAnsiTheme="minorHAnsi" w:cstheme="minorHAnsi"/>
          <w:color w:val="202124"/>
          <w:shd w:val="clear" w:color="auto" w:fill="FFFFFF"/>
        </w:rPr>
        <w:t>on</w:t>
      </w:r>
      <w:r>
        <w:rPr>
          <w:rFonts w:asciiTheme="minorHAnsi" w:eastAsiaTheme="minorHAnsi" w:hAnsiTheme="minorHAnsi" w:cstheme="minorHAnsi"/>
          <w:color w:val="202124"/>
          <w:shd w:val="clear" w:color="auto" w:fill="FFFFFF"/>
        </w:rPr>
        <w:t xml:space="preserve"> long-term success.</w:t>
      </w:r>
      <w:r w:rsidR="00122E87">
        <w:rPr>
          <w:rFonts w:asciiTheme="minorHAnsi" w:eastAsiaTheme="minorHAnsi" w:hAnsiTheme="minorHAnsi" w:cstheme="minorHAnsi"/>
          <w:color w:val="202124"/>
          <w:shd w:val="clear" w:color="auto" w:fill="FFFFFF"/>
        </w:rPr>
        <w:t xml:space="preserve"> Equity markets are cyclical and while dips and rises are part of the investment experience, many still find themselves pulling out of the market during a downturn and missing out when the trajectory returns upward. </w:t>
      </w:r>
    </w:p>
    <w:p w14:paraId="6071B946" w14:textId="24A93ABC" w:rsidR="00122E87" w:rsidRDefault="00122E87" w:rsidP="00122E87">
      <w:pPr>
        <w:pStyle w:val="NormalWeb"/>
        <w:spacing w:before="0" w:beforeAutospacing="0" w:after="0" w:afterAutospacing="0"/>
        <w:jc w:val="both"/>
        <w:rPr>
          <w:rFonts w:asciiTheme="minorHAnsi" w:eastAsiaTheme="minorHAnsi" w:hAnsiTheme="minorHAnsi" w:cstheme="minorHAnsi"/>
          <w:color w:val="202124"/>
          <w:shd w:val="clear" w:color="auto" w:fill="FFFFFF"/>
        </w:rPr>
      </w:pPr>
    </w:p>
    <w:p w14:paraId="5E9389C9" w14:textId="1C1DA31D" w:rsidR="00803B8D" w:rsidRPr="005D67E2" w:rsidRDefault="00122E87" w:rsidP="008B3F27">
      <w:pPr>
        <w:pStyle w:val="NormalWeb"/>
        <w:spacing w:before="0" w:beforeAutospacing="0" w:after="0" w:afterAutospacing="0"/>
        <w:jc w:val="both"/>
        <w:rPr>
          <w:rFonts w:asciiTheme="minorHAnsi" w:eastAsiaTheme="minorHAnsi" w:hAnsiTheme="minorHAnsi" w:cstheme="minorHAnsi"/>
          <w:b/>
          <w:bCs/>
          <w:color w:val="202124"/>
          <w:shd w:val="clear" w:color="auto" w:fill="FFFFFF"/>
        </w:rPr>
      </w:pPr>
      <w:r>
        <w:rPr>
          <w:rFonts w:asciiTheme="minorHAnsi" w:eastAsiaTheme="minorHAnsi" w:hAnsiTheme="minorHAnsi" w:cstheme="minorHAnsi"/>
          <w:color w:val="202124"/>
          <w:shd w:val="clear" w:color="auto" w:fill="FFFFFF"/>
        </w:rPr>
        <w:t xml:space="preserve">As your financial professional, our goal is to find the right long-term plan and investments for your portfolio, </w:t>
      </w:r>
      <w:r w:rsidR="009B7084">
        <w:rPr>
          <w:rFonts w:asciiTheme="minorHAnsi" w:eastAsiaTheme="minorHAnsi" w:hAnsiTheme="minorHAnsi" w:cstheme="minorHAnsi"/>
          <w:color w:val="202124"/>
          <w:shd w:val="clear" w:color="auto" w:fill="FFFFFF"/>
        </w:rPr>
        <w:t xml:space="preserve">while </w:t>
      </w:r>
      <w:r w:rsidR="005D67E2">
        <w:rPr>
          <w:rFonts w:asciiTheme="minorHAnsi" w:eastAsiaTheme="minorHAnsi" w:hAnsiTheme="minorHAnsi" w:cstheme="minorHAnsi"/>
          <w:color w:val="202124"/>
          <w:shd w:val="clear" w:color="auto" w:fill="FFFFFF"/>
        </w:rPr>
        <w:t>considering</w:t>
      </w:r>
      <w:r>
        <w:rPr>
          <w:rFonts w:asciiTheme="minorHAnsi" w:eastAsiaTheme="minorHAnsi" w:hAnsiTheme="minorHAnsi" w:cstheme="minorHAnsi"/>
          <w:color w:val="202124"/>
          <w:shd w:val="clear" w:color="auto" w:fill="FFFFFF"/>
        </w:rPr>
        <w:t xml:space="preserve"> your time horizon and risk tolerance. We always recommend that prior to making any changes to your plan, that you contact us first, as many moves can have consequences that you are unaware of, such as</w:t>
      </w:r>
      <w:r w:rsidR="005D67E2">
        <w:rPr>
          <w:rFonts w:asciiTheme="minorHAnsi" w:eastAsiaTheme="minorHAnsi" w:hAnsiTheme="minorHAnsi" w:cstheme="minorHAnsi"/>
          <w:color w:val="202124"/>
          <w:shd w:val="clear" w:color="auto" w:fill="FFFFFF"/>
        </w:rPr>
        <w:t xml:space="preserve"> potential</w:t>
      </w:r>
      <w:r>
        <w:rPr>
          <w:rFonts w:asciiTheme="minorHAnsi" w:eastAsiaTheme="minorHAnsi" w:hAnsiTheme="minorHAnsi" w:cstheme="minorHAnsi"/>
          <w:color w:val="202124"/>
          <w:shd w:val="clear" w:color="auto" w:fill="FFFFFF"/>
        </w:rPr>
        <w:t xml:space="preserve"> tax ramifications for you or </w:t>
      </w:r>
      <w:r w:rsidR="009D680C">
        <w:rPr>
          <w:rFonts w:asciiTheme="minorHAnsi" w:eastAsiaTheme="minorHAnsi" w:hAnsiTheme="minorHAnsi" w:cstheme="minorHAnsi"/>
          <w:color w:val="202124"/>
          <w:shd w:val="clear" w:color="auto" w:fill="FFFFFF"/>
        </w:rPr>
        <w:t>your</w:t>
      </w:r>
      <w:r>
        <w:rPr>
          <w:rFonts w:asciiTheme="minorHAnsi" w:eastAsiaTheme="minorHAnsi" w:hAnsiTheme="minorHAnsi" w:cstheme="minorHAnsi"/>
          <w:color w:val="202124"/>
          <w:shd w:val="clear" w:color="auto" w:fill="FFFFFF"/>
        </w:rPr>
        <w:t xml:space="preserve"> beneficiary(</w:t>
      </w:r>
      <w:proofErr w:type="spellStart"/>
      <w:r>
        <w:rPr>
          <w:rFonts w:asciiTheme="minorHAnsi" w:eastAsiaTheme="minorHAnsi" w:hAnsiTheme="minorHAnsi" w:cstheme="minorHAnsi"/>
          <w:color w:val="202124"/>
          <w:shd w:val="clear" w:color="auto" w:fill="FFFFFF"/>
        </w:rPr>
        <w:t>ies</w:t>
      </w:r>
      <w:proofErr w:type="spellEnd"/>
      <w:r>
        <w:rPr>
          <w:rFonts w:asciiTheme="minorHAnsi" w:eastAsiaTheme="minorHAnsi" w:hAnsiTheme="minorHAnsi" w:cstheme="minorHAnsi"/>
          <w:color w:val="202124"/>
          <w:shd w:val="clear" w:color="auto" w:fill="FFFFFF"/>
        </w:rPr>
        <w:t>).</w:t>
      </w:r>
      <w:r w:rsidR="00240F86">
        <w:rPr>
          <w:rFonts w:asciiTheme="minorHAnsi" w:eastAsiaTheme="minorHAnsi" w:hAnsiTheme="minorHAnsi" w:cstheme="minorHAnsi"/>
          <w:color w:val="202124"/>
          <w:shd w:val="clear" w:color="auto" w:fill="FFFFFF"/>
        </w:rPr>
        <w:t xml:space="preserve"> </w:t>
      </w:r>
      <w:r w:rsidR="00240F86" w:rsidRPr="00240F86">
        <w:rPr>
          <w:rFonts w:asciiTheme="minorHAnsi" w:eastAsiaTheme="minorHAnsi" w:hAnsiTheme="minorHAnsi" w:cstheme="minorHAnsi"/>
          <w:color w:val="202124"/>
          <w:shd w:val="clear" w:color="auto" w:fill="FFFFFF"/>
        </w:rPr>
        <w:t>If you</w:t>
      </w:r>
      <w:r w:rsidR="009B7084">
        <w:rPr>
          <w:rFonts w:asciiTheme="minorHAnsi" w:eastAsiaTheme="minorHAnsi" w:hAnsiTheme="minorHAnsi" w:cstheme="minorHAnsi"/>
          <w:color w:val="202124"/>
          <w:shd w:val="clear" w:color="auto" w:fill="FFFFFF"/>
        </w:rPr>
        <w:t xml:space="preserve"> are </w:t>
      </w:r>
      <w:r w:rsidR="001053B7">
        <w:rPr>
          <w:rFonts w:asciiTheme="minorHAnsi" w:eastAsiaTheme="minorHAnsi" w:hAnsiTheme="minorHAnsi" w:cstheme="minorHAnsi"/>
          <w:color w:val="202124"/>
          <w:shd w:val="clear" w:color="auto" w:fill="FFFFFF"/>
        </w:rPr>
        <w:t>concerned</w:t>
      </w:r>
      <w:r w:rsidR="009B7084">
        <w:rPr>
          <w:rFonts w:asciiTheme="minorHAnsi" w:eastAsiaTheme="minorHAnsi" w:hAnsiTheme="minorHAnsi" w:cstheme="minorHAnsi"/>
          <w:color w:val="202124"/>
          <w:shd w:val="clear" w:color="auto" w:fill="FFFFFF"/>
        </w:rPr>
        <w:t xml:space="preserve"> because of the media’s headlines or just need</w:t>
      </w:r>
      <w:r w:rsidR="005D67E2">
        <w:rPr>
          <w:rFonts w:asciiTheme="minorHAnsi" w:eastAsiaTheme="minorHAnsi" w:hAnsiTheme="minorHAnsi" w:cstheme="minorHAnsi"/>
          <w:color w:val="202124"/>
          <w:shd w:val="clear" w:color="auto" w:fill="FFFFFF"/>
        </w:rPr>
        <w:t xml:space="preserve"> </w:t>
      </w:r>
      <w:r w:rsidR="00240F86" w:rsidRPr="00240F86">
        <w:rPr>
          <w:rFonts w:asciiTheme="minorHAnsi" w:eastAsiaTheme="minorHAnsi" w:hAnsiTheme="minorHAnsi" w:cstheme="minorHAnsi"/>
          <w:color w:val="202124"/>
          <w:shd w:val="clear" w:color="auto" w:fill="FFFFFF"/>
        </w:rPr>
        <w:t xml:space="preserve">to have an assessment of your investment portfolio and overall financial picture, we can discuss this at your next review </w:t>
      </w:r>
      <w:r w:rsidR="005D67E2" w:rsidRPr="00240F86">
        <w:rPr>
          <w:rFonts w:asciiTheme="minorHAnsi" w:eastAsiaTheme="minorHAnsi" w:hAnsiTheme="minorHAnsi" w:cstheme="minorHAnsi"/>
          <w:color w:val="202124"/>
          <w:shd w:val="clear" w:color="auto" w:fill="FFFFFF"/>
        </w:rPr>
        <w:t>meeting,</w:t>
      </w:r>
      <w:r w:rsidR="00240F86" w:rsidRPr="00240F86">
        <w:rPr>
          <w:rFonts w:asciiTheme="minorHAnsi" w:eastAsiaTheme="minorHAnsi" w:hAnsiTheme="minorHAnsi" w:cstheme="minorHAnsi"/>
          <w:color w:val="202124"/>
          <w:shd w:val="clear" w:color="auto" w:fill="FFFFFF"/>
        </w:rPr>
        <w:t xml:space="preserve"> or y</w:t>
      </w:r>
      <w:r w:rsidR="00240F86">
        <w:rPr>
          <w:rFonts w:asciiTheme="minorHAnsi" w:eastAsiaTheme="minorHAnsi" w:hAnsiTheme="minorHAnsi" w:cstheme="minorHAnsi"/>
          <w:color w:val="202124"/>
          <w:shd w:val="clear" w:color="auto" w:fill="FFFFFF"/>
        </w:rPr>
        <w:t xml:space="preserve">ou can call us to </w:t>
      </w:r>
      <w:r w:rsidR="001053B7">
        <w:rPr>
          <w:rFonts w:asciiTheme="minorHAnsi" w:eastAsiaTheme="minorHAnsi" w:hAnsiTheme="minorHAnsi" w:cstheme="minorHAnsi"/>
          <w:color w:val="202124"/>
          <w:shd w:val="clear" w:color="auto" w:fill="FFFFFF"/>
        </w:rPr>
        <w:t>schedule</w:t>
      </w:r>
      <w:r w:rsidR="00240F86">
        <w:rPr>
          <w:rFonts w:asciiTheme="minorHAnsi" w:eastAsiaTheme="minorHAnsi" w:hAnsiTheme="minorHAnsi" w:cstheme="minorHAnsi"/>
          <w:color w:val="202124"/>
          <w:shd w:val="clear" w:color="auto" w:fill="FFFFFF"/>
        </w:rPr>
        <w:t xml:space="preserve"> an appointment.</w:t>
      </w:r>
      <w:r w:rsidR="009D680C">
        <w:rPr>
          <w:rFonts w:asciiTheme="minorHAnsi" w:eastAsiaTheme="minorHAnsi" w:hAnsiTheme="minorHAnsi" w:cstheme="minorHAnsi"/>
          <w:color w:val="202124"/>
          <w:shd w:val="clear" w:color="auto" w:fill="FFFFFF"/>
        </w:rPr>
        <w:t xml:space="preserve"> </w:t>
      </w:r>
      <w:r w:rsidR="009D680C" w:rsidRPr="005D67E2">
        <w:rPr>
          <w:rFonts w:asciiTheme="minorHAnsi" w:eastAsiaTheme="minorHAnsi" w:hAnsiTheme="minorHAnsi" w:cstheme="minorHAnsi"/>
          <w:b/>
          <w:bCs/>
          <w:color w:val="202124"/>
          <w:shd w:val="clear" w:color="auto" w:fill="FFFFFF"/>
        </w:rPr>
        <w:t>Remember, investing in equities should be viewed as a long-term commitment!</w:t>
      </w:r>
    </w:p>
    <w:p w14:paraId="37D99EB2" w14:textId="77777777"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32A9E0AA" w14:textId="2B54EA92" w:rsidR="00092992" w:rsidRDefault="00092992" w:rsidP="00092992">
      <w:pPr>
        <w:pStyle w:val="Heading3"/>
        <w:shd w:val="clear" w:color="auto" w:fill="D9E2F3" w:themeFill="accent1" w:themeFillTint="33"/>
        <w:spacing w:before="240" w:beforeAutospacing="0" w:after="0" w:afterAutospacing="0"/>
        <w:jc w:val="center"/>
        <w:rPr>
          <w:rFonts w:ascii="Calibri" w:eastAsiaTheme="minorHAnsi" w:hAnsi="Calibri" w:cs="Calibri"/>
          <w:color w:val="202124"/>
          <w:sz w:val="28"/>
          <w:szCs w:val="28"/>
          <w:shd w:val="clear" w:color="auto" w:fill="FFFFFF"/>
        </w:rPr>
      </w:pPr>
      <w:r>
        <w:rPr>
          <w:rFonts w:ascii="Calibri" w:eastAsiaTheme="minorHAnsi" w:hAnsi="Calibri" w:cs="Calibri"/>
          <w:color w:val="202124"/>
          <w:sz w:val="32"/>
          <w:szCs w:val="32"/>
          <w:shd w:val="clear" w:color="auto" w:fill="D9E2F3" w:themeFill="accent1" w:themeFillTint="33"/>
        </w:rPr>
        <w:t>Conduct a Year-end Assessment</w:t>
      </w:r>
    </w:p>
    <w:p w14:paraId="734316E8" w14:textId="77777777"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6E83D2DA" w14:textId="018EA0E9" w:rsidR="00092992" w:rsidRDefault="00092992" w:rsidP="009D680C">
      <w:pPr>
        <w:pStyle w:val="NormalWeb"/>
        <w:spacing w:before="0" w:beforeAutospacing="0" w:after="0" w:afterAutospacing="0"/>
        <w:jc w:val="both"/>
        <w:rPr>
          <w:rFonts w:asciiTheme="minorHAnsi" w:eastAsiaTheme="minorHAnsi" w:hAnsiTheme="minorHAnsi" w:cstheme="minorHAnsi"/>
          <w:color w:val="202124"/>
          <w:shd w:val="clear" w:color="auto" w:fill="FFFFFF"/>
        </w:rPr>
      </w:pPr>
      <w:r>
        <w:rPr>
          <w:rFonts w:asciiTheme="minorHAnsi" w:eastAsiaTheme="minorHAnsi" w:hAnsiTheme="minorHAnsi" w:cstheme="minorHAnsi"/>
          <w:color w:val="202124"/>
          <w:shd w:val="clear" w:color="auto" w:fill="FFFFFF"/>
        </w:rPr>
        <w:t>The end of the year can be</w:t>
      </w:r>
      <w:r w:rsidR="005D67E2">
        <w:rPr>
          <w:rFonts w:asciiTheme="minorHAnsi" w:eastAsiaTheme="minorHAnsi" w:hAnsiTheme="minorHAnsi" w:cstheme="minorHAnsi"/>
          <w:color w:val="202124"/>
          <w:shd w:val="clear" w:color="auto" w:fill="FFFFFF"/>
        </w:rPr>
        <w:t xml:space="preserve"> a very busy time</w:t>
      </w:r>
      <w:r>
        <w:rPr>
          <w:rFonts w:asciiTheme="minorHAnsi" w:eastAsiaTheme="minorHAnsi" w:hAnsiTheme="minorHAnsi" w:cstheme="minorHAnsi"/>
          <w:color w:val="202124"/>
          <w:shd w:val="clear" w:color="auto" w:fill="FFFFFF"/>
        </w:rPr>
        <w:t xml:space="preserve">, filled with festive parties, family gatherings, and travel. However, it is good practice to take some time to conduct a year-end financial assessment. This can be a quick look </w:t>
      </w:r>
      <w:r w:rsidR="005D67E2">
        <w:rPr>
          <w:rFonts w:asciiTheme="minorHAnsi" w:eastAsiaTheme="minorHAnsi" w:hAnsiTheme="minorHAnsi" w:cstheme="minorHAnsi"/>
          <w:color w:val="202124"/>
          <w:shd w:val="clear" w:color="auto" w:fill="FFFFFF"/>
        </w:rPr>
        <w:t>at</w:t>
      </w:r>
      <w:r>
        <w:rPr>
          <w:rFonts w:asciiTheme="minorHAnsi" w:eastAsiaTheme="minorHAnsi" w:hAnsiTheme="minorHAnsi" w:cstheme="minorHAnsi"/>
          <w:color w:val="202124"/>
          <w:shd w:val="clear" w:color="auto" w:fill="FFFFFF"/>
        </w:rPr>
        <w:t xml:space="preserve"> how you managed your finances in the current year and </w:t>
      </w:r>
      <w:r w:rsidR="005D67E2">
        <w:rPr>
          <w:rFonts w:asciiTheme="minorHAnsi" w:eastAsiaTheme="minorHAnsi" w:hAnsiTheme="minorHAnsi" w:cstheme="minorHAnsi"/>
          <w:color w:val="202124"/>
          <w:shd w:val="clear" w:color="auto" w:fill="FFFFFF"/>
        </w:rPr>
        <w:t xml:space="preserve">then </w:t>
      </w:r>
      <w:r>
        <w:rPr>
          <w:rFonts w:asciiTheme="minorHAnsi" w:eastAsiaTheme="minorHAnsi" w:hAnsiTheme="minorHAnsi" w:cstheme="minorHAnsi"/>
          <w:color w:val="202124"/>
          <w:shd w:val="clear" w:color="auto" w:fill="FFFFFF"/>
        </w:rPr>
        <w:t>set</w:t>
      </w:r>
      <w:r w:rsidR="005D67E2">
        <w:rPr>
          <w:rFonts w:asciiTheme="minorHAnsi" w:eastAsiaTheme="minorHAnsi" w:hAnsiTheme="minorHAnsi" w:cstheme="minorHAnsi"/>
          <w:color w:val="202124"/>
          <w:shd w:val="clear" w:color="auto" w:fill="FFFFFF"/>
        </w:rPr>
        <w:t>ting</w:t>
      </w:r>
      <w:r>
        <w:rPr>
          <w:rFonts w:asciiTheme="minorHAnsi" w:eastAsiaTheme="minorHAnsi" w:hAnsiTheme="minorHAnsi" w:cstheme="minorHAnsi"/>
          <w:color w:val="202124"/>
          <w:shd w:val="clear" w:color="auto" w:fill="FFFFFF"/>
        </w:rPr>
        <w:t xml:space="preserve"> yourself up for success in the new year. To help make this easier, we have created a short </w:t>
      </w:r>
      <w:r w:rsidR="005D67E2">
        <w:rPr>
          <w:rFonts w:asciiTheme="minorHAnsi" w:eastAsiaTheme="minorHAnsi" w:hAnsiTheme="minorHAnsi" w:cstheme="minorHAnsi"/>
          <w:color w:val="202124"/>
          <w:shd w:val="clear" w:color="auto" w:fill="FFFFFF"/>
        </w:rPr>
        <w:t>year-end</w:t>
      </w:r>
      <w:r>
        <w:rPr>
          <w:rFonts w:asciiTheme="minorHAnsi" w:eastAsiaTheme="minorHAnsi" w:hAnsiTheme="minorHAnsi" w:cstheme="minorHAnsi"/>
          <w:color w:val="202124"/>
          <w:shd w:val="clear" w:color="auto" w:fill="FFFFFF"/>
        </w:rPr>
        <w:t xml:space="preserve"> checklist for you. As your </w:t>
      </w:r>
      <w:r w:rsidR="0009589C">
        <w:rPr>
          <w:rFonts w:asciiTheme="minorHAnsi" w:eastAsiaTheme="minorHAnsi" w:hAnsiTheme="minorHAnsi" w:cstheme="minorHAnsi"/>
          <w:color w:val="202124"/>
          <w:shd w:val="clear" w:color="auto" w:fill="FFFFFF"/>
        </w:rPr>
        <w:t>wealth manager</w:t>
      </w:r>
      <w:r>
        <w:rPr>
          <w:rFonts w:asciiTheme="minorHAnsi" w:eastAsiaTheme="minorHAnsi" w:hAnsiTheme="minorHAnsi" w:cstheme="minorHAnsi"/>
          <w:color w:val="202124"/>
          <w:shd w:val="clear" w:color="auto" w:fill="FFFFFF"/>
        </w:rPr>
        <w:t xml:space="preserve">, we </w:t>
      </w:r>
      <w:r w:rsidR="005D67E2">
        <w:rPr>
          <w:rFonts w:asciiTheme="minorHAnsi" w:eastAsiaTheme="minorHAnsi" w:hAnsiTheme="minorHAnsi" w:cstheme="minorHAnsi"/>
          <w:color w:val="202124"/>
          <w:shd w:val="clear" w:color="auto" w:fill="FFFFFF"/>
        </w:rPr>
        <w:t xml:space="preserve">enjoy providing </w:t>
      </w:r>
      <w:r w:rsidR="007B7F5D">
        <w:rPr>
          <w:rFonts w:asciiTheme="minorHAnsi" w:eastAsiaTheme="minorHAnsi" w:hAnsiTheme="minorHAnsi" w:cstheme="minorHAnsi"/>
          <w:color w:val="202124"/>
          <w:shd w:val="clear" w:color="auto" w:fill="FFFFFF"/>
        </w:rPr>
        <w:t xml:space="preserve">you </w:t>
      </w:r>
      <w:r>
        <w:rPr>
          <w:rFonts w:asciiTheme="minorHAnsi" w:eastAsiaTheme="minorHAnsi" w:hAnsiTheme="minorHAnsi" w:cstheme="minorHAnsi"/>
          <w:color w:val="202124"/>
          <w:shd w:val="clear" w:color="auto" w:fill="FFFFFF"/>
        </w:rPr>
        <w:t>holistic assistance</w:t>
      </w:r>
      <w:r w:rsidR="0009589C">
        <w:rPr>
          <w:rFonts w:asciiTheme="minorHAnsi" w:eastAsiaTheme="minorHAnsi" w:hAnsiTheme="minorHAnsi" w:cstheme="minorHAnsi"/>
          <w:color w:val="202124"/>
          <w:shd w:val="clear" w:color="auto" w:fill="FFFFFF"/>
        </w:rPr>
        <w:t xml:space="preserve"> in all aspects of your financial life. </w:t>
      </w:r>
    </w:p>
    <w:p w14:paraId="02B6F465" w14:textId="77777777" w:rsidR="0009589C" w:rsidRDefault="0009589C" w:rsidP="00E265EC">
      <w:pPr>
        <w:pStyle w:val="NormalWeb"/>
        <w:spacing w:before="0" w:beforeAutospacing="0" w:after="0" w:afterAutospacing="0"/>
        <w:rPr>
          <w:rFonts w:asciiTheme="minorHAnsi" w:eastAsiaTheme="minorHAnsi" w:hAnsiTheme="minorHAnsi" w:cstheme="minorHAnsi"/>
          <w:color w:val="202124"/>
          <w:shd w:val="clear" w:color="auto" w:fill="FFFFFF"/>
        </w:rPr>
      </w:pPr>
    </w:p>
    <w:p w14:paraId="22751491" w14:textId="77777777" w:rsidR="0009589C" w:rsidRDefault="0009589C" w:rsidP="00E265EC">
      <w:pPr>
        <w:pStyle w:val="NormalWeb"/>
        <w:spacing w:before="0" w:beforeAutospacing="0" w:after="0" w:afterAutospacing="0"/>
        <w:rPr>
          <w:rFonts w:asciiTheme="minorHAnsi" w:eastAsiaTheme="minorHAnsi" w:hAnsiTheme="minorHAnsi" w:cstheme="minorHAnsi"/>
          <w:b/>
          <w:bCs/>
          <w:color w:val="202124"/>
          <w:shd w:val="clear" w:color="auto" w:fill="FFFFFF"/>
        </w:rPr>
      </w:pPr>
      <w:r w:rsidRPr="00240F86">
        <w:rPr>
          <w:rFonts w:asciiTheme="minorHAnsi" w:eastAsiaTheme="minorHAnsi" w:hAnsiTheme="minorHAnsi" w:cstheme="minorHAnsi"/>
          <w:b/>
          <w:bCs/>
          <w:color w:val="202124"/>
          <w:shd w:val="clear" w:color="auto" w:fill="FFFFFF"/>
        </w:rPr>
        <w:t xml:space="preserve">As always, if you have any questions or concerns, please call us. </w:t>
      </w:r>
    </w:p>
    <w:p w14:paraId="460A6BE9" w14:textId="77777777" w:rsidR="00436E5E" w:rsidRDefault="00436E5E" w:rsidP="00E265EC">
      <w:pPr>
        <w:pStyle w:val="NormalWeb"/>
        <w:spacing w:before="0" w:beforeAutospacing="0" w:after="0" w:afterAutospacing="0"/>
        <w:rPr>
          <w:rFonts w:asciiTheme="minorHAnsi" w:eastAsiaTheme="minorHAnsi" w:hAnsiTheme="minorHAnsi" w:cstheme="minorHAnsi"/>
          <w:b/>
          <w:bCs/>
          <w:color w:val="202124"/>
          <w:shd w:val="clear" w:color="auto" w:fill="FFFFFF"/>
        </w:rPr>
      </w:pPr>
    </w:p>
    <w:p w14:paraId="32E6F265" w14:textId="70569E79" w:rsidR="00436E5E" w:rsidRPr="00240F86" w:rsidRDefault="00436E5E" w:rsidP="00E265EC">
      <w:pPr>
        <w:pStyle w:val="NormalWeb"/>
        <w:spacing w:before="0" w:beforeAutospacing="0" w:after="0" w:afterAutospacing="0"/>
        <w:rPr>
          <w:rFonts w:asciiTheme="minorHAnsi" w:hAnsiTheme="minorHAnsi" w:cstheme="minorHAnsi"/>
          <w:b/>
          <w:bCs/>
          <w:color w:val="000000" w:themeColor="text1"/>
          <w:spacing w:val="1"/>
        </w:rPr>
        <w:sectPr w:rsidR="00436E5E" w:rsidRPr="00240F86" w:rsidSect="00240F86">
          <w:type w:val="continuous"/>
          <w:pgSz w:w="12240" w:h="15840"/>
          <w:pgMar w:top="900" w:right="720" w:bottom="720" w:left="720" w:header="720" w:footer="720" w:gutter="0"/>
          <w:cols w:num="2" w:space="720"/>
        </w:sectPr>
      </w:pPr>
    </w:p>
    <w:p w14:paraId="0FD3E4BF" w14:textId="77176DDB" w:rsidR="00092992" w:rsidRDefault="005D67E2" w:rsidP="00E265EC">
      <w:pPr>
        <w:pStyle w:val="NormalWeb"/>
        <w:spacing w:before="0" w:beforeAutospacing="0" w:after="0" w:afterAutospacing="0"/>
        <w:rPr>
          <w:rFonts w:asciiTheme="minorHAnsi" w:hAnsiTheme="minorHAnsi" w:cstheme="minorHAnsi"/>
          <w:b/>
          <w:color w:val="000000" w:themeColor="text1"/>
          <w:spacing w:val="1"/>
        </w:rPr>
      </w:pPr>
      <w:r w:rsidRPr="005F192B">
        <w:rPr>
          <w:rFonts w:ascii="Arial Narrow" w:hAnsi="Arial Narrow" w:cstheme="majorHAnsi"/>
          <w:noProof/>
          <w:color w:val="0070C0"/>
          <w:sz w:val="15"/>
          <w:szCs w:val="15"/>
        </w:rPr>
        <w:lastRenderedPageBreak/>
        <mc:AlternateContent>
          <mc:Choice Requires="wps">
            <w:drawing>
              <wp:anchor distT="45720" distB="45720" distL="114300" distR="114300" simplePos="0" relativeHeight="251663360" behindDoc="0" locked="0" layoutInCell="1" allowOverlap="1" wp14:anchorId="7900AC32" wp14:editId="2F3DC459">
                <wp:simplePos x="0" y="0"/>
                <wp:positionH relativeFrom="column">
                  <wp:posOffset>-6350</wp:posOffset>
                </wp:positionH>
                <wp:positionV relativeFrom="paragraph">
                  <wp:posOffset>10795</wp:posOffset>
                </wp:positionV>
                <wp:extent cx="6779895" cy="5200650"/>
                <wp:effectExtent l="0" t="0" r="2095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5200650"/>
                        </a:xfrm>
                        <a:prstGeom prst="rect">
                          <a:avLst/>
                        </a:prstGeom>
                        <a:noFill/>
                        <a:ln w="19050">
                          <a:solidFill>
                            <a:schemeClr val="accent4">
                              <a:lumMod val="75000"/>
                            </a:schemeClr>
                          </a:solidFill>
                          <a:miter lim="800000"/>
                          <a:headEnd/>
                          <a:tailEnd/>
                        </a:ln>
                      </wps:spPr>
                      <wps:txbx>
                        <w:txbxContent>
                          <w:p w14:paraId="6FDC57BE" w14:textId="42C195E0" w:rsidR="00092992" w:rsidRPr="005D67E2" w:rsidRDefault="00DC642F" w:rsidP="00092992">
                            <w:pPr>
                              <w:jc w:val="center"/>
                              <w:rPr>
                                <w:rFonts w:ascii="Amasis MT Pro Black" w:hAnsi="Amasis MT Pro Black" w:cstheme="minorHAnsi"/>
                                <w:b/>
                                <w:bCs/>
                                <w:color w:val="000099"/>
                                <w:sz w:val="48"/>
                                <w:szCs w:val="48"/>
                              </w:rPr>
                            </w:pPr>
                            <w:r>
                              <w:rPr>
                                <w:rFonts w:ascii="Fairwater Script" w:hAnsi="Fairwater Script" w:cstheme="minorHAnsi"/>
                                <w:b/>
                                <w:bCs/>
                                <w:color w:val="000099"/>
                                <w:sz w:val="4"/>
                                <w:szCs w:val="4"/>
                              </w:rPr>
                              <w:br/>
                            </w:r>
                            <w:r>
                              <w:rPr>
                                <w:rFonts w:ascii="Fairwater Script" w:hAnsi="Fairwater Script" w:cstheme="minorHAnsi"/>
                                <w:b/>
                                <w:bCs/>
                                <w:color w:val="000099"/>
                                <w:sz w:val="4"/>
                                <w:szCs w:val="4"/>
                              </w:rPr>
                              <w:br/>
                            </w:r>
                            <w:r>
                              <w:rPr>
                                <w:rFonts w:ascii="Fairwater Script" w:hAnsi="Fairwater Script" w:cstheme="minorHAnsi"/>
                                <w:b/>
                                <w:bCs/>
                                <w:color w:val="000099"/>
                                <w:sz w:val="4"/>
                                <w:szCs w:val="4"/>
                              </w:rPr>
                              <w:br/>
                            </w:r>
                            <w:r w:rsidR="005D67E2" w:rsidRPr="005D67E2">
                              <w:rPr>
                                <w:rFonts w:ascii="Amasis MT Pro Black" w:hAnsi="Amasis MT Pro Black" w:cstheme="minorHAnsi"/>
                                <w:b/>
                                <w:bCs/>
                                <w:color w:val="000099"/>
                                <w:sz w:val="44"/>
                                <w:szCs w:val="44"/>
                              </w:rPr>
                              <w:t xml:space="preserve">Quick </w:t>
                            </w:r>
                            <w:r w:rsidR="00EF28C2" w:rsidRPr="005D67E2">
                              <w:rPr>
                                <w:rFonts w:ascii="Amasis MT Pro Black" w:hAnsi="Amasis MT Pro Black" w:cstheme="minorHAnsi"/>
                                <w:b/>
                                <w:bCs/>
                                <w:color w:val="000099"/>
                                <w:sz w:val="44"/>
                                <w:szCs w:val="44"/>
                              </w:rPr>
                              <w:t>Year-end Fin</w:t>
                            </w:r>
                            <w:r w:rsidR="00240F86" w:rsidRPr="005D67E2">
                              <w:rPr>
                                <w:rFonts w:ascii="Amasis MT Pro Black" w:hAnsi="Amasis MT Pro Black" w:cstheme="minorHAnsi"/>
                                <w:b/>
                                <w:bCs/>
                                <w:color w:val="000099"/>
                                <w:sz w:val="44"/>
                                <w:szCs w:val="44"/>
                              </w:rPr>
                              <w:t>ancial</w:t>
                            </w:r>
                            <w:r w:rsidR="00EF28C2" w:rsidRPr="005D67E2">
                              <w:rPr>
                                <w:rFonts w:ascii="Amasis MT Pro Black" w:hAnsi="Amasis MT Pro Black" w:cstheme="minorHAnsi"/>
                                <w:b/>
                                <w:bCs/>
                                <w:color w:val="000099"/>
                                <w:sz w:val="44"/>
                                <w:szCs w:val="44"/>
                              </w:rPr>
                              <w:t xml:space="preserve"> Assessment</w:t>
                            </w:r>
                          </w:p>
                          <w:p w14:paraId="6C9BCBAC" w14:textId="6218AED0" w:rsidR="00092992" w:rsidRPr="007B7F5D" w:rsidRDefault="00EF28C2" w:rsidP="005D67E2">
                            <w:pPr>
                              <w:numPr>
                                <w:ilvl w:val="0"/>
                                <w:numId w:val="8"/>
                              </w:numPr>
                              <w:tabs>
                                <w:tab w:val="clear" w:pos="720"/>
                              </w:tabs>
                              <w:spacing w:line="240" w:lineRule="auto"/>
                              <w:ind w:left="450"/>
                              <w:rPr>
                                <w:rFonts w:cstheme="minorHAnsi"/>
                              </w:rPr>
                            </w:pPr>
                            <w:r w:rsidRPr="005D67E2">
                              <w:rPr>
                                <w:rFonts w:ascii="Amasis MT Pro Black" w:hAnsi="Amasis MT Pro Black" w:cstheme="minorHAnsi"/>
                                <w:b/>
                                <w:bCs/>
                                <w:color w:val="538135" w:themeColor="accent6" w:themeShade="BF"/>
                                <w:sz w:val="36"/>
                                <w:szCs w:val="36"/>
                              </w:rPr>
                              <w:t>BUDGET</w:t>
                            </w:r>
                            <w:r w:rsidRPr="005D67E2">
                              <w:rPr>
                                <w:rFonts w:ascii="Californian FB" w:hAnsi="Californian FB" w:cstheme="minorHAnsi"/>
                                <w:b/>
                                <w:bCs/>
                                <w:sz w:val="36"/>
                                <w:szCs w:val="36"/>
                              </w:rPr>
                              <w:t xml:space="preserve"> </w:t>
                            </w:r>
                            <w:r w:rsidR="00B2112D" w:rsidRPr="005D67E2">
                              <w:rPr>
                                <w:rFonts w:ascii="Amasis MT Pro Black" w:hAnsi="Amasis MT Pro Black" w:cstheme="minorHAnsi"/>
                                <w:b/>
                                <w:bCs/>
                                <w:color w:val="538135" w:themeColor="accent6" w:themeShade="BF"/>
                                <w:sz w:val="36"/>
                                <w:szCs w:val="36"/>
                              </w:rPr>
                              <w:t>Review</w:t>
                            </w:r>
                            <w:r w:rsidR="009C09F9" w:rsidRPr="005D67E2">
                              <w:rPr>
                                <w:rFonts w:ascii="Times New Roman" w:hAnsi="Times New Roman"/>
                                <w:sz w:val="24"/>
                                <w:szCs w:val="24"/>
                              </w:rPr>
                              <w:br/>
                            </w:r>
                            <w:proofErr w:type="spellStart"/>
                            <w:r w:rsidRPr="007B7F5D">
                              <w:rPr>
                                <w:rFonts w:cstheme="minorHAnsi"/>
                                <w:sz w:val="28"/>
                                <w:szCs w:val="28"/>
                              </w:rPr>
                              <w:t>Review</w:t>
                            </w:r>
                            <w:proofErr w:type="spellEnd"/>
                            <w:r w:rsidRPr="007B7F5D">
                              <w:rPr>
                                <w:rFonts w:cstheme="minorHAnsi"/>
                                <w:sz w:val="28"/>
                                <w:szCs w:val="28"/>
                              </w:rPr>
                              <w:t xml:space="preserve"> your budget. </w:t>
                            </w:r>
                            <w:r w:rsidR="005D67E2" w:rsidRPr="007B7F5D">
                              <w:rPr>
                                <w:rFonts w:cstheme="minorHAnsi"/>
                                <w:sz w:val="28"/>
                                <w:szCs w:val="28"/>
                              </w:rPr>
                              <w:br/>
                            </w:r>
                            <w:r w:rsidRPr="007B7F5D">
                              <w:rPr>
                                <w:rFonts w:cstheme="minorHAnsi"/>
                                <w:sz w:val="28"/>
                                <w:szCs w:val="28"/>
                              </w:rPr>
                              <w:t>Are your income and expenses still accurate?</w:t>
                            </w:r>
                            <w:r w:rsidR="00DC642F" w:rsidRPr="007B7F5D">
                              <w:rPr>
                                <w:rFonts w:cstheme="minorHAnsi"/>
                                <w:sz w:val="28"/>
                                <w:szCs w:val="28"/>
                              </w:rPr>
                              <w:t xml:space="preserve"> </w:t>
                            </w:r>
                            <w:r w:rsidR="005D67E2" w:rsidRPr="007B7F5D">
                              <w:rPr>
                                <w:rFonts w:cstheme="minorHAnsi"/>
                              </w:rPr>
                              <w:br/>
                            </w:r>
                            <w:r w:rsidR="00DC642F" w:rsidRPr="007B7F5D">
                              <w:rPr>
                                <w:rFonts w:cstheme="minorHAnsi"/>
                                <w:sz w:val="28"/>
                                <w:szCs w:val="28"/>
                              </w:rPr>
                              <w:t>How well did you stick to your budget</w:t>
                            </w:r>
                            <w:r w:rsidR="009353D0">
                              <w:rPr>
                                <w:rFonts w:cstheme="minorHAnsi"/>
                                <w:sz w:val="28"/>
                                <w:szCs w:val="28"/>
                              </w:rPr>
                              <w:t>?</w:t>
                            </w:r>
                            <w:r w:rsidR="005D67E2" w:rsidRPr="007B7F5D">
                              <w:rPr>
                                <w:rFonts w:cstheme="minorHAnsi"/>
                                <w:sz w:val="28"/>
                                <w:szCs w:val="28"/>
                              </w:rPr>
                              <w:br/>
                            </w:r>
                            <w:r w:rsidR="00DC642F" w:rsidRPr="007B7F5D">
                              <w:rPr>
                                <w:rFonts w:cstheme="minorHAnsi"/>
                                <w:sz w:val="28"/>
                                <w:szCs w:val="28"/>
                              </w:rPr>
                              <w:t>Do you anticipate any changes in 2023?</w:t>
                            </w:r>
                          </w:p>
                          <w:p w14:paraId="789CC9DB" w14:textId="67F75733" w:rsidR="00EF28C2"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DEBT</w:t>
                            </w:r>
                            <w:r w:rsidR="00B2112D" w:rsidRPr="005D67E2">
                              <w:rPr>
                                <w:rFonts w:ascii="Amasis MT Pro Black" w:hAnsi="Amasis MT Pro Black" w:cstheme="minorHAnsi"/>
                                <w:b/>
                                <w:bCs/>
                                <w:color w:val="538135" w:themeColor="accent6" w:themeShade="BF"/>
                                <w:sz w:val="36"/>
                                <w:szCs w:val="36"/>
                              </w:rPr>
                              <w:t xml:space="preserve"> Re</w:t>
                            </w:r>
                            <w:r w:rsidR="005D67E2" w:rsidRPr="005D67E2">
                              <w:rPr>
                                <w:rFonts w:ascii="Amasis MT Pro Black" w:hAnsi="Amasis MT Pro Black" w:cstheme="minorHAnsi"/>
                                <w:b/>
                                <w:bCs/>
                                <w:color w:val="538135" w:themeColor="accent6" w:themeShade="BF"/>
                                <w:sz w:val="36"/>
                                <w:szCs w:val="36"/>
                              </w:rPr>
                              <w:t>view</w:t>
                            </w:r>
                            <w:r w:rsidR="009C09F9" w:rsidRPr="005D67E2">
                              <w:rPr>
                                <w:rFonts w:ascii="Times New Roman" w:hAnsi="Times New Roman"/>
                                <w:sz w:val="24"/>
                                <w:szCs w:val="24"/>
                              </w:rPr>
                              <w:br/>
                            </w:r>
                            <w:r w:rsidRPr="007B7F5D">
                              <w:rPr>
                                <w:rFonts w:cstheme="minorHAnsi"/>
                                <w:sz w:val="28"/>
                                <w:szCs w:val="28"/>
                              </w:rPr>
                              <w:t xml:space="preserve">Check </w:t>
                            </w:r>
                            <w:r w:rsidR="005D67E2" w:rsidRPr="007B7F5D">
                              <w:rPr>
                                <w:rFonts w:cstheme="minorHAnsi"/>
                                <w:sz w:val="28"/>
                                <w:szCs w:val="28"/>
                              </w:rPr>
                              <w:t>all of your forms of debt</w:t>
                            </w:r>
                            <w:r w:rsidR="009353D0">
                              <w:rPr>
                                <w:rFonts w:cstheme="minorHAnsi"/>
                                <w:sz w:val="28"/>
                                <w:szCs w:val="28"/>
                              </w:rPr>
                              <w:t>.</w:t>
                            </w:r>
                            <w:r w:rsidR="005D67E2" w:rsidRPr="007B7F5D">
                              <w:rPr>
                                <w:rFonts w:cstheme="minorHAnsi"/>
                                <w:sz w:val="28"/>
                                <w:szCs w:val="28"/>
                              </w:rPr>
                              <w:br/>
                              <w:t>Do you have any debt that can or should be repaid or paid down</w:t>
                            </w:r>
                            <w:r w:rsidRPr="007B7F5D">
                              <w:rPr>
                                <w:rFonts w:cstheme="minorHAnsi"/>
                                <w:sz w:val="28"/>
                                <w:szCs w:val="28"/>
                              </w:rPr>
                              <w:t>?</w:t>
                            </w:r>
                          </w:p>
                          <w:p w14:paraId="2D4DFF15" w14:textId="6FCBDE63" w:rsidR="00EF28C2"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 xml:space="preserve">SAVINGS </w:t>
                            </w:r>
                            <w:r w:rsidR="00B2112D" w:rsidRPr="005D67E2">
                              <w:rPr>
                                <w:rFonts w:ascii="Amasis MT Pro Black" w:hAnsi="Amasis MT Pro Black" w:cstheme="minorHAnsi"/>
                                <w:b/>
                                <w:bCs/>
                                <w:color w:val="538135" w:themeColor="accent6" w:themeShade="BF"/>
                                <w:sz w:val="36"/>
                                <w:szCs w:val="36"/>
                              </w:rPr>
                              <w:t>Progress</w:t>
                            </w:r>
                            <w:r w:rsidR="009C09F9" w:rsidRPr="005D67E2">
                              <w:rPr>
                                <w:rFonts w:ascii="Times New Roman" w:hAnsi="Times New Roman"/>
                                <w:sz w:val="24"/>
                                <w:szCs w:val="24"/>
                              </w:rPr>
                              <w:br/>
                            </w:r>
                            <w:r w:rsidRPr="007B7F5D">
                              <w:rPr>
                                <w:rFonts w:cstheme="minorHAnsi"/>
                                <w:sz w:val="28"/>
                                <w:szCs w:val="28"/>
                              </w:rPr>
                              <w:t xml:space="preserve">Are you on track to meet </w:t>
                            </w:r>
                            <w:r w:rsidR="00EA20AE" w:rsidRPr="007B7F5D">
                              <w:rPr>
                                <w:rFonts w:cstheme="minorHAnsi"/>
                                <w:sz w:val="28"/>
                                <w:szCs w:val="28"/>
                              </w:rPr>
                              <w:t>your</w:t>
                            </w:r>
                            <w:r w:rsidRPr="007B7F5D">
                              <w:rPr>
                                <w:rFonts w:cstheme="minorHAnsi"/>
                                <w:sz w:val="28"/>
                                <w:szCs w:val="28"/>
                              </w:rPr>
                              <w:t xml:space="preserve"> </w:t>
                            </w:r>
                            <w:r w:rsidR="005D67E2" w:rsidRPr="007B7F5D">
                              <w:rPr>
                                <w:rFonts w:cstheme="minorHAnsi"/>
                                <w:sz w:val="28"/>
                                <w:szCs w:val="28"/>
                              </w:rPr>
                              <w:t xml:space="preserve">savings </w:t>
                            </w:r>
                            <w:r w:rsidRPr="007B7F5D">
                              <w:rPr>
                                <w:rFonts w:cstheme="minorHAnsi"/>
                                <w:sz w:val="28"/>
                                <w:szCs w:val="28"/>
                              </w:rPr>
                              <w:t xml:space="preserve">goals? </w:t>
                            </w:r>
                            <w:r w:rsidR="005D67E2" w:rsidRPr="007B7F5D">
                              <w:rPr>
                                <w:rFonts w:cstheme="minorHAnsi"/>
                                <w:sz w:val="28"/>
                                <w:szCs w:val="28"/>
                              </w:rPr>
                              <w:br/>
                              <w:t>Do you have an adequate</w:t>
                            </w:r>
                            <w:r w:rsidRPr="007B7F5D">
                              <w:rPr>
                                <w:rFonts w:cstheme="minorHAnsi"/>
                                <w:sz w:val="28"/>
                                <w:szCs w:val="28"/>
                              </w:rPr>
                              <w:t xml:space="preserve"> emergency fund</w:t>
                            </w:r>
                            <w:r w:rsidR="005D67E2" w:rsidRPr="007B7F5D">
                              <w:rPr>
                                <w:rFonts w:cstheme="minorHAnsi"/>
                                <w:sz w:val="28"/>
                                <w:szCs w:val="28"/>
                              </w:rPr>
                              <w:t>?</w:t>
                            </w:r>
                          </w:p>
                          <w:p w14:paraId="1C108DC3" w14:textId="72793EFC" w:rsidR="0009589C"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RETIREMENT</w:t>
                            </w:r>
                            <w:r w:rsidR="00B2112D" w:rsidRPr="005D67E2">
                              <w:rPr>
                                <w:rFonts w:ascii="Amasis MT Pro Black" w:hAnsi="Amasis MT Pro Black" w:cstheme="minorHAnsi"/>
                                <w:b/>
                                <w:bCs/>
                                <w:color w:val="538135" w:themeColor="accent6" w:themeShade="BF"/>
                                <w:sz w:val="36"/>
                                <w:szCs w:val="36"/>
                              </w:rPr>
                              <w:t xml:space="preserve"> Fund</w:t>
                            </w:r>
                            <w:r w:rsidR="009C09F9" w:rsidRPr="005D67E2">
                              <w:rPr>
                                <w:rFonts w:ascii="Times New Roman" w:hAnsi="Times New Roman"/>
                                <w:sz w:val="24"/>
                                <w:szCs w:val="24"/>
                              </w:rPr>
                              <w:br/>
                            </w:r>
                            <w:r w:rsidR="00DC642F" w:rsidRPr="007B7F5D">
                              <w:rPr>
                                <w:rFonts w:cstheme="minorHAnsi"/>
                                <w:sz w:val="28"/>
                                <w:szCs w:val="28"/>
                              </w:rPr>
                              <w:t xml:space="preserve">Have you maxed </w:t>
                            </w:r>
                            <w:r w:rsidR="009D680C" w:rsidRPr="007B7F5D">
                              <w:rPr>
                                <w:rFonts w:cstheme="minorHAnsi"/>
                                <w:sz w:val="28"/>
                                <w:szCs w:val="28"/>
                              </w:rPr>
                              <w:t xml:space="preserve">out </w:t>
                            </w:r>
                            <w:r w:rsidR="00DC642F" w:rsidRPr="007B7F5D">
                              <w:rPr>
                                <w:rFonts w:cstheme="minorHAnsi"/>
                                <w:sz w:val="28"/>
                                <w:szCs w:val="28"/>
                              </w:rPr>
                              <w:t>your contribut</w:t>
                            </w:r>
                            <w:r w:rsidR="0009589C" w:rsidRPr="007B7F5D">
                              <w:rPr>
                                <w:rFonts w:cstheme="minorHAnsi"/>
                                <w:sz w:val="28"/>
                                <w:szCs w:val="28"/>
                              </w:rPr>
                              <w:t>ions</w:t>
                            </w:r>
                            <w:r w:rsidR="00DC642F" w:rsidRPr="007B7F5D">
                              <w:rPr>
                                <w:rFonts w:cstheme="minorHAnsi"/>
                                <w:sz w:val="28"/>
                                <w:szCs w:val="28"/>
                              </w:rPr>
                              <w:t xml:space="preserve"> to you</w:t>
                            </w:r>
                            <w:r w:rsidR="00B2112D" w:rsidRPr="007B7F5D">
                              <w:rPr>
                                <w:rFonts w:cstheme="minorHAnsi"/>
                                <w:sz w:val="28"/>
                                <w:szCs w:val="28"/>
                              </w:rPr>
                              <w:t>r</w:t>
                            </w:r>
                            <w:r w:rsidR="00DC642F" w:rsidRPr="007B7F5D">
                              <w:rPr>
                                <w:rFonts w:cstheme="minorHAnsi"/>
                                <w:sz w:val="28"/>
                                <w:szCs w:val="28"/>
                              </w:rPr>
                              <w:t xml:space="preserve"> retirement plan?</w:t>
                            </w:r>
                            <w:r w:rsidR="00DC642F" w:rsidRPr="005D67E2">
                              <w:rPr>
                                <w:rFonts w:ascii="Arial Narrow" w:hAnsi="Arial Narrow" w:cstheme="minorHAnsi"/>
                                <w:sz w:val="32"/>
                                <w:szCs w:val="32"/>
                              </w:rPr>
                              <w:t xml:space="preserve"> </w:t>
                            </w:r>
                          </w:p>
                          <w:p w14:paraId="5560B38D" w14:textId="29612C09" w:rsidR="00B2112D" w:rsidRPr="005D67E2" w:rsidRDefault="0009589C" w:rsidP="009C09F9">
                            <w:pPr>
                              <w:numPr>
                                <w:ilvl w:val="0"/>
                                <w:numId w:val="8"/>
                              </w:numPr>
                              <w:tabs>
                                <w:tab w:val="clear" w:pos="720"/>
                              </w:tabs>
                              <w:spacing w:line="240" w:lineRule="auto"/>
                              <w:ind w:left="450"/>
                              <w:rPr>
                                <w:rFonts w:ascii="Amasis MT Pro Black" w:hAnsi="Amasis MT Pro Black" w:cstheme="minorHAnsi"/>
                                <w:b/>
                                <w:bCs/>
                                <w:color w:val="538135" w:themeColor="accent6" w:themeShade="BF"/>
                                <w:sz w:val="32"/>
                                <w:szCs w:val="32"/>
                              </w:rPr>
                            </w:pPr>
                            <w:r w:rsidRPr="005D67E2">
                              <w:rPr>
                                <w:rFonts w:ascii="Amasis MT Pro Black" w:hAnsi="Amasis MT Pro Black" w:cstheme="minorHAnsi"/>
                                <w:b/>
                                <w:bCs/>
                                <w:color w:val="538135" w:themeColor="accent6" w:themeShade="BF"/>
                                <w:sz w:val="36"/>
                                <w:szCs w:val="36"/>
                              </w:rPr>
                              <w:t xml:space="preserve">MEET </w:t>
                            </w:r>
                            <w:r w:rsidR="005D67E2" w:rsidRPr="005D67E2">
                              <w:rPr>
                                <w:rFonts w:ascii="Amasis MT Pro Black" w:hAnsi="Amasis MT Pro Black" w:cstheme="minorHAnsi"/>
                                <w:b/>
                                <w:bCs/>
                                <w:color w:val="538135" w:themeColor="accent6" w:themeShade="BF"/>
                                <w:sz w:val="36"/>
                                <w:szCs w:val="36"/>
                              </w:rPr>
                              <w:t>W</w:t>
                            </w:r>
                            <w:r w:rsidRPr="005D67E2">
                              <w:rPr>
                                <w:rFonts w:ascii="Amasis MT Pro Black" w:hAnsi="Amasis MT Pro Black" w:cstheme="minorHAnsi"/>
                                <w:b/>
                                <w:bCs/>
                                <w:color w:val="538135" w:themeColor="accent6" w:themeShade="BF"/>
                                <w:sz w:val="36"/>
                                <w:szCs w:val="36"/>
                              </w:rPr>
                              <w:t xml:space="preserve">ith </w:t>
                            </w:r>
                            <w:r w:rsidR="005D67E2" w:rsidRPr="005D67E2">
                              <w:rPr>
                                <w:rFonts w:ascii="Amasis MT Pro Black" w:hAnsi="Amasis MT Pro Black" w:cstheme="minorHAnsi"/>
                                <w:b/>
                                <w:bCs/>
                                <w:color w:val="538135" w:themeColor="accent6" w:themeShade="BF"/>
                                <w:sz w:val="36"/>
                                <w:szCs w:val="36"/>
                              </w:rPr>
                              <w:t>Y</w:t>
                            </w:r>
                            <w:r w:rsidRPr="005D67E2">
                              <w:rPr>
                                <w:rFonts w:ascii="Amasis MT Pro Black" w:hAnsi="Amasis MT Pro Black" w:cstheme="minorHAnsi"/>
                                <w:b/>
                                <w:bCs/>
                                <w:color w:val="538135" w:themeColor="accent6" w:themeShade="BF"/>
                                <w:sz w:val="36"/>
                                <w:szCs w:val="36"/>
                              </w:rPr>
                              <w:t>ou</w:t>
                            </w:r>
                            <w:r w:rsidR="005D67E2" w:rsidRPr="005D67E2">
                              <w:rPr>
                                <w:rFonts w:ascii="Amasis MT Pro Black" w:hAnsi="Amasis MT Pro Black" w:cstheme="minorHAnsi"/>
                                <w:b/>
                                <w:bCs/>
                                <w:color w:val="538135" w:themeColor="accent6" w:themeShade="BF"/>
                                <w:sz w:val="36"/>
                                <w:szCs w:val="36"/>
                              </w:rPr>
                              <w:t>r</w:t>
                            </w:r>
                            <w:r w:rsidRPr="005D67E2">
                              <w:rPr>
                                <w:rFonts w:ascii="Amasis MT Pro Black" w:hAnsi="Amasis MT Pro Black" w:cstheme="minorHAnsi"/>
                                <w:b/>
                                <w:bCs/>
                                <w:color w:val="538135" w:themeColor="accent6" w:themeShade="BF"/>
                                <w:sz w:val="36"/>
                                <w:szCs w:val="36"/>
                              </w:rPr>
                              <w:t xml:space="preserve"> </w:t>
                            </w:r>
                            <w:r w:rsidR="005D67E2" w:rsidRPr="005D67E2">
                              <w:rPr>
                                <w:rFonts w:ascii="Amasis MT Pro Black" w:hAnsi="Amasis MT Pro Black" w:cstheme="minorHAnsi"/>
                                <w:b/>
                                <w:bCs/>
                                <w:color w:val="538135" w:themeColor="accent6" w:themeShade="BF"/>
                                <w:sz w:val="36"/>
                                <w:szCs w:val="36"/>
                              </w:rPr>
                              <w:t>F</w:t>
                            </w:r>
                            <w:r w:rsidRPr="005D67E2">
                              <w:rPr>
                                <w:rFonts w:ascii="Amasis MT Pro Black" w:hAnsi="Amasis MT Pro Black" w:cstheme="minorHAnsi"/>
                                <w:b/>
                                <w:bCs/>
                                <w:color w:val="538135" w:themeColor="accent6" w:themeShade="BF"/>
                                <w:sz w:val="36"/>
                                <w:szCs w:val="36"/>
                              </w:rPr>
                              <w:t xml:space="preserve">inancial </w:t>
                            </w:r>
                            <w:r w:rsidR="005D67E2" w:rsidRPr="005D67E2">
                              <w:rPr>
                                <w:rFonts w:ascii="Amasis MT Pro Black" w:hAnsi="Amasis MT Pro Black" w:cstheme="minorHAnsi"/>
                                <w:b/>
                                <w:bCs/>
                                <w:color w:val="538135" w:themeColor="accent6" w:themeShade="BF"/>
                                <w:sz w:val="36"/>
                                <w:szCs w:val="36"/>
                              </w:rPr>
                              <w:t>P</w:t>
                            </w:r>
                            <w:r w:rsidRPr="005D67E2">
                              <w:rPr>
                                <w:rFonts w:ascii="Amasis MT Pro Black" w:hAnsi="Amasis MT Pro Black" w:cstheme="minorHAnsi"/>
                                <w:b/>
                                <w:bCs/>
                                <w:color w:val="538135" w:themeColor="accent6" w:themeShade="BF"/>
                                <w:sz w:val="36"/>
                                <w:szCs w:val="36"/>
                              </w:rPr>
                              <w:t>rofessional</w:t>
                            </w:r>
                            <w:r w:rsidR="009C09F9" w:rsidRPr="005D67E2">
                              <w:rPr>
                                <w:rFonts w:ascii="Amasis MT Pro Black" w:hAnsi="Amasis MT Pro Black" w:cstheme="minorHAnsi"/>
                                <w:b/>
                                <w:bCs/>
                                <w:color w:val="538135" w:themeColor="accent6" w:themeShade="BF"/>
                                <w:sz w:val="32"/>
                                <w:szCs w:val="32"/>
                              </w:rPr>
                              <w:br/>
                            </w:r>
                            <w:r w:rsidR="005D67E2" w:rsidRPr="007B7F5D">
                              <w:rPr>
                                <w:rFonts w:cstheme="minorHAnsi"/>
                                <w:sz w:val="28"/>
                                <w:szCs w:val="28"/>
                              </w:rPr>
                              <w:t>Do you need to review your plan?</w:t>
                            </w:r>
                            <w:r w:rsidR="005D67E2" w:rsidRPr="007B7F5D">
                              <w:rPr>
                                <w:rFonts w:cstheme="minorHAnsi"/>
                                <w:sz w:val="28"/>
                                <w:szCs w:val="28"/>
                              </w:rPr>
                              <w:br/>
                              <w:t>Do you have any new</w:t>
                            </w:r>
                            <w:r w:rsidR="00B2112D" w:rsidRPr="007B7F5D">
                              <w:rPr>
                                <w:rFonts w:cstheme="minorHAnsi"/>
                                <w:sz w:val="28"/>
                                <w:szCs w:val="28"/>
                              </w:rPr>
                              <w:t xml:space="preserve"> anticipated changes in 2023</w:t>
                            </w:r>
                            <w:r w:rsidR="005D67E2" w:rsidRPr="007B7F5D">
                              <w:rPr>
                                <w:rFonts w:cstheme="minorHAnsi"/>
                                <w:sz w:val="28"/>
                                <w:szCs w:val="28"/>
                              </w:rPr>
                              <w:t>?</w:t>
                            </w:r>
                            <w:r w:rsidR="005D67E2" w:rsidRPr="007B7F5D">
                              <w:rPr>
                                <w:rFonts w:cstheme="minorHAnsi"/>
                                <w:sz w:val="28"/>
                                <w:szCs w:val="28"/>
                              </w:rPr>
                              <w:br/>
                              <w:t>If so, then, schedule an appointment with us!</w:t>
                            </w:r>
                            <w:r w:rsidR="005D67E2" w:rsidRPr="005D67E2">
                              <w:rPr>
                                <w:rFonts w:ascii="Arial Narrow" w:hAnsi="Arial Narrow" w:cstheme="minorHAnsi"/>
                                <w:sz w:val="32"/>
                                <w:szCs w:val="32"/>
                              </w:rPr>
                              <w:br/>
                            </w:r>
                          </w:p>
                          <w:p w14:paraId="5EED49F3" w14:textId="77777777" w:rsidR="0009589C" w:rsidRPr="00DC642F" w:rsidRDefault="0009589C" w:rsidP="00DC642F">
                            <w:pPr>
                              <w:spacing w:line="240" w:lineRule="auto"/>
                              <w:ind w:left="450"/>
                              <w:rPr>
                                <w:rFonts w:cstheme="minorHAnsi"/>
                                <w:sz w:val="28"/>
                                <w:szCs w:val="28"/>
                              </w:rPr>
                            </w:pPr>
                          </w:p>
                          <w:p w14:paraId="4F6D1F83" w14:textId="55139749" w:rsidR="00DC642F" w:rsidRPr="005F192B" w:rsidRDefault="00DC642F" w:rsidP="00DC642F">
                            <w:pPr>
                              <w:spacing w:line="240" w:lineRule="auto"/>
                              <w:ind w:left="450"/>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0AC32" id="_x0000_t202" coordsize="21600,21600" o:spt="202" path="m,l,21600r21600,l21600,xe">
                <v:stroke joinstyle="miter"/>
                <v:path gradientshapeok="t" o:connecttype="rect"/>
              </v:shapetype>
              <v:shape id="Text Box 2" o:spid="_x0000_s1026" type="#_x0000_t202" style="position:absolute;margin-left:-.5pt;margin-top:.85pt;width:533.8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" filled="f" strokecolor="#bf8f00 [2407]" strokeweight="1.5pt">
                <v:textbox>
                  <w:txbxContent>
                    <w:p w14:paraId="6FDC57BE" w14:textId="42C195E0" w:rsidR="00092992" w:rsidRPr="005D67E2" w:rsidRDefault="00DC642F" w:rsidP="00092992">
                      <w:pPr>
                        <w:jc w:val="center"/>
                        <w:rPr>
                          <w:rFonts w:ascii="Amasis MT Pro Black" w:hAnsi="Amasis MT Pro Black" w:cstheme="minorHAnsi"/>
                          <w:b/>
                          <w:bCs/>
                          <w:color w:val="000099"/>
                          <w:sz w:val="48"/>
                          <w:szCs w:val="48"/>
                        </w:rPr>
                      </w:pPr>
                      <w:r>
                        <w:rPr>
                          <w:rFonts w:ascii="Fairwater Script" w:hAnsi="Fairwater Script" w:cstheme="minorHAnsi"/>
                          <w:b/>
                          <w:bCs/>
                          <w:color w:val="000099"/>
                          <w:sz w:val="4"/>
                          <w:szCs w:val="4"/>
                        </w:rPr>
                        <w:br/>
                      </w:r>
                      <w:r>
                        <w:rPr>
                          <w:rFonts w:ascii="Fairwater Script" w:hAnsi="Fairwater Script" w:cstheme="minorHAnsi"/>
                          <w:b/>
                          <w:bCs/>
                          <w:color w:val="000099"/>
                          <w:sz w:val="4"/>
                          <w:szCs w:val="4"/>
                        </w:rPr>
                        <w:br/>
                      </w:r>
                      <w:r>
                        <w:rPr>
                          <w:rFonts w:ascii="Fairwater Script" w:hAnsi="Fairwater Script" w:cstheme="minorHAnsi"/>
                          <w:b/>
                          <w:bCs/>
                          <w:color w:val="000099"/>
                          <w:sz w:val="4"/>
                          <w:szCs w:val="4"/>
                        </w:rPr>
                        <w:br/>
                      </w:r>
                      <w:r w:rsidR="005D67E2" w:rsidRPr="005D67E2">
                        <w:rPr>
                          <w:rFonts w:ascii="Amasis MT Pro Black" w:hAnsi="Amasis MT Pro Black" w:cstheme="minorHAnsi"/>
                          <w:b/>
                          <w:bCs/>
                          <w:color w:val="000099"/>
                          <w:sz w:val="44"/>
                          <w:szCs w:val="44"/>
                        </w:rPr>
                        <w:t xml:space="preserve">Quick </w:t>
                      </w:r>
                      <w:r w:rsidR="00EF28C2" w:rsidRPr="005D67E2">
                        <w:rPr>
                          <w:rFonts w:ascii="Amasis MT Pro Black" w:hAnsi="Amasis MT Pro Black" w:cstheme="minorHAnsi"/>
                          <w:b/>
                          <w:bCs/>
                          <w:color w:val="000099"/>
                          <w:sz w:val="44"/>
                          <w:szCs w:val="44"/>
                        </w:rPr>
                        <w:t>Year-end Fin</w:t>
                      </w:r>
                      <w:r w:rsidR="00240F86" w:rsidRPr="005D67E2">
                        <w:rPr>
                          <w:rFonts w:ascii="Amasis MT Pro Black" w:hAnsi="Amasis MT Pro Black" w:cstheme="minorHAnsi"/>
                          <w:b/>
                          <w:bCs/>
                          <w:color w:val="000099"/>
                          <w:sz w:val="44"/>
                          <w:szCs w:val="44"/>
                        </w:rPr>
                        <w:t>ancial</w:t>
                      </w:r>
                      <w:r w:rsidR="00EF28C2" w:rsidRPr="005D67E2">
                        <w:rPr>
                          <w:rFonts w:ascii="Amasis MT Pro Black" w:hAnsi="Amasis MT Pro Black" w:cstheme="minorHAnsi"/>
                          <w:b/>
                          <w:bCs/>
                          <w:color w:val="000099"/>
                          <w:sz w:val="44"/>
                          <w:szCs w:val="44"/>
                        </w:rPr>
                        <w:t xml:space="preserve"> Assessment</w:t>
                      </w:r>
                    </w:p>
                    <w:p w14:paraId="6C9BCBAC" w14:textId="6218AED0" w:rsidR="00092992" w:rsidRPr="007B7F5D" w:rsidRDefault="00EF28C2" w:rsidP="005D67E2">
                      <w:pPr>
                        <w:numPr>
                          <w:ilvl w:val="0"/>
                          <w:numId w:val="8"/>
                        </w:numPr>
                        <w:tabs>
                          <w:tab w:val="clear" w:pos="720"/>
                        </w:tabs>
                        <w:spacing w:line="240" w:lineRule="auto"/>
                        <w:ind w:left="450"/>
                        <w:rPr>
                          <w:rFonts w:cstheme="minorHAnsi"/>
                        </w:rPr>
                      </w:pPr>
                      <w:r w:rsidRPr="005D67E2">
                        <w:rPr>
                          <w:rFonts w:ascii="Amasis MT Pro Black" w:hAnsi="Amasis MT Pro Black" w:cstheme="minorHAnsi"/>
                          <w:b/>
                          <w:bCs/>
                          <w:color w:val="538135" w:themeColor="accent6" w:themeShade="BF"/>
                          <w:sz w:val="36"/>
                          <w:szCs w:val="36"/>
                        </w:rPr>
                        <w:t>BUDGET</w:t>
                      </w:r>
                      <w:r w:rsidRPr="005D67E2">
                        <w:rPr>
                          <w:rFonts w:ascii="Californian FB" w:hAnsi="Californian FB" w:cstheme="minorHAnsi"/>
                          <w:b/>
                          <w:bCs/>
                          <w:sz w:val="36"/>
                          <w:szCs w:val="36"/>
                        </w:rPr>
                        <w:t xml:space="preserve"> </w:t>
                      </w:r>
                      <w:r w:rsidR="00B2112D" w:rsidRPr="005D67E2">
                        <w:rPr>
                          <w:rFonts w:ascii="Amasis MT Pro Black" w:hAnsi="Amasis MT Pro Black" w:cstheme="minorHAnsi"/>
                          <w:b/>
                          <w:bCs/>
                          <w:color w:val="538135" w:themeColor="accent6" w:themeShade="BF"/>
                          <w:sz w:val="36"/>
                          <w:szCs w:val="36"/>
                        </w:rPr>
                        <w:t>Review</w:t>
                      </w:r>
                      <w:r w:rsidR="009C09F9" w:rsidRPr="005D67E2">
                        <w:rPr>
                          <w:rFonts w:ascii="Times New Roman" w:hAnsi="Times New Roman"/>
                          <w:sz w:val="24"/>
                          <w:szCs w:val="24"/>
                        </w:rPr>
                        <w:br/>
                      </w:r>
                      <w:proofErr w:type="spellStart"/>
                      <w:r w:rsidRPr="007B7F5D">
                        <w:rPr>
                          <w:rFonts w:cstheme="minorHAnsi"/>
                          <w:sz w:val="28"/>
                          <w:szCs w:val="28"/>
                        </w:rPr>
                        <w:t>Review</w:t>
                      </w:r>
                      <w:proofErr w:type="spellEnd"/>
                      <w:r w:rsidRPr="007B7F5D">
                        <w:rPr>
                          <w:rFonts w:cstheme="minorHAnsi"/>
                          <w:sz w:val="28"/>
                          <w:szCs w:val="28"/>
                        </w:rPr>
                        <w:t xml:space="preserve"> your budget. </w:t>
                      </w:r>
                      <w:r w:rsidR="005D67E2" w:rsidRPr="007B7F5D">
                        <w:rPr>
                          <w:rFonts w:cstheme="minorHAnsi"/>
                          <w:sz w:val="28"/>
                          <w:szCs w:val="28"/>
                        </w:rPr>
                        <w:br/>
                      </w:r>
                      <w:r w:rsidRPr="007B7F5D">
                        <w:rPr>
                          <w:rFonts w:cstheme="minorHAnsi"/>
                          <w:sz w:val="28"/>
                          <w:szCs w:val="28"/>
                        </w:rPr>
                        <w:t>Are your income and expenses still accurate?</w:t>
                      </w:r>
                      <w:r w:rsidR="00DC642F" w:rsidRPr="007B7F5D">
                        <w:rPr>
                          <w:rFonts w:cstheme="minorHAnsi"/>
                          <w:sz w:val="28"/>
                          <w:szCs w:val="28"/>
                        </w:rPr>
                        <w:t xml:space="preserve"> </w:t>
                      </w:r>
                      <w:r w:rsidR="005D67E2" w:rsidRPr="007B7F5D">
                        <w:rPr>
                          <w:rFonts w:cstheme="minorHAnsi"/>
                        </w:rPr>
                        <w:br/>
                      </w:r>
                      <w:r w:rsidR="00DC642F" w:rsidRPr="007B7F5D">
                        <w:rPr>
                          <w:rFonts w:cstheme="minorHAnsi"/>
                          <w:sz w:val="28"/>
                          <w:szCs w:val="28"/>
                        </w:rPr>
                        <w:t>How well did you stick to your budget</w:t>
                      </w:r>
                      <w:r w:rsidR="009353D0">
                        <w:rPr>
                          <w:rFonts w:cstheme="minorHAnsi"/>
                          <w:sz w:val="28"/>
                          <w:szCs w:val="28"/>
                        </w:rPr>
                        <w:t>?</w:t>
                      </w:r>
                      <w:r w:rsidR="005D67E2" w:rsidRPr="007B7F5D">
                        <w:rPr>
                          <w:rFonts w:cstheme="minorHAnsi"/>
                          <w:sz w:val="28"/>
                          <w:szCs w:val="28"/>
                        </w:rPr>
                        <w:br/>
                      </w:r>
                      <w:r w:rsidR="00DC642F" w:rsidRPr="007B7F5D">
                        <w:rPr>
                          <w:rFonts w:cstheme="minorHAnsi"/>
                          <w:sz w:val="28"/>
                          <w:szCs w:val="28"/>
                        </w:rPr>
                        <w:t>Do you anticipate any changes in 2023?</w:t>
                      </w:r>
                    </w:p>
                    <w:p w14:paraId="789CC9DB" w14:textId="67F75733" w:rsidR="00EF28C2"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DEBT</w:t>
                      </w:r>
                      <w:r w:rsidR="00B2112D" w:rsidRPr="005D67E2">
                        <w:rPr>
                          <w:rFonts w:ascii="Amasis MT Pro Black" w:hAnsi="Amasis MT Pro Black" w:cstheme="minorHAnsi"/>
                          <w:b/>
                          <w:bCs/>
                          <w:color w:val="538135" w:themeColor="accent6" w:themeShade="BF"/>
                          <w:sz w:val="36"/>
                          <w:szCs w:val="36"/>
                        </w:rPr>
                        <w:t xml:space="preserve"> Re</w:t>
                      </w:r>
                      <w:r w:rsidR="005D67E2" w:rsidRPr="005D67E2">
                        <w:rPr>
                          <w:rFonts w:ascii="Amasis MT Pro Black" w:hAnsi="Amasis MT Pro Black" w:cstheme="minorHAnsi"/>
                          <w:b/>
                          <w:bCs/>
                          <w:color w:val="538135" w:themeColor="accent6" w:themeShade="BF"/>
                          <w:sz w:val="36"/>
                          <w:szCs w:val="36"/>
                        </w:rPr>
                        <w:t>view</w:t>
                      </w:r>
                      <w:r w:rsidR="009C09F9" w:rsidRPr="005D67E2">
                        <w:rPr>
                          <w:rFonts w:ascii="Times New Roman" w:hAnsi="Times New Roman"/>
                          <w:sz w:val="24"/>
                          <w:szCs w:val="24"/>
                        </w:rPr>
                        <w:br/>
                      </w:r>
                      <w:r w:rsidRPr="007B7F5D">
                        <w:rPr>
                          <w:rFonts w:cstheme="minorHAnsi"/>
                          <w:sz w:val="28"/>
                          <w:szCs w:val="28"/>
                        </w:rPr>
                        <w:t xml:space="preserve">Check </w:t>
                      </w:r>
                      <w:r w:rsidR="005D67E2" w:rsidRPr="007B7F5D">
                        <w:rPr>
                          <w:rFonts w:cstheme="minorHAnsi"/>
                          <w:sz w:val="28"/>
                          <w:szCs w:val="28"/>
                        </w:rPr>
                        <w:t>all of your forms of debt</w:t>
                      </w:r>
                      <w:r w:rsidR="009353D0">
                        <w:rPr>
                          <w:rFonts w:cstheme="minorHAnsi"/>
                          <w:sz w:val="28"/>
                          <w:szCs w:val="28"/>
                        </w:rPr>
                        <w:t>.</w:t>
                      </w:r>
                      <w:r w:rsidR="005D67E2" w:rsidRPr="007B7F5D">
                        <w:rPr>
                          <w:rFonts w:cstheme="minorHAnsi"/>
                          <w:sz w:val="28"/>
                          <w:szCs w:val="28"/>
                        </w:rPr>
                        <w:br/>
                        <w:t>Do you have any debt that can or should be repaid or paid down</w:t>
                      </w:r>
                      <w:r w:rsidRPr="007B7F5D">
                        <w:rPr>
                          <w:rFonts w:cstheme="minorHAnsi"/>
                          <w:sz w:val="28"/>
                          <w:szCs w:val="28"/>
                        </w:rPr>
                        <w:t>?</w:t>
                      </w:r>
                    </w:p>
                    <w:p w14:paraId="2D4DFF15" w14:textId="6FCBDE63" w:rsidR="00EF28C2"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 xml:space="preserve">SAVINGS </w:t>
                      </w:r>
                      <w:r w:rsidR="00B2112D" w:rsidRPr="005D67E2">
                        <w:rPr>
                          <w:rFonts w:ascii="Amasis MT Pro Black" w:hAnsi="Amasis MT Pro Black" w:cstheme="minorHAnsi"/>
                          <w:b/>
                          <w:bCs/>
                          <w:color w:val="538135" w:themeColor="accent6" w:themeShade="BF"/>
                          <w:sz w:val="36"/>
                          <w:szCs w:val="36"/>
                        </w:rPr>
                        <w:t>Progress</w:t>
                      </w:r>
                      <w:r w:rsidR="009C09F9" w:rsidRPr="005D67E2">
                        <w:rPr>
                          <w:rFonts w:ascii="Times New Roman" w:hAnsi="Times New Roman"/>
                          <w:sz w:val="24"/>
                          <w:szCs w:val="24"/>
                        </w:rPr>
                        <w:br/>
                      </w:r>
                      <w:r w:rsidRPr="007B7F5D">
                        <w:rPr>
                          <w:rFonts w:cstheme="minorHAnsi"/>
                          <w:sz w:val="28"/>
                          <w:szCs w:val="28"/>
                        </w:rPr>
                        <w:t xml:space="preserve">Are you on track to meet </w:t>
                      </w:r>
                      <w:r w:rsidR="00EA20AE" w:rsidRPr="007B7F5D">
                        <w:rPr>
                          <w:rFonts w:cstheme="minorHAnsi"/>
                          <w:sz w:val="28"/>
                          <w:szCs w:val="28"/>
                        </w:rPr>
                        <w:t>your</w:t>
                      </w:r>
                      <w:r w:rsidRPr="007B7F5D">
                        <w:rPr>
                          <w:rFonts w:cstheme="minorHAnsi"/>
                          <w:sz w:val="28"/>
                          <w:szCs w:val="28"/>
                        </w:rPr>
                        <w:t xml:space="preserve"> </w:t>
                      </w:r>
                      <w:r w:rsidR="005D67E2" w:rsidRPr="007B7F5D">
                        <w:rPr>
                          <w:rFonts w:cstheme="minorHAnsi"/>
                          <w:sz w:val="28"/>
                          <w:szCs w:val="28"/>
                        </w:rPr>
                        <w:t xml:space="preserve">savings </w:t>
                      </w:r>
                      <w:r w:rsidRPr="007B7F5D">
                        <w:rPr>
                          <w:rFonts w:cstheme="minorHAnsi"/>
                          <w:sz w:val="28"/>
                          <w:szCs w:val="28"/>
                        </w:rPr>
                        <w:t xml:space="preserve">goals? </w:t>
                      </w:r>
                      <w:r w:rsidR="005D67E2" w:rsidRPr="007B7F5D">
                        <w:rPr>
                          <w:rFonts w:cstheme="minorHAnsi"/>
                          <w:sz w:val="28"/>
                          <w:szCs w:val="28"/>
                        </w:rPr>
                        <w:br/>
                        <w:t>Do you have an adequate</w:t>
                      </w:r>
                      <w:r w:rsidRPr="007B7F5D">
                        <w:rPr>
                          <w:rFonts w:cstheme="minorHAnsi"/>
                          <w:sz w:val="28"/>
                          <w:szCs w:val="28"/>
                        </w:rPr>
                        <w:t xml:space="preserve"> emergency fund</w:t>
                      </w:r>
                      <w:r w:rsidR="005D67E2" w:rsidRPr="007B7F5D">
                        <w:rPr>
                          <w:rFonts w:cstheme="minorHAnsi"/>
                          <w:sz w:val="28"/>
                          <w:szCs w:val="28"/>
                        </w:rPr>
                        <w:t>?</w:t>
                      </w:r>
                    </w:p>
                    <w:p w14:paraId="1C108DC3" w14:textId="72793EFC" w:rsidR="0009589C" w:rsidRPr="005D67E2" w:rsidRDefault="00EF28C2" w:rsidP="009C09F9">
                      <w:pPr>
                        <w:numPr>
                          <w:ilvl w:val="0"/>
                          <w:numId w:val="8"/>
                        </w:numPr>
                        <w:tabs>
                          <w:tab w:val="clear" w:pos="720"/>
                        </w:tabs>
                        <w:spacing w:line="240" w:lineRule="auto"/>
                        <w:ind w:left="450"/>
                        <w:rPr>
                          <w:rFonts w:ascii="Times New Roman" w:hAnsi="Times New Roman"/>
                          <w:sz w:val="24"/>
                          <w:szCs w:val="24"/>
                        </w:rPr>
                      </w:pPr>
                      <w:r w:rsidRPr="005D67E2">
                        <w:rPr>
                          <w:rFonts w:ascii="Amasis MT Pro Black" w:hAnsi="Amasis MT Pro Black" w:cstheme="minorHAnsi"/>
                          <w:b/>
                          <w:bCs/>
                          <w:color w:val="538135" w:themeColor="accent6" w:themeShade="BF"/>
                          <w:sz w:val="36"/>
                          <w:szCs w:val="36"/>
                        </w:rPr>
                        <w:t>RETIREMENT</w:t>
                      </w:r>
                      <w:r w:rsidR="00B2112D" w:rsidRPr="005D67E2">
                        <w:rPr>
                          <w:rFonts w:ascii="Amasis MT Pro Black" w:hAnsi="Amasis MT Pro Black" w:cstheme="minorHAnsi"/>
                          <w:b/>
                          <w:bCs/>
                          <w:color w:val="538135" w:themeColor="accent6" w:themeShade="BF"/>
                          <w:sz w:val="36"/>
                          <w:szCs w:val="36"/>
                        </w:rPr>
                        <w:t xml:space="preserve"> Fund</w:t>
                      </w:r>
                      <w:r w:rsidR="009C09F9" w:rsidRPr="005D67E2">
                        <w:rPr>
                          <w:rFonts w:ascii="Times New Roman" w:hAnsi="Times New Roman"/>
                          <w:sz w:val="24"/>
                          <w:szCs w:val="24"/>
                        </w:rPr>
                        <w:br/>
                      </w:r>
                      <w:r w:rsidR="00DC642F" w:rsidRPr="007B7F5D">
                        <w:rPr>
                          <w:rFonts w:cstheme="minorHAnsi"/>
                          <w:sz w:val="28"/>
                          <w:szCs w:val="28"/>
                        </w:rPr>
                        <w:t xml:space="preserve">Have you maxed </w:t>
                      </w:r>
                      <w:r w:rsidR="009D680C" w:rsidRPr="007B7F5D">
                        <w:rPr>
                          <w:rFonts w:cstheme="minorHAnsi"/>
                          <w:sz w:val="28"/>
                          <w:szCs w:val="28"/>
                        </w:rPr>
                        <w:t xml:space="preserve">out </w:t>
                      </w:r>
                      <w:r w:rsidR="00DC642F" w:rsidRPr="007B7F5D">
                        <w:rPr>
                          <w:rFonts w:cstheme="minorHAnsi"/>
                          <w:sz w:val="28"/>
                          <w:szCs w:val="28"/>
                        </w:rPr>
                        <w:t>your contribut</w:t>
                      </w:r>
                      <w:r w:rsidR="0009589C" w:rsidRPr="007B7F5D">
                        <w:rPr>
                          <w:rFonts w:cstheme="minorHAnsi"/>
                          <w:sz w:val="28"/>
                          <w:szCs w:val="28"/>
                        </w:rPr>
                        <w:t>ions</w:t>
                      </w:r>
                      <w:r w:rsidR="00DC642F" w:rsidRPr="007B7F5D">
                        <w:rPr>
                          <w:rFonts w:cstheme="minorHAnsi"/>
                          <w:sz w:val="28"/>
                          <w:szCs w:val="28"/>
                        </w:rPr>
                        <w:t xml:space="preserve"> to you</w:t>
                      </w:r>
                      <w:r w:rsidR="00B2112D" w:rsidRPr="007B7F5D">
                        <w:rPr>
                          <w:rFonts w:cstheme="minorHAnsi"/>
                          <w:sz w:val="28"/>
                          <w:szCs w:val="28"/>
                        </w:rPr>
                        <w:t>r</w:t>
                      </w:r>
                      <w:r w:rsidR="00DC642F" w:rsidRPr="007B7F5D">
                        <w:rPr>
                          <w:rFonts w:cstheme="minorHAnsi"/>
                          <w:sz w:val="28"/>
                          <w:szCs w:val="28"/>
                        </w:rPr>
                        <w:t xml:space="preserve"> retirement plan?</w:t>
                      </w:r>
                      <w:r w:rsidR="00DC642F" w:rsidRPr="005D67E2">
                        <w:rPr>
                          <w:rFonts w:ascii="Arial Narrow" w:hAnsi="Arial Narrow" w:cstheme="minorHAnsi"/>
                          <w:sz w:val="32"/>
                          <w:szCs w:val="32"/>
                        </w:rPr>
                        <w:t xml:space="preserve"> </w:t>
                      </w:r>
                    </w:p>
                    <w:p w14:paraId="5560B38D" w14:textId="29612C09" w:rsidR="00B2112D" w:rsidRPr="005D67E2" w:rsidRDefault="0009589C" w:rsidP="009C09F9">
                      <w:pPr>
                        <w:numPr>
                          <w:ilvl w:val="0"/>
                          <w:numId w:val="8"/>
                        </w:numPr>
                        <w:tabs>
                          <w:tab w:val="clear" w:pos="720"/>
                        </w:tabs>
                        <w:spacing w:line="240" w:lineRule="auto"/>
                        <w:ind w:left="450"/>
                        <w:rPr>
                          <w:rFonts w:ascii="Amasis MT Pro Black" w:hAnsi="Amasis MT Pro Black" w:cstheme="minorHAnsi"/>
                          <w:b/>
                          <w:bCs/>
                          <w:color w:val="538135" w:themeColor="accent6" w:themeShade="BF"/>
                          <w:sz w:val="32"/>
                          <w:szCs w:val="32"/>
                        </w:rPr>
                      </w:pPr>
                      <w:r w:rsidRPr="005D67E2">
                        <w:rPr>
                          <w:rFonts w:ascii="Amasis MT Pro Black" w:hAnsi="Amasis MT Pro Black" w:cstheme="minorHAnsi"/>
                          <w:b/>
                          <w:bCs/>
                          <w:color w:val="538135" w:themeColor="accent6" w:themeShade="BF"/>
                          <w:sz w:val="36"/>
                          <w:szCs w:val="36"/>
                        </w:rPr>
                        <w:t xml:space="preserve">MEET </w:t>
                      </w:r>
                      <w:r w:rsidR="005D67E2" w:rsidRPr="005D67E2">
                        <w:rPr>
                          <w:rFonts w:ascii="Amasis MT Pro Black" w:hAnsi="Amasis MT Pro Black" w:cstheme="minorHAnsi"/>
                          <w:b/>
                          <w:bCs/>
                          <w:color w:val="538135" w:themeColor="accent6" w:themeShade="BF"/>
                          <w:sz w:val="36"/>
                          <w:szCs w:val="36"/>
                        </w:rPr>
                        <w:t>W</w:t>
                      </w:r>
                      <w:r w:rsidRPr="005D67E2">
                        <w:rPr>
                          <w:rFonts w:ascii="Amasis MT Pro Black" w:hAnsi="Amasis MT Pro Black" w:cstheme="minorHAnsi"/>
                          <w:b/>
                          <w:bCs/>
                          <w:color w:val="538135" w:themeColor="accent6" w:themeShade="BF"/>
                          <w:sz w:val="36"/>
                          <w:szCs w:val="36"/>
                        </w:rPr>
                        <w:t xml:space="preserve">ith </w:t>
                      </w:r>
                      <w:r w:rsidR="005D67E2" w:rsidRPr="005D67E2">
                        <w:rPr>
                          <w:rFonts w:ascii="Amasis MT Pro Black" w:hAnsi="Amasis MT Pro Black" w:cstheme="minorHAnsi"/>
                          <w:b/>
                          <w:bCs/>
                          <w:color w:val="538135" w:themeColor="accent6" w:themeShade="BF"/>
                          <w:sz w:val="36"/>
                          <w:szCs w:val="36"/>
                        </w:rPr>
                        <w:t>Y</w:t>
                      </w:r>
                      <w:r w:rsidRPr="005D67E2">
                        <w:rPr>
                          <w:rFonts w:ascii="Amasis MT Pro Black" w:hAnsi="Amasis MT Pro Black" w:cstheme="minorHAnsi"/>
                          <w:b/>
                          <w:bCs/>
                          <w:color w:val="538135" w:themeColor="accent6" w:themeShade="BF"/>
                          <w:sz w:val="36"/>
                          <w:szCs w:val="36"/>
                        </w:rPr>
                        <w:t>ou</w:t>
                      </w:r>
                      <w:r w:rsidR="005D67E2" w:rsidRPr="005D67E2">
                        <w:rPr>
                          <w:rFonts w:ascii="Amasis MT Pro Black" w:hAnsi="Amasis MT Pro Black" w:cstheme="minorHAnsi"/>
                          <w:b/>
                          <w:bCs/>
                          <w:color w:val="538135" w:themeColor="accent6" w:themeShade="BF"/>
                          <w:sz w:val="36"/>
                          <w:szCs w:val="36"/>
                        </w:rPr>
                        <w:t>r</w:t>
                      </w:r>
                      <w:r w:rsidRPr="005D67E2">
                        <w:rPr>
                          <w:rFonts w:ascii="Amasis MT Pro Black" w:hAnsi="Amasis MT Pro Black" w:cstheme="minorHAnsi"/>
                          <w:b/>
                          <w:bCs/>
                          <w:color w:val="538135" w:themeColor="accent6" w:themeShade="BF"/>
                          <w:sz w:val="36"/>
                          <w:szCs w:val="36"/>
                        </w:rPr>
                        <w:t xml:space="preserve"> </w:t>
                      </w:r>
                      <w:r w:rsidR="005D67E2" w:rsidRPr="005D67E2">
                        <w:rPr>
                          <w:rFonts w:ascii="Amasis MT Pro Black" w:hAnsi="Amasis MT Pro Black" w:cstheme="minorHAnsi"/>
                          <w:b/>
                          <w:bCs/>
                          <w:color w:val="538135" w:themeColor="accent6" w:themeShade="BF"/>
                          <w:sz w:val="36"/>
                          <w:szCs w:val="36"/>
                        </w:rPr>
                        <w:t>F</w:t>
                      </w:r>
                      <w:r w:rsidRPr="005D67E2">
                        <w:rPr>
                          <w:rFonts w:ascii="Amasis MT Pro Black" w:hAnsi="Amasis MT Pro Black" w:cstheme="minorHAnsi"/>
                          <w:b/>
                          <w:bCs/>
                          <w:color w:val="538135" w:themeColor="accent6" w:themeShade="BF"/>
                          <w:sz w:val="36"/>
                          <w:szCs w:val="36"/>
                        </w:rPr>
                        <w:t xml:space="preserve">inancial </w:t>
                      </w:r>
                      <w:r w:rsidR="005D67E2" w:rsidRPr="005D67E2">
                        <w:rPr>
                          <w:rFonts w:ascii="Amasis MT Pro Black" w:hAnsi="Amasis MT Pro Black" w:cstheme="minorHAnsi"/>
                          <w:b/>
                          <w:bCs/>
                          <w:color w:val="538135" w:themeColor="accent6" w:themeShade="BF"/>
                          <w:sz w:val="36"/>
                          <w:szCs w:val="36"/>
                        </w:rPr>
                        <w:t>P</w:t>
                      </w:r>
                      <w:r w:rsidRPr="005D67E2">
                        <w:rPr>
                          <w:rFonts w:ascii="Amasis MT Pro Black" w:hAnsi="Amasis MT Pro Black" w:cstheme="minorHAnsi"/>
                          <w:b/>
                          <w:bCs/>
                          <w:color w:val="538135" w:themeColor="accent6" w:themeShade="BF"/>
                          <w:sz w:val="36"/>
                          <w:szCs w:val="36"/>
                        </w:rPr>
                        <w:t>rofessional</w:t>
                      </w:r>
                      <w:r w:rsidR="009C09F9" w:rsidRPr="005D67E2">
                        <w:rPr>
                          <w:rFonts w:ascii="Amasis MT Pro Black" w:hAnsi="Amasis MT Pro Black" w:cstheme="minorHAnsi"/>
                          <w:b/>
                          <w:bCs/>
                          <w:color w:val="538135" w:themeColor="accent6" w:themeShade="BF"/>
                          <w:sz w:val="32"/>
                          <w:szCs w:val="32"/>
                        </w:rPr>
                        <w:br/>
                      </w:r>
                      <w:r w:rsidR="005D67E2" w:rsidRPr="007B7F5D">
                        <w:rPr>
                          <w:rFonts w:cstheme="minorHAnsi"/>
                          <w:sz w:val="28"/>
                          <w:szCs w:val="28"/>
                        </w:rPr>
                        <w:t>Do you need to review your plan?</w:t>
                      </w:r>
                      <w:r w:rsidR="005D67E2" w:rsidRPr="007B7F5D">
                        <w:rPr>
                          <w:rFonts w:cstheme="minorHAnsi"/>
                          <w:sz w:val="28"/>
                          <w:szCs w:val="28"/>
                        </w:rPr>
                        <w:br/>
                        <w:t>Do you have any new</w:t>
                      </w:r>
                      <w:r w:rsidR="00B2112D" w:rsidRPr="007B7F5D">
                        <w:rPr>
                          <w:rFonts w:cstheme="minorHAnsi"/>
                          <w:sz w:val="28"/>
                          <w:szCs w:val="28"/>
                        </w:rPr>
                        <w:t xml:space="preserve"> anticipated changes in 2023</w:t>
                      </w:r>
                      <w:r w:rsidR="005D67E2" w:rsidRPr="007B7F5D">
                        <w:rPr>
                          <w:rFonts w:cstheme="minorHAnsi"/>
                          <w:sz w:val="28"/>
                          <w:szCs w:val="28"/>
                        </w:rPr>
                        <w:t>?</w:t>
                      </w:r>
                      <w:r w:rsidR="005D67E2" w:rsidRPr="007B7F5D">
                        <w:rPr>
                          <w:rFonts w:cstheme="minorHAnsi"/>
                          <w:sz w:val="28"/>
                          <w:szCs w:val="28"/>
                        </w:rPr>
                        <w:br/>
                        <w:t>If so, then, schedule an appointment with us!</w:t>
                      </w:r>
                      <w:r w:rsidR="005D67E2" w:rsidRPr="005D67E2">
                        <w:rPr>
                          <w:rFonts w:ascii="Arial Narrow" w:hAnsi="Arial Narrow" w:cstheme="minorHAnsi"/>
                          <w:sz w:val="32"/>
                          <w:szCs w:val="32"/>
                        </w:rPr>
                        <w:br/>
                      </w:r>
                    </w:p>
                    <w:p w14:paraId="5EED49F3" w14:textId="77777777" w:rsidR="0009589C" w:rsidRPr="00DC642F" w:rsidRDefault="0009589C" w:rsidP="00DC642F">
                      <w:pPr>
                        <w:spacing w:line="240" w:lineRule="auto"/>
                        <w:ind w:left="450"/>
                        <w:rPr>
                          <w:rFonts w:cstheme="minorHAnsi"/>
                          <w:sz w:val="28"/>
                          <w:szCs w:val="28"/>
                        </w:rPr>
                      </w:pPr>
                    </w:p>
                    <w:p w14:paraId="4F6D1F83" w14:textId="55139749" w:rsidR="00DC642F" w:rsidRPr="005F192B" w:rsidRDefault="00DC642F" w:rsidP="00DC642F">
                      <w:pPr>
                        <w:spacing w:line="240" w:lineRule="auto"/>
                        <w:ind w:left="450"/>
                        <w:rPr>
                          <w:rFonts w:ascii="Times New Roman" w:hAnsi="Times New Roman"/>
                        </w:rPr>
                      </w:pPr>
                    </w:p>
                  </w:txbxContent>
                </v:textbox>
              </v:shape>
            </w:pict>
          </mc:Fallback>
        </mc:AlternateContent>
      </w:r>
    </w:p>
    <w:p w14:paraId="067F09CA" w14:textId="77777777" w:rsidR="009D680C" w:rsidRDefault="009D680C" w:rsidP="00E265EC">
      <w:pPr>
        <w:pStyle w:val="NormalWeb"/>
        <w:spacing w:before="0" w:beforeAutospacing="0" w:after="0" w:afterAutospacing="0"/>
        <w:rPr>
          <w:rFonts w:asciiTheme="minorHAnsi" w:hAnsiTheme="minorHAnsi" w:cstheme="minorHAnsi"/>
          <w:b/>
          <w:color w:val="000000" w:themeColor="text1"/>
          <w:spacing w:val="1"/>
        </w:rPr>
      </w:pPr>
    </w:p>
    <w:p w14:paraId="13BE4195" w14:textId="2B97BC16"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1F3FE03E" w14:textId="72D4E0FF"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38B86F76" w14:textId="7969B74F" w:rsidR="0067267E" w:rsidRDefault="0067267E" w:rsidP="00E265EC">
      <w:pPr>
        <w:pStyle w:val="NormalWeb"/>
        <w:spacing w:before="0" w:beforeAutospacing="0" w:after="0" w:afterAutospacing="0"/>
        <w:rPr>
          <w:rFonts w:asciiTheme="minorHAnsi" w:hAnsiTheme="minorHAnsi" w:cstheme="minorHAnsi"/>
          <w:b/>
          <w:color w:val="000000" w:themeColor="text1"/>
          <w:spacing w:val="1"/>
        </w:rPr>
      </w:pPr>
    </w:p>
    <w:p w14:paraId="7F31D771" w14:textId="36230E73" w:rsidR="0067267E" w:rsidRDefault="0067267E" w:rsidP="00E265EC">
      <w:pPr>
        <w:pStyle w:val="NormalWeb"/>
        <w:spacing w:before="0" w:beforeAutospacing="0" w:after="0" w:afterAutospacing="0"/>
        <w:rPr>
          <w:rFonts w:asciiTheme="minorHAnsi" w:hAnsiTheme="minorHAnsi" w:cstheme="minorHAnsi"/>
          <w:b/>
          <w:color w:val="000000" w:themeColor="text1"/>
          <w:spacing w:val="1"/>
        </w:rPr>
      </w:pPr>
    </w:p>
    <w:p w14:paraId="79EE2A1D" w14:textId="40D2A0A8" w:rsidR="0067267E" w:rsidRDefault="0067267E" w:rsidP="00E265EC">
      <w:pPr>
        <w:pStyle w:val="NormalWeb"/>
        <w:spacing w:before="0" w:beforeAutospacing="0" w:after="0" w:afterAutospacing="0"/>
        <w:rPr>
          <w:rFonts w:asciiTheme="minorHAnsi" w:hAnsiTheme="minorHAnsi" w:cstheme="minorHAnsi"/>
          <w:b/>
          <w:color w:val="000000" w:themeColor="text1"/>
          <w:spacing w:val="1"/>
        </w:rPr>
      </w:pPr>
    </w:p>
    <w:p w14:paraId="6B6A2C43" w14:textId="028B010E" w:rsidR="0067267E" w:rsidRDefault="0067267E" w:rsidP="00E265EC">
      <w:pPr>
        <w:pStyle w:val="NormalWeb"/>
        <w:spacing w:before="0" w:beforeAutospacing="0" w:after="0" w:afterAutospacing="0"/>
        <w:rPr>
          <w:rFonts w:asciiTheme="minorHAnsi" w:hAnsiTheme="minorHAnsi" w:cstheme="minorHAnsi"/>
          <w:b/>
          <w:color w:val="000000" w:themeColor="text1"/>
          <w:spacing w:val="1"/>
        </w:rPr>
      </w:pPr>
    </w:p>
    <w:p w14:paraId="086FEA3A" w14:textId="1DD22085"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7357666D" w14:textId="6C9268F5"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7EA0C9C0" w14:textId="14A7FD0E"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45BFF30F" w14:textId="053628BC" w:rsidR="00092992" w:rsidRDefault="00092992" w:rsidP="00E265EC">
      <w:pPr>
        <w:pStyle w:val="NormalWeb"/>
        <w:spacing w:before="0" w:beforeAutospacing="0" w:after="0" w:afterAutospacing="0"/>
        <w:rPr>
          <w:rFonts w:asciiTheme="minorHAnsi" w:hAnsiTheme="minorHAnsi" w:cstheme="minorHAnsi"/>
          <w:b/>
          <w:color w:val="000000" w:themeColor="text1"/>
          <w:spacing w:val="1"/>
        </w:rPr>
      </w:pPr>
    </w:p>
    <w:p w14:paraId="036E56AC" w14:textId="46E50F96"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7E1ED719" w14:textId="6CBE29DE"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1F8A5EED" w14:textId="2ECEECE2"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360D9495" w14:textId="0349793D"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134F605D" w14:textId="1E56A040"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4B3112A0" w14:textId="275EAE63" w:rsidR="00803B8D" w:rsidRDefault="00803B8D" w:rsidP="00E265EC">
      <w:pPr>
        <w:pStyle w:val="NormalWeb"/>
        <w:spacing w:before="0" w:beforeAutospacing="0" w:after="0" w:afterAutospacing="0"/>
        <w:rPr>
          <w:rFonts w:asciiTheme="minorHAnsi" w:hAnsiTheme="minorHAnsi" w:cstheme="minorHAnsi"/>
          <w:b/>
          <w:color w:val="000000" w:themeColor="text1"/>
          <w:spacing w:val="1"/>
        </w:rPr>
      </w:pPr>
    </w:p>
    <w:p w14:paraId="48606C59" w14:textId="77777777"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36296414" w14:textId="61914DAC"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6CF1339F" w14:textId="48DB5D58"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7C564B3A" w14:textId="77777777"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1590E2A3" w14:textId="255A963B"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725356B6" w14:textId="10A01C54"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0232799C" w14:textId="4485592A"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657001F4" w14:textId="34E2C891" w:rsidR="00240F86" w:rsidRDefault="00240F86" w:rsidP="00240F86">
      <w:pPr>
        <w:spacing w:line="240" w:lineRule="auto"/>
        <w:jc w:val="both"/>
        <w:rPr>
          <w:rFonts w:ascii="Times New Roman" w:eastAsia="Calibri" w:hAnsi="Times New Roman" w:cs="Times New Roman"/>
          <w:color w:val="3B3838" w:themeColor="background2" w:themeShade="40"/>
          <w:sz w:val="20"/>
          <w:szCs w:val="20"/>
          <w:highlight w:val="yellow"/>
        </w:rPr>
      </w:pPr>
    </w:p>
    <w:p w14:paraId="08BEEDC2" w14:textId="1F0A52D5" w:rsidR="00240F86" w:rsidRDefault="009353D0" w:rsidP="005D67E2">
      <w:pPr>
        <w:spacing w:line="240" w:lineRule="auto"/>
        <w:rPr>
          <w:rFonts w:ascii="Times New Roman" w:eastAsia="Calibri" w:hAnsi="Times New Roman" w:cs="Times New Roman"/>
          <w:color w:val="3B3838" w:themeColor="background2" w:themeShade="40"/>
          <w:sz w:val="20"/>
          <w:szCs w:val="20"/>
          <w:highlight w:val="yellow"/>
        </w:rPr>
      </w:pPr>
      <w:r>
        <w:rPr>
          <w:noProof/>
        </w:rPr>
        <mc:AlternateContent>
          <mc:Choice Requires="wps">
            <w:drawing>
              <wp:anchor distT="45720" distB="0" distL="114300" distR="114300" simplePos="0" relativeHeight="251665408" behindDoc="0" locked="0" layoutInCell="1" allowOverlap="1" wp14:anchorId="4DB127D8" wp14:editId="1600796A">
                <wp:simplePos x="0" y="0"/>
                <wp:positionH relativeFrom="column">
                  <wp:posOffset>-6350</wp:posOffset>
                </wp:positionH>
                <wp:positionV relativeFrom="paragraph">
                  <wp:posOffset>21590</wp:posOffset>
                </wp:positionV>
                <wp:extent cx="6819900" cy="14097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9700"/>
                        </a:xfrm>
                        <a:prstGeom prst="rect">
                          <a:avLst/>
                        </a:prstGeom>
                        <a:noFill/>
                        <a:ln w="9525">
                          <a:solidFill>
                            <a:srgbClr val="002060"/>
                          </a:solidFill>
                          <a:prstDash val="sysDash"/>
                          <a:miter lim="800000"/>
                          <a:headEnd/>
                          <a:tailEnd/>
                        </a:ln>
                      </wps:spPr>
                      <wps:txbx>
                        <w:txbxContent>
                          <w:p w14:paraId="52A350E4" w14:textId="6E6CD43A" w:rsidR="00EA20AE" w:rsidRPr="009C09F9" w:rsidRDefault="00EA20AE" w:rsidP="009C09F9">
                            <w:pPr>
                              <w:pStyle w:val="Footer"/>
                              <w:ind w:right="52"/>
                              <w:rPr>
                                <w:rFonts w:ascii="Arial Narrow" w:hAnsi="Arial Narrow" w:cstheme="minorHAnsi"/>
                                <w:b/>
                                <w:i/>
                                <w:color w:val="000000" w:themeColor="text1"/>
                                <w:sz w:val="44"/>
                                <w:szCs w:val="48"/>
                              </w:rPr>
                            </w:pPr>
                            <w:r>
                              <w:rPr>
                                <w:rFonts w:ascii="Arial Narrow" w:hAnsi="Arial Narrow" w:cstheme="minorHAnsi"/>
                                <w:b/>
                                <w:iCs/>
                                <w:color w:val="000000" w:themeColor="text1"/>
                                <w:sz w:val="4"/>
                                <w:szCs w:val="4"/>
                              </w:rPr>
                              <w:br/>
                            </w:r>
                            <w:r>
                              <w:rPr>
                                <w:rFonts w:ascii="Arial Narrow" w:hAnsi="Arial Narrow" w:cstheme="minorHAnsi"/>
                                <w:b/>
                                <w:iCs/>
                                <w:color w:val="000000" w:themeColor="text1"/>
                                <w:sz w:val="4"/>
                                <w:szCs w:val="4"/>
                              </w:rPr>
                              <w:br/>
                            </w:r>
                            <w:r w:rsidR="009C09F9" w:rsidRPr="00461005">
                              <w:rPr>
                                <w:rFonts w:ascii="Arial Narrow" w:hAnsi="Arial Narrow" w:cstheme="minorHAnsi"/>
                                <w:b/>
                                <w:iCs/>
                                <w:color w:val="000000" w:themeColor="text1"/>
                                <w:sz w:val="52"/>
                                <w:szCs w:val="56"/>
                              </w:rPr>
                              <w:t xml:space="preserve">                                </w:t>
                            </w:r>
                            <w:r w:rsidRPr="00461005">
                              <w:rPr>
                                <w:rFonts w:ascii="Arial Narrow" w:hAnsi="Arial Narrow" w:cstheme="minorHAnsi"/>
                                <w:b/>
                                <w:i/>
                                <w:color w:val="002060"/>
                                <w:sz w:val="52"/>
                                <w:szCs w:val="56"/>
                              </w:rPr>
                              <w:t>Help us help others!</w:t>
                            </w:r>
                          </w:p>
                          <w:p w14:paraId="1A563336" w14:textId="77777777" w:rsidR="00EA20AE" w:rsidRPr="00223853" w:rsidRDefault="00EA20AE" w:rsidP="00EA20AE">
                            <w:pPr>
                              <w:pStyle w:val="Footer"/>
                              <w:ind w:right="52"/>
                              <w:rPr>
                                <w:rFonts w:ascii="Arial Narrow" w:hAnsi="Arial Narrow" w:cstheme="minorHAnsi"/>
                                <w:b/>
                                <w:i/>
                                <w:color w:val="1F4E79" w:themeColor="accent5" w:themeShade="80"/>
                                <w:sz w:val="6"/>
                                <w:szCs w:val="6"/>
                              </w:rPr>
                            </w:pPr>
                          </w:p>
                          <w:p w14:paraId="1BBF7C31" w14:textId="77777777" w:rsidR="009353D0" w:rsidRDefault="009353D0" w:rsidP="009C09F9">
                            <w:pPr>
                              <w:pStyle w:val="Footer"/>
                              <w:ind w:right="14"/>
                              <w:rPr>
                                <w:rFonts w:cstheme="minorHAnsi"/>
                                <w:color w:val="000000" w:themeColor="text1"/>
                                <w:sz w:val="24"/>
                                <w:szCs w:val="24"/>
                              </w:rPr>
                            </w:pPr>
                          </w:p>
                          <w:p w14:paraId="77F74BF2" w14:textId="3DCCA0DA" w:rsidR="00EA20AE" w:rsidRPr="00223853" w:rsidRDefault="00EA20AE" w:rsidP="009C09F9">
                            <w:pPr>
                              <w:pStyle w:val="Footer"/>
                              <w:ind w:right="14"/>
                              <w:rPr>
                                <w:rFonts w:cstheme="minorHAnsi"/>
                                <w:b/>
                                <w:color w:val="000000" w:themeColor="text1"/>
                                <w:sz w:val="24"/>
                                <w:szCs w:val="24"/>
                              </w:rPr>
                            </w:pPr>
                            <w:r w:rsidRPr="00223853">
                              <w:rPr>
                                <w:rFonts w:cstheme="minorHAnsi"/>
                                <w:color w:val="000000" w:themeColor="text1"/>
                                <w:sz w:val="24"/>
                                <w:szCs w:val="24"/>
                              </w:rPr>
                              <w:t xml:space="preserve">Our goal is to help </w:t>
                            </w:r>
                            <w:r w:rsidR="009C09F9">
                              <w:rPr>
                                <w:rFonts w:cstheme="minorHAnsi"/>
                                <w:color w:val="000000" w:themeColor="text1"/>
                                <w:sz w:val="24"/>
                                <w:szCs w:val="24"/>
                              </w:rPr>
                              <w:t>more people</w:t>
                            </w:r>
                            <w:r w:rsidRPr="00223853">
                              <w:rPr>
                                <w:rFonts w:cstheme="minorHAnsi"/>
                                <w:color w:val="000000" w:themeColor="text1"/>
                                <w:sz w:val="24"/>
                                <w:szCs w:val="24"/>
                              </w:rPr>
                              <w:t xml:space="preserve"> with their financial decisions. Please help us by offering a copy of this newsletter to a friend, colleague, or family member that you feel would benefit from this information. </w:t>
                            </w:r>
                            <w:r w:rsidR="009C09F9">
                              <w:rPr>
                                <w:rFonts w:cstheme="minorHAnsi"/>
                                <w:color w:val="000000" w:themeColor="text1"/>
                                <w:sz w:val="24"/>
                                <w:szCs w:val="24"/>
                              </w:rPr>
                              <w:br/>
                            </w:r>
                            <w:r w:rsidRPr="00223853">
                              <w:rPr>
                                <w:rFonts w:cstheme="minorHAnsi"/>
                                <w:b/>
                                <w:bCs/>
                                <w:color w:val="000000" w:themeColor="text1"/>
                                <w:sz w:val="24"/>
                                <w:szCs w:val="24"/>
                              </w:rPr>
                              <w:t>To add someone to our mailing list please call (</w:t>
                            </w:r>
                            <w:r w:rsidR="00927FCD" w:rsidRPr="00927FCD">
                              <w:rPr>
                                <w:rFonts w:cstheme="minorHAnsi"/>
                                <w:b/>
                                <w:bCs/>
                                <w:color w:val="000000" w:themeColor="text1"/>
                                <w:sz w:val="24"/>
                                <w:szCs w:val="24"/>
                              </w:rPr>
                              <w:t>503</w:t>
                            </w:r>
                            <w:r w:rsidRPr="00927FCD">
                              <w:rPr>
                                <w:rFonts w:cstheme="minorHAnsi"/>
                                <w:b/>
                                <w:bCs/>
                                <w:color w:val="000000" w:themeColor="text1"/>
                                <w:sz w:val="24"/>
                                <w:szCs w:val="24"/>
                              </w:rPr>
                              <w:t>)</w:t>
                            </w:r>
                            <w:r w:rsidR="00927FCD">
                              <w:rPr>
                                <w:rFonts w:cstheme="minorHAnsi"/>
                                <w:b/>
                                <w:bCs/>
                                <w:color w:val="000000" w:themeColor="text1"/>
                                <w:sz w:val="24"/>
                                <w:szCs w:val="24"/>
                              </w:rPr>
                              <w:t xml:space="preserve"> 286-3549</w:t>
                            </w:r>
                            <w:r w:rsidRPr="00223853">
                              <w:rPr>
                                <w:rFonts w:cstheme="minorHAnsi"/>
                                <w:color w:val="000000" w:themeColor="text1"/>
                                <w:sz w:val="24"/>
                                <w:szCs w:val="24"/>
                              </w:rPr>
                              <w:t>.</w:t>
                            </w:r>
                          </w:p>
                          <w:p w14:paraId="65297EFE" w14:textId="77777777" w:rsidR="00EA20AE" w:rsidRPr="002E1AED" w:rsidRDefault="00EA20AE" w:rsidP="00EA20AE">
                            <w:pPr>
                              <w:pStyle w:val="Footer"/>
                              <w:ind w:right="52"/>
                              <w:rPr>
                                <w:rFonts w:cstheme="minorHAnsi"/>
                                <w:color w:val="002060"/>
                                <w:sz w:val="28"/>
                                <w:szCs w:val="28"/>
                              </w:rPr>
                            </w:pPr>
                          </w:p>
                          <w:p w14:paraId="03F9CEB0" w14:textId="77777777" w:rsidR="00EA20AE" w:rsidRDefault="00EA20AE" w:rsidP="00EA20AE">
                            <w:pPr>
                              <w:pStyle w:val="Footer"/>
                              <w:ind w:right="52"/>
                              <w:rPr>
                                <w:sz w:val="14"/>
                                <w:szCs w:val="14"/>
                              </w:rPr>
                            </w:pPr>
                          </w:p>
                          <w:p w14:paraId="217AE572" w14:textId="77777777" w:rsidR="00EA20AE" w:rsidRDefault="00EA20AE" w:rsidP="00EA20AE">
                            <w:pPr>
                              <w:pStyle w:val="Footer"/>
                              <w:ind w:right="52"/>
                              <w:rPr>
                                <w:sz w:val="14"/>
                                <w:szCs w:val="14"/>
                              </w:rPr>
                            </w:pPr>
                          </w:p>
                          <w:p w14:paraId="02C1000A" w14:textId="77777777" w:rsidR="00EA20AE" w:rsidRDefault="00EA20AE" w:rsidP="00EA20AE">
                            <w:pPr>
                              <w:pStyle w:val="Footer"/>
                              <w:ind w:right="52"/>
                              <w:rPr>
                                <w:sz w:val="14"/>
                                <w:szCs w:val="14"/>
                              </w:rPr>
                            </w:pPr>
                          </w:p>
                          <w:p w14:paraId="412B26E5" w14:textId="77777777" w:rsidR="00EA20AE" w:rsidRDefault="00EA20AE" w:rsidP="00EA20AE">
                            <w:pPr>
                              <w:pStyle w:val="Footer"/>
                              <w:ind w:right="52"/>
                              <w:rPr>
                                <w:sz w:val="14"/>
                                <w:szCs w:val="14"/>
                              </w:rPr>
                            </w:pPr>
                          </w:p>
                          <w:p w14:paraId="2F7FFFED" w14:textId="77777777" w:rsidR="00EA20AE" w:rsidRPr="00EE3C3B" w:rsidRDefault="00EA20AE" w:rsidP="00EA20AE">
                            <w:pPr>
                              <w:pStyle w:val="Footer"/>
                              <w:ind w:right="52"/>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127D8" id="Text Box 14" o:spid="_x0000_s1027" type="#_x0000_t202" style="position:absolute;margin-left:-.5pt;margin-top:1.7pt;width:537pt;height:111pt;z-index:25166540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" filled="f" strokecolor="#002060">
                <v:stroke dashstyle="3 1"/>
                <v:textbox>
                  <w:txbxContent>
                    <w:p w14:paraId="52A350E4" w14:textId="6E6CD43A" w:rsidR="00EA20AE" w:rsidRPr="009C09F9" w:rsidRDefault="00EA20AE" w:rsidP="009C09F9">
                      <w:pPr>
                        <w:pStyle w:val="Footer"/>
                        <w:ind w:right="52"/>
                        <w:rPr>
                          <w:rFonts w:ascii="Arial Narrow" w:hAnsi="Arial Narrow" w:cstheme="minorHAnsi"/>
                          <w:b/>
                          <w:i/>
                          <w:color w:val="000000" w:themeColor="text1"/>
                          <w:sz w:val="44"/>
                          <w:szCs w:val="48"/>
                        </w:rPr>
                      </w:pPr>
                      <w:r>
                        <w:rPr>
                          <w:rFonts w:ascii="Arial Narrow" w:hAnsi="Arial Narrow" w:cstheme="minorHAnsi"/>
                          <w:b/>
                          <w:iCs/>
                          <w:color w:val="000000" w:themeColor="text1"/>
                          <w:sz w:val="4"/>
                          <w:szCs w:val="4"/>
                        </w:rPr>
                        <w:br/>
                      </w:r>
                      <w:r>
                        <w:rPr>
                          <w:rFonts w:ascii="Arial Narrow" w:hAnsi="Arial Narrow" w:cstheme="minorHAnsi"/>
                          <w:b/>
                          <w:iCs/>
                          <w:color w:val="000000" w:themeColor="text1"/>
                          <w:sz w:val="4"/>
                          <w:szCs w:val="4"/>
                        </w:rPr>
                        <w:br/>
                      </w:r>
                      <w:r w:rsidR="009C09F9" w:rsidRPr="00461005">
                        <w:rPr>
                          <w:rFonts w:ascii="Arial Narrow" w:hAnsi="Arial Narrow" w:cstheme="minorHAnsi"/>
                          <w:b/>
                          <w:iCs/>
                          <w:color w:val="000000" w:themeColor="text1"/>
                          <w:sz w:val="52"/>
                          <w:szCs w:val="56"/>
                        </w:rPr>
                        <w:t xml:space="preserve">                                </w:t>
                      </w:r>
                      <w:r w:rsidRPr="00461005">
                        <w:rPr>
                          <w:rFonts w:ascii="Arial Narrow" w:hAnsi="Arial Narrow" w:cstheme="minorHAnsi"/>
                          <w:b/>
                          <w:i/>
                          <w:color w:val="002060"/>
                          <w:sz w:val="52"/>
                          <w:szCs w:val="56"/>
                        </w:rPr>
                        <w:t>Help us help others!</w:t>
                      </w:r>
                    </w:p>
                    <w:p w14:paraId="1A563336" w14:textId="77777777" w:rsidR="00EA20AE" w:rsidRPr="00223853" w:rsidRDefault="00EA20AE" w:rsidP="00EA20AE">
                      <w:pPr>
                        <w:pStyle w:val="Footer"/>
                        <w:ind w:right="52"/>
                        <w:rPr>
                          <w:rFonts w:ascii="Arial Narrow" w:hAnsi="Arial Narrow" w:cstheme="minorHAnsi"/>
                          <w:b/>
                          <w:i/>
                          <w:color w:val="1F4E79" w:themeColor="accent5" w:themeShade="80"/>
                          <w:sz w:val="6"/>
                          <w:szCs w:val="6"/>
                        </w:rPr>
                      </w:pPr>
                    </w:p>
                    <w:p w14:paraId="1BBF7C31" w14:textId="77777777" w:rsidR="009353D0" w:rsidRDefault="009353D0" w:rsidP="009C09F9">
                      <w:pPr>
                        <w:pStyle w:val="Footer"/>
                        <w:ind w:right="14"/>
                        <w:rPr>
                          <w:rFonts w:cstheme="minorHAnsi"/>
                          <w:color w:val="000000" w:themeColor="text1"/>
                          <w:sz w:val="24"/>
                          <w:szCs w:val="24"/>
                        </w:rPr>
                      </w:pPr>
                    </w:p>
                    <w:p w14:paraId="77F74BF2" w14:textId="3DCCA0DA" w:rsidR="00EA20AE" w:rsidRPr="00223853" w:rsidRDefault="00EA20AE" w:rsidP="009C09F9">
                      <w:pPr>
                        <w:pStyle w:val="Footer"/>
                        <w:ind w:right="14"/>
                        <w:rPr>
                          <w:rFonts w:cstheme="minorHAnsi"/>
                          <w:b/>
                          <w:color w:val="000000" w:themeColor="text1"/>
                          <w:sz w:val="24"/>
                          <w:szCs w:val="24"/>
                        </w:rPr>
                      </w:pPr>
                      <w:r w:rsidRPr="00223853">
                        <w:rPr>
                          <w:rFonts w:cstheme="minorHAnsi"/>
                          <w:color w:val="000000" w:themeColor="text1"/>
                          <w:sz w:val="24"/>
                          <w:szCs w:val="24"/>
                        </w:rPr>
                        <w:t xml:space="preserve">Our goal is to help </w:t>
                      </w:r>
                      <w:r w:rsidR="009C09F9">
                        <w:rPr>
                          <w:rFonts w:cstheme="minorHAnsi"/>
                          <w:color w:val="000000" w:themeColor="text1"/>
                          <w:sz w:val="24"/>
                          <w:szCs w:val="24"/>
                        </w:rPr>
                        <w:t>more people</w:t>
                      </w:r>
                      <w:r w:rsidRPr="00223853">
                        <w:rPr>
                          <w:rFonts w:cstheme="minorHAnsi"/>
                          <w:color w:val="000000" w:themeColor="text1"/>
                          <w:sz w:val="24"/>
                          <w:szCs w:val="24"/>
                        </w:rPr>
                        <w:t xml:space="preserve"> with their financial decisions. Please help us by offering a copy of this newsletter to a friend, colleague, or family member that you feel would benefit from this information. </w:t>
                      </w:r>
                      <w:r w:rsidR="009C09F9">
                        <w:rPr>
                          <w:rFonts w:cstheme="minorHAnsi"/>
                          <w:color w:val="000000" w:themeColor="text1"/>
                          <w:sz w:val="24"/>
                          <w:szCs w:val="24"/>
                        </w:rPr>
                        <w:br/>
                      </w:r>
                      <w:r w:rsidRPr="00223853">
                        <w:rPr>
                          <w:rFonts w:cstheme="minorHAnsi"/>
                          <w:b/>
                          <w:bCs/>
                          <w:color w:val="000000" w:themeColor="text1"/>
                          <w:sz w:val="24"/>
                          <w:szCs w:val="24"/>
                        </w:rPr>
                        <w:t>To add someone to our mailing list please call (</w:t>
                      </w:r>
                      <w:r w:rsidR="00927FCD" w:rsidRPr="00927FCD">
                        <w:rPr>
                          <w:rFonts w:cstheme="minorHAnsi"/>
                          <w:b/>
                          <w:bCs/>
                          <w:color w:val="000000" w:themeColor="text1"/>
                          <w:sz w:val="24"/>
                          <w:szCs w:val="24"/>
                        </w:rPr>
                        <w:t>503</w:t>
                      </w:r>
                      <w:r w:rsidRPr="00927FCD">
                        <w:rPr>
                          <w:rFonts w:cstheme="minorHAnsi"/>
                          <w:b/>
                          <w:bCs/>
                          <w:color w:val="000000" w:themeColor="text1"/>
                          <w:sz w:val="24"/>
                          <w:szCs w:val="24"/>
                        </w:rPr>
                        <w:t>)</w:t>
                      </w:r>
                      <w:r w:rsidR="00927FCD">
                        <w:rPr>
                          <w:rFonts w:cstheme="minorHAnsi"/>
                          <w:b/>
                          <w:bCs/>
                          <w:color w:val="000000" w:themeColor="text1"/>
                          <w:sz w:val="24"/>
                          <w:szCs w:val="24"/>
                        </w:rPr>
                        <w:t xml:space="preserve"> 286-3549</w:t>
                      </w:r>
                      <w:r w:rsidRPr="00223853">
                        <w:rPr>
                          <w:rFonts w:cstheme="minorHAnsi"/>
                          <w:color w:val="000000" w:themeColor="text1"/>
                          <w:sz w:val="24"/>
                          <w:szCs w:val="24"/>
                        </w:rPr>
                        <w:t>.</w:t>
                      </w:r>
                    </w:p>
                    <w:p w14:paraId="65297EFE" w14:textId="77777777" w:rsidR="00EA20AE" w:rsidRPr="002E1AED" w:rsidRDefault="00EA20AE" w:rsidP="00EA20AE">
                      <w:pPr>
                        <w:pStyle w:val="Footer"/>
                        <w:ind w:right="52"/>
                        <w:rPr>
                          <w:rFonts w:cstheme="minorHAnsi"/>
                          <w:color w:val="002060"/>
                          <w:sz w:val="28"/>
                          <w:szCs w:val="28"/>
                        </w:rPr>
                      </w:pPr>
                    </w:p>
                    <w:p w14:paraId="03F9CEB0" w14:textId="77777777" w:rsidR="00EA20AE" w:rsidRDefault="00EA20AE" w:rsidP="00EA20AE">
                      <w:pPr>
                        <w:pStyle w:val="Footer"/>
                        <w:ind w:right="52"/>
                        <w:rPr>
                          <w:sz w:val="14"/>
                          <w:szCs w:val="14"/>
                        </w:rPr>
                      </w:pPr>
                    </w:p>
                    <w:p w14:paraId="217AE572" w14:textId="77777777" w:rsidR="00EA20AE" w:rsidRDefault="00EA20AE" w:rsidP="00EA20AE">
                      <w:pPr>
                        <w:pStyle w:val="Footer"/>
                        <w:ind w:right="52"/>
                        <w:rPr>
                          <w:sz w:val="14"/>
                          <w:szCs w:val="14"/>
                        </w:rPr>
                      </w:pPr>
                    </w:p>
                    <w:p w14:paraId="02C1000A" w14:textId="77777777" w:rsidR="00EA20AE" w:rsidRDefault="00EA20AE" w:rsidP="00EA20AE">
                      <w:pPr>
                        <w:pStyle w:val="Footer"/>
                        <w:ind w:right="52"/>
                        <w:rPr>
                          <w:sz w:val="14"/>
                          <w:szCs w:val="14"/>
                        </w:rPr>
                      </w:pPr>
                    </w:p>
                    <w:p w14:paraId="412B26E5" w14:textId="77777777" w:rsidR="00EA20AE" w:rsidRDefault="00EA20AE" w:rsidP="00EA20AE">
                      <w:pPr>
                        <w:pStyle w:val="Footer"/>
                        <w:ind w:right="52"/>
                        <w:rPr>
                          <w:sz w:val="14"/>
                          <w:szCs w:val="14"/>
                        </w:rPr>
                      </w:pPr>
                    </w:p>
                    <w:p w14:paraId="2F7FFFED" w14:textId="77777777" w:rsidR="00EA20AE" w:rsidRPr="00EE3C3B" w:rsidRDefault="00EA20AE" w:rsidP="00EA20AE">
                      <w:pPr>
                        <w:pStyle w:val="Footer"/>
                        <w:ind w:right="52"/>
                        <w:rPr>
                          <w:sz w:val="14"/>
                          <w:szCs w:val="14"/>
                        </w:rPr>
                      </w:pPr>
                    </w:p>
                  </w:txbxContent>
                </v:textbox>
              </v:shape>
            </w:pict>
          </mc:Fallback>
        </mc:AlternateContent>
      </w:r>
      <w:r>
        <w:rPr>
          <w:rFonts w:cstheme="minorHAnsi"/>
          <w:noProof/>
          <w:color w:val="948A54"/>
          <w:sz w:val="16"/>
          <w:szCs w:val="16"/>
        </w:rPr>
        <w:drawing>
          <wp:anchor distT="0" distB="0" distL="114300" distR="114300" simplePos="0" relativeHeight="251667456" behindDoc="0" locked="0" layoutInCell="1" allowOverlap="1" wp14:anchorId="4E505D9A" wp14:editId="04E09554">
            <wp:simplePos x="0" y="0"/>
            <wp:positionH relativeFrom="column">
              <wp:posOffset>123302</wp:posOffset>
            </wp:positionH>
            <wp:positionV relativeFrom="paragraph">
              <wp:posOffset>95250</wp:posOffset>
            </wp:positionV>
            <wp:extent cx="1990725" cy="423569"/>
            <wp:effectExtent l="0" t="0" r="0" b="0"/>
            <wp:wrapNone/>
            <wp:docPr id="248" name="Picture 2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23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DCB28" w14:textId="597F0337" w:rsidR="00240F86" w:rsidRDefault="00240F86" w:rsidP="00240F86">
      <w:pPr>
        <w:spacing w:line="240" w:lineRule="auto"/>
        <w:jc w:val="center"/>
        <w:rPr>
          <w:rFonts w:ascii="Times New Roman" w:eastAsia="Calibri" w:hAnsi="Times New Roman" w:cs="Times New Roman"/>
          <w:color w:val="3B3838" w:themeColor="background2" w:themeShade="40"/>
          <w:sz w:val="20"/>
          <w:szCs w:val="20"/>
          <w:highlight w:val="yellow"/>
        </w:rPr>
      </w:pPr>
    </w:p>
    <w:p w14:paraId="656C51E7" w14:textId="78E04BF7" w:rsidR="00240F86" w:rsidRDefault="00240F86" w:rsidP="00240F86">
      <w:pPr>
        <w:spacing w:line="240" w:lineRule="auto"/>
        <w:jc w:val="center"/>
        <w:rPr>
          <w:rFonts w:ascii="Times New Roman" w:eastAsia="Calibri" w:hAnsi="Times New Roman" w:cs="Times New Roman"/>
          <w:color w:val="3B3838" w:themeColor="background2" w:themeShade="40"/>
          <w:sz w:val="20"/>
          <w:szCs w:val="20"/>
          <w:highlight w:val="yellow"/>
        </w:rPr>
      </w:pPr>
    </w:p>
    <w:p w14:paraId="13AACCF5" w14:textId="4C399ABD" w:rsidR="00240F86" w:rsidRDefault="00240F86" w:rsidP="00240F86">
      <w:pPr>
        <w:spacing w:line="240" w:lineRule="auto"/>
        <w:jc w:val="center"/>
        <w:rPr>
          <w:rFonts w:ascii="Times New Roman" w:eastAsia="Calibri" w:hAnsi="Times New Roman" w:cs="Times New Roman"/>
          <w:color w:val="3B3838" w:themeColor="background2" w:themeShade="40"/>
          <w:sz w:val="20"/>
          <w:szCs w:val="20"/>
          <w:highlight w:val="yellow"/>
        </w:rPr>
      </w:pPr>
    </w:p>
    <w:p w14:paraId="2A36A646" w14:textId="5984272A" w:rsidR="009C09F9" w:rsidRDefault="009C09F9" w:rsidP="00240F86">
      <w:pPr>
        <w:spacing w:line="240" w:lineRule="auto"/>
        <w:jc w:val="center"/>
        <w:rPr>
          <w:rFonts w:ascii="Times New Roman" w:eastAsia="Calibri" w:hAnsi="Times New Roman" w:cs="Times New Roman"/>
          <w:color w:val="3B3838" w:themeColor="background2" w:themeShade="40"/>
          <w:sz w:val="20"/>
          <w:szCs w:val="20"/>
          <w:highlight w:val="yellow"/>
        </w:rPr>
      </w:pPr>
    </w:p>
    <w:p w14:paraId="3CF2C7C7" w14:textId="27D856A0" w:rsidR="009C09F9" w:rsidRDefault="009C09F9" w:rsidP="00240F86">
      <w:pPr>
        <w:spacing w:line="240" w:lineRule="auto"/>
        <w:jc w:val="center"/>
        <w:rPr>
          <w:rFonts w:ascii="Times New Roman" w:eastAsia="Calibri" w:hAnsi="Times New Roman" w:cs="Times New Roman"/>
          <w:color w:val="3B3838" w:themeColor="background2" w:themeShade="40"/>
          <w:sz w:val="20"/>
          <w:szCs w:val="20"/>
          <w:highlight w:val="yellow"/>
        </w:rPr>
      </w:pPr>
    </w:p>
    <w:p w14:paraId="142CE779" w14:textId="77777777" w:rsidR="009C09F9" w:rsidRDefault="009C09F9" w:rsidP="009C09F9">
      <w:pPr>
        <w:spacing w:line="240" w:lineRule="auto"/>
        <w:jc w:val="center"/>
        <w:rPr>
          <w:rFonts w:ascii="Times New Roman" w:eastAsia="Calibri" w:hAnsi="Times New Roman" w:cs="Times New Roman"/>
          <w:color w:val="3B3838" w:themeColor="background2" w:themeShade="40"/>
          <w:sz w:val="20"/>
          <w:szCs w:val="20"/>
          <w:highlight w:val="yellow"/>
        </w:rPr>
      </w:pPr>
    </w:p>
    <w:p w14:paraId="711744FD" w14:textId="77777777" w:rsidR="00927FCD" w:rsidRPr="00927FCD" w:rsidRDefault="00927FCD" w:rsidP="00927FCD">
      <w:pPr>
        <w:spacing w:after="0" w:line="240" w:lineRule="auto"/>
        <w:ind w:left="-360" w:right="-270"/>
        <w:jc w:val="center"/>
        <w:rPr>
          <w:rFonts w:ascii="Times New Roman" w:eastAsia="Calibri" w:hAnsi="Times New Roman" w:cs="Times New Roman"/>
          <w:color w:val="3B3838" w:themeColor="background2" w:themeShade="40"/>
          <w:sz w:val="16"/>
          <w:szCs w:val="16"/>
        </w:rPr>
      </w:pPr>
      <w:r w:rsidRPr="00927FCD">
        <w:rPr>
          <w:rFonts w:ascii="Times New Roman" w:eastAsia="Calibri" w:hAnsi="Times New Roman" w:cs="Times New Roman"/>
          <w:color w:val="3B3838" w:themeColor="background2" w:themeShade="40"/>
          <w:sz w:val="16"/>
          <w:szCs w:val="16"/>
        </w:rPr>
        <w:t>Portland Office·12665 SW 69th Avenue, Suite 100 ·Portland, OR 97223</w:t>
      </w:r>
    </w:p>
    <w:p w14:paraId="24BE97D2" w14:textId="77777777" w:rsidR="00927FCD" w:rsidRPr="00927FCD" w:rsidRDefault="00927FCD" w:rsidP="00927FCD">
      <w:pPr>
        <w:spacing w:after="0" w:line="240" w:lineRule="auto"/>
        <w:ind w:left="-360" w:right="-270"/>
        <w:jc w:val="center"/>
        <w:rPr>
          <w:rFonts w:ascii="Times New Roman" w:eastAsia="Calibri" w:hAnsi="Times New Roman" w:cs="Times New Roman"/>
          <w:color w:val="3B3838" w:themeColor="background2" w:themeShade="40"/>
          <w:sz w:val="16"/>
          <w:szCs w:val="16"/>
        </w:rPr>
      </w:pPr>
      <w:r w:rsidRPr="00927FCD">
        <w:rPr>
          <w:rFonts w:ascii="Times New Roman" w:eastAsia="Calibri" w:hAnsi="Times New Roman" w:cs="Times New Roman"/>
          <w:color w:val="3B3838" w:themeColor="background2" w:themeShade="40"/>
          <w:sz w:val="16"/>
          <w:szCs w:val="16"/>
        </w:rPr>
        <w:t>Vancouver Office: 1499 SE Tech Center Place, Suite 150 Vancouver, WA 98683</w:t>
      </w:r>
    </w:p>
    <w:p w14:paraId="3ED31B25" w14:textId="77777777" w:rsidR="00927FCD" w:rsidRPr="00927FCD" w:rsidRDefault="00927FCD" w:rsidP="00927FCD">
      <w:pPr>
        <w:spacing w:after="0" w:line="240" w:lineRule="auto"/>
        <w:ind w:left="-360" w:right="-270"/>
        <w:jc w:val="center"/>
        <w:rPr>
          <w:rFonts w:ascii="Times New Roman" w:eastAsia="Calibri" w:hAnsi="Times New Roman" w:cs="Times New Roman"/>
          <w:color w:val="3B3838" w:themeColor="background2" w:themeShade="40"/>
          <w:sz w:val="16"/>
          <w:szCs w:val="16"/>
        </w:rPr>
      </w:pPr>
      <w:r w:rsidRPr="00927FCD">
        <w:rPr>
          <w:rFonts w:ascii="Times New Roman" w:eastAsia="Calibri" w:hAnsi="Times New Roman" w:cs="Times New Roman"/>
          <w:color w:val="3B3838" w:themeColor="background2" w:themeShade="40"/>
          <w:sz w:val="16"/>
          <w:szCs w:val="16"/>
        </w:rPr>
        <w:t>Phone503-286-3549 ·Fax503-430-0170 Website www.usii.biz· Email dlewelling@usii.biz</w:t>
      </w:r>
    </w:p>
    <w:p w14:paraId="3236B495" w14:textId="77777777" w:rsidR="00927FCD" w:rsidRPr="00927FCD" w:rsidRDefault="00927FCD" w:rsidP="00927FCD">
      <w:pPr>
        <w:spacing w:after="0" w:line="240" w:lineRule="auto"/>
        <w:ind w:left="-360" w:right="-270"/>
        <w:jc w:val="center"/>
        <w:rPr>
          <w:rFonts w:ascii="Times New Roman" w:eastAsia="Calibri" w:hAnsi="Times New Roman" w:cs="Times New Roman"/>
          <w:color w:val="3B3838" w:themeColor="background2" w:themeShade="40"/>
          <w:sz w:val="16"/>
          <w:szCs w:val="16"/>
        </w:rPr>
      </w:pPr>
      <w:r w:rsidRPr="00927FCD">
        <w:rPr>
          <w:rFonts w:ascii="Times New Roman" w:eastAsia="Calibri" w:hAnsi="Times New Roman" w:cs="Times New Roman"/>
          <w:color w:val="3B3838" w:themeColor="background2" w:themeShade="40"/>
          <w:sz w:val="16"/>
          <w:szCs w:val="16"/>
        </w:rPr>
        <w:t>Securities and advisory services offered through LPL Financial, a Registered Investment Advisor, Member FINRA/SIPC</w:t>
      </w:r>
    </w:p>
    <w:p w14:paraId="0E5A49BC" w14:textId="00901307" w:rsidR="00240F86" w:rsidRPr="00C11849" w:rsidRDefault="00240F86" w:rsidP="00927FCD">
      <w:pPr>
        <w:spacing w:line="240" w:lineRule="auto"/>
        <w:ind w:left="-360" w:right="-270"/>
        <w:jc w:val="both"/>
        <w:rPr>
          <w:rFonts w:ascii="Times New Roman" w:eastAsia="Calibri" w:hAnsi="Times New Roman" w:cs="Times New Roman"/>
          <w:color w:val="3B3838" w:themeColor="background2" w:themeShade="40"/>
          <w:sz w:val="16"/>
          <w:szCs w:val="16"/>
        </w:rPr>
      </w:pPr>
      <w:r w:rsidRPr="00C11849">
        <w:rPr>
          <w:rFonts w:ascii="Times New Roman" w:eastAsia="Calibri" w:hAnsi="Times New Roman" w:cs="Times New Roman"/>
          <w:color w:val="3B3838" w:themeColor="background2" w:themeShade="40"/>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 Past performance is not a guarantee of future results. Investing involves risk and investors may incur a profit or a loss. No investment strategy or risk management technique can guarantee return or eliminate risk in all market environments. All performance referenced is historical and is no guarantee of future results. All indices are unmanaged and may not be invested into directly.</w:t>
      </w:r>
    </w:p>
    <w:p w14:paraId="1ECA1485" w14:textId="4B35EE40" w:rsidR="00803B8D" w:rsidRDefault="00240F86" w:rsidP="009C09F9">
      <w:pPr>
        <w:spacing w:line="240" w:lineRule="auto"/>
        <w:ind w:left="-360" w:right="-270"/>
        <w:jc w:val="both"/>
        <w:rPr>
          <w:rFonts w:ascii="Times New Roman" w:eastAsia="Calibri" w:hAnsi="Times New Roman" w:cs="Times New Roman"/>
          <w:color w:val="3B3838" w:themeColor="background2" w:themeShade="40"/>
          <w:sz w:val="16"/>
          <w:szCs w:val="16"/>
        </w:rPr>
      </w:pPr>
      <w:r w:rsidRPr="00C11849">
        <w:rPr>
          <w:rFonts w:ascii="Times New Roman" w:eastAsia="Calibri" w:hAnsi="Times New Roman" w:cs="Times New Roman"/>
          <w:color w:val="3B3838" w:themeColor="background2" w:themeShade="40"/>
          <w:sz w:val="16"/>
          <w:szCs w:val="16"/>
        </w:rPr>
        <w:t>Contents provided by the Academy of Preferred Financial Advisors, Inc. ©</w:t>
      </w:r>
    </w:p>
    <w:p w14:paraId="6F01E849" w14:textId="37392CF5" w:rsidR="00436E5E" w:rsidRDefault="00436E5E" w:rsidP="009C09F9">
      <w:pPr>
        <w:spacing w:line="240" w:lineRule="auto"/>
        <w:ind w:left="-360" w:right="-270"/>
        <w:jc w:val="both"/>
        <w:rPr>
          <w:rFonts w:ascii="Times New Roman" w:eastAsia="Calibri" w:hAnsi="Times New Roman" w:cs="Times New Roman"/>
          <w:color w:val="3B3838" w:themeColor="background2" w:themeShade="40"/>
          <w:sz w:val="16"/>
          <w:szCs w:val="16"/>
        </w:rPr>
      </w:pPr>
    </w:p>
    <w:p w14:paraId="61D68329" w14:textId="37D44692" w:rsidR="00436E5E" w:rsidRPr="009C09F9" w:rsidRDefault="00436E5E" w:rsidP="0014190D">
      <w:pPr>
        <w:spacing w:line="240" w:lineRule="auto"/>
        <w:ind w:right="-270"/>
        <w:jc w:val="both"/>
        <w:rPr>
          <w:rFonts w:ascii="Times New Roman" w:eastAsia="Calibri" w:hAnsi="Times New Roman" w:cs="Times New Roman"/>
          <w:color w:val="3B3838" w:themeColor="background2" w:themeShade="40"/>
          <w:sz w:val="16"/>
          <w:szCs w:val="16"/>
        </w:rPr>
      </w:pPr>
    </w:p>
    <w:sectPr w:rsidR="00436E5E" w:rsidRPr="009C09F9" w:rsidSect="00182EB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Fairwater Script">
    <w:altName w:val="Fairwater Script"/>
    <w:charset w:val="00"/>
    <w:family w:val="auto"/>
    <w:pitch w:val="variable"/>
    <w:sig w:usb0="A000002F" w:usb1="1000004B"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4A2"/>
    <w:multiLevelType w:val="hybridMultilevel"/>
    <w:tmpl w:val="85385FE8"/>
    <w:lvl w:ilvl="0" w:tplc="D8C8F4F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666369"/>
    <w:multiLevelType w:val="hybridMultilevel"/>
    <w:tmpl w:val="3A509C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ED30E53"/>
    <w:multiLevelType w:val="hybridMultilevel"/>
    <w:tmpl w:val="74323B44"/>
    <w:lvl w:ilvl="0" w:tplc="DFF69C12">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63182"/>
    <w:multiLevelType w:val="hybridMultilevel"/>
    <w:tmpl w:val="29ECCA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C7406C6"/>
    <w:multiLevelType w:val="hybridMultilevel"/>
    <w:tmpl w:val="36A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F0A0D"/>
    <w:multiLevelType w:val="hybridMultilevel"/>
    <w:tmpl w:val="AE441700"/>
    <w:lvl w:ilvl="0" w:tplc="DF6A7664">
      <w:start w:val="1"/>
      <w:numFmt w:val="bullet"/>
      <w:lvlText w:val=""/>
      <w:lvlJc w:val="left"/>
      <w:pPr>
        <w:tabs>
          <w:tab w:val="num" w:pos="720"/>
        </w:tabs>
        <w:ind w:left="720" w:hanging="360"/>
      </w:pPr>
      <w:rPr>
        <w:rFonts w:ascii="Wingdings" w:hAnsi="Wingdings" w:hint="default"/>
        <w:color w:val="000099"/>
        <w:sz w:val="32"/>
        <w:szCs w:val="32"/>
      </w:rPr>
    </w:lvl>
    <w:lvl w:ilvl="1" w:tplc="6F849AE4">
      <w:start w:val="1"/>
      <w:numFmt w:val="bullet"/>
      <w:lvlText w:val=""/>
      <w:lvlJc w:val="left"/>
      <w:pPr>
        <w:tabs>
          <w:tab w:val="num" w:pos="1440"/>
        </w:tabs>
        <w:ind w:left="1440" w:hanging="360"/>
      </w:pPr>
      <w:rPr>
        <w:rFonts w:ascii="Wingdings" w:hAnsi="Wingdings" w:hint="default"/>
      </w:rPr>
    </w:lvl>
    <w:lvl w:ilvl="2" w:tplc="A02A1D88" w:tentative="1">
      <w:start w:val="1"/>
      <w:numFmt w:val="bullet"/>
      <w:lvlText w:val=""/>
      <w:lvlJc w:val="left"/>
      <w:pPr>
        <w:tabs>
          <w:tab w:val="num" w:pos="2160"/>
        </w:tabs>
        <w:ind w:left="2160" w:hanging="360"/>
      </w:pPr>
      <w:rPr>
        <w:rFonts w:ascii="Wingdings" w:hAnsi="Wingdings" w:hint="default"/>
      </w:rPr>
    </w:lvl>
    <w:lvl w:ilvl="3" w:tplc="6400D6D0" w:tentative="1">
      <w:start w:val="1"/>
      <w:numFmt w:val="bullet"/>
      <w:lvlText w:val=""/>
      <w:lvlJc w:val="left"/>
      <w:pPr>
        <w:tabs>
          <w:tab w:val="num" w:pos="2880"/>
        </w:tabs>
        <w:ind w:left="2880" w:hanging="360"/>
      </w:pPr>
      <w:rPr>
        <w:rFonts w:ascii="Wingdings" w:hAnsi="Wingdings" w:hint="default"/>
      </w:rPr>
    </w:lvl>
    <w:lvl w:ilvl="4" w:tplc="6D6C467E" w:tentative="1">
      <w:start w:val="1"/>
      <w:numFmt w:val="bullet"/>
      <w:lvlText w:val=""/>
      <w:lvlJc w:val="left"/>
      <w:pPr>
        <w:tabs>
          <w:tab w:val="num" w:pos="3600"/>
        </w:tabs>
        <w:ind w:left="3600" w:hanging="360"/>
      </w:pPr>
      <w:rPr>
        <w:rFonts w:ascii="Wingdings" w:hAnsi="Wingdings" w:hint="default"/>
      </w:rPr>
    </w:lvl>
    <w:lvl w:ilvl="5" w:tplc="CB922308" w:tentative="1">
      <w:start w:val="1"/>
      <w:numFmt w:val="bullet"/>
      <w:lvlText w:val=""/>
      <w:lvlJc w:val="left"/>
      <w:pPr>
        <w:tabs>
          <w:tab w:val="num" w:pos="4320"/>
        </w:tabs>
        <w:ind w:left="4320" w:hanging="360"/>
      </w:pPr>
      <w:rPr>
        <w:rFonts w:ascii="Wingdings" w:hAnsi="Wingdings" w:hint="default"/>
      </w:rPr>
    </w:lvl>
    <w:lvl w:ilvl="6" w:tplc="2BD05528" w:tentative="1">
      <w:start w:val="1"/>
      <w:numFmt w:val="bullet"/>
      <w:lvlText w:val=""/>
      <w:lvlJc w:val="left"/>
      <w:pPr>
        <w:tabs>
          <w:tab w:val="num" w:pos="5040"/>
        </w:tabs>
        <w:ind w:left="5040" w:hanging="360"/>
      </w:pPr>
      <w:rPr>
        <w:rFonts w:ascii="Wingdings" w:hAnsi="Wingdings" w:hint="default"/>
      </w:rPr>
    </w:lvl>
    <w:lvl w:ilvl="7" w:tplc="311C8A12" w:tentative="1">
      <w:start w:val="1"/>
      <w:numFmt w:val="bullet"/>
      <w:lvlText w:val=""/>
      <w:lvlJc w:val="left"/>
      <w:pPr>
        <w:tabs>
          <w:tab w:val="num" w:pos="5760"/>
        </w:tabs>
        <w:ind w:left="5760" w:hanging="360"/>
      </w:pPr>
      <w:rPr>
        <w:rFonts w:ascii="Wingdings" w:hAnsi="Wingdings" w:hint="default"/>
      </w:rPr>
    </w:lvl>
    <w:lvl w:ilvl="8" w:tplc="448AD9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04F69"/>
    <w:multiLevelType w:val="hybridMultilevel"/>
    <w:tmpl w:val="83FE0AB8"/>
    <w:lvl w:ilvl="0" w:tplc="B3A8CDE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E381C"/>
    <w:multiLevelType w:val="hybridMultilevel"/>
    <w:tmpl w:val="B4A829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968929062">
    <w:abstractNumId w:val="6"/>
  </w:num>
  <w:num w:numId="2" w16cid:durableId="1155220568">
    <w:abstractNumId w:val="1"/>
  </w:num>
  <w:num w:numId="3" w16cid:durableId="364642811">
    <w:abstractNumId w:val="4"/>
  </w:num>
  <w:num w:numId="4" w16cid:durableId="934751642">
    <w:abstractNumId w:val="2"/>
  </w:num>
  <w:num w:numId="5" w16cid:durableId="2110152703">
    <w:abstractNumId w:val="0"/>
  </w:num>
  <w:num w:numId="6" w16cid:durableId="1026826793">
    <w:abstractNumId w:val="7"/>
  </w:num>
  <w:num w:numId="7" w16cid:durableId="820583865">
    <w:abstractNumId w:val="3"/>
  </w:num>
  <w:num w:numId="8" w16cid:durableId="177888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96"/>
    <w:rsid w:val="00014B74"/>
    <w:rsid w:val="00027354"/>
    <w:rsid w:val="00032610"/>
    <w:rsid w:val="000918DE"/>
    <w:rsid w:val="00092992"/>
    <w:rsid w:val="0009589C"/>
    <w:rsid w:val="00095B5A"/>
    <w:rsid w:val="000C363E"/>
    <w:rsid w:val="000D2B2C"/>
    <w:rsid w:val="0010357F"/>
    <w:rsid w:val="001053B7"/>
    <w:rsid w:val="00112D54"/>
    <w:rsid w:val="00122E87"/>
    <w:rsid w:val="00123D08"/>
    <w:rsid w:val="00125126"/>
    <w:rsid w:val="001258B7"/>
    <w:rsid w:val="0014190D"/>
    <w:rsid w:val="00162099"/>
    <w:rsid w:val="001620D9"/>
    <w:rsid w:val="001652EB"/>
    <w:rsid w:val="00182EB9"/>
    <w:rsid w:val="00185A39"/>
    <w:rsid w:val="001C21CD"/>
    <w:rsid w:val="001D588F"/>
    <w:rsid w:val="001D58EC"/>
    <w:rsid w:val="001E550F"/>
    <w:rsid w:val="001E56FB"/>
    <w:rsid w:val="001E69E9"/>
    <w:rsid w:val="00200114"/>
    <w:rsid w:val="002066F4"/>
    <w:rsid w:val="00212AEB"/>
    <w:rsid w:val="0021351E"/>
    <w:rsid w:val="002377B0"/>
    <w:rsid w:val="00240F86"/>
    <w:rsid w:val="002572A7"/>
    <w:rsid w:val="0026505A"/>
    <w:rsid w:val="00277A4F"/>
    <w:rsid w:val="00290221"/>
    <w:rsid w:val="00297417"/>
    <w:rsid w:val="002A2B18"/>
    <w:rsid w:val="002D16E3"/>
    <w:rsid w:val="002D2ADB"/>
    <w:rsid w:val="002D5EA7"/>
    <w:rsid w:val="002E1BE8"/>
    <w:rsid w:val="002E3DE7"/>
    <w:rsid w:val="002F6377"/>
    <w:rsid w:val="00305470"/>
    <w:rsid w:val="00311A06"/>
    <w:rsid w:val="003139C8"/>
    <w:rsid w:val="00327331"/>
    <w:rsid w:val="0033773A"/>
    <w:rsid w:val="00367D2D"/>
    <w:rsid w:val="0038174F"/>
    <w:rsid w:val="003B05E5"/>
    <w:rsid w:val="003B073D"/>
    <w:rsid w:val="003B6D7B"/>
    <w:rsid w:val="003C0ECC"/>
    <w:rsid w:val="003C2FD5"/>
    <w:rsid w:val="003C63E3"/>
    <w:rsid w:val="003D10D6"/>
    <w:rsid w:val="003E0232"/>
    <w:rsid w:val="00405048"/>
    <w:rsid w:val="00415EC0"/>
    <w:rsid w:val="0042597D"/>
    <w:rsid w:val="00436E5E"/>
    <w:rsid w:val="0044260A"/>
    <w:rsid w:val="00446790"/>
    <w:rsid w:val="004529EE"/>
    <w:rsid w:val="00461005"/>
    <w:rsid w:val="00463F7A"/>
    <w:rsid w:val="00474A64"/>
    <w:rsid w:val="00486DB8"/>
    <w:rsid w:val="004A2CA4"/>
    <w:rsid w:val="004A5F27"/>
    <w:rsid w:val="004B699B"/>
    <w:rsid w:val="004C6370"/>
    <w:rsid w:val="004D3262"/>
    <w:rsid w:val="00510C37"/>
    <w:rsid w:val="00511C53"/>
    <w:rsid w:val="0053398C"/>
    <w:rsid w:val="0054055A"/>
    <w:rsid w:val="00554DE0"/>
    <w:rsid w:val="005C7455"/>
    <w:rsid w:val="005D465F"/>
    <w:rsid w:val="005D67E2"/>
    <w:rsid w:val="005D6F33"/>
    <w:rsid w:val="005E44B0"/>
    <w:rsid w:val="00611BAF"/>
    <w:rsid w:val="00625DE0"/>
    <w:rsid w:val="00643235"/>
    <w:rsid w:val="00651EF5"/>
    <w:rsid w:val="006719BF"/>
    <w:rsid w:val="0067267E"/>
    <w:rsid w:val="00673C89"/>
    <w:rsid w:val="00683374"/>
    <w:rsid w:val="006C044D"/>
    <w:rsid w:val="006D0BF4"/>
    <w:rsid w:val="006D13E7"/>
    <w:rsid w:val="006E1273"/>
    <w:rsid w:val="0072689A"/>
    <w:rsid w:val="00736BFF"/>
    <w:rsid w:val="00736D5D"/>
    <w:rsid w:val="00743A9B"/>
    <w:rsid w:val="00747A0A"/>
    <w:rsid w:val="00751229"/>
    <w:rsid w:val="00790DC1"/>
    <w:rsid w:val="007B73F8"/>
    <w:rsid w:val="007B7F5D"/>
    <w:rsid w:val="007F3910"/>
    <w:rsid w:val="007F4E4A"/>
    <w:rsid w:val="007F5416"/>
    <w:rsid w:val="00803B8D"/>
    <w:rsid w:val="00815794"/>
    <w:rsid w:val="00824ACA"/>
    <w:rsid w:val="00850B1A"/>
    <w:rsid w:val="008567C9"/>
    <w:rsid w:val="00871418"/>
    <w:rsid w:val="008B3F27"/>
    <w:rsid w:val="008D11A7"/>
    <w:rsid w:val="008F6808"/>
    <w:rsid w:val="00917D48"/>
    <w:rsid w:val="00927FCD"/>
    <w:rsid w:val="009353D0"/>
    <w:rsid w:val="009459C5"/>
    <w:rsid w:val="00950DF0"/>
    <w:rsid w:val="00975B9B"/>
    <w:rsid w:val="009A6A24"/>
    <w:rsid w:val="009B5A09"/>
    <w:rsid w:val="009B68DB"/>
    <w:rsid w:val="009B7084"/>
    <w:rsid w:val="009C09F9"/>
    <w:rsid w:val="009C670E"/>
    <w:rsid w:val="009D40CE"/>
    <w:rsid w:val="009D680C"/>
    <w:rsid w:val="00A06B50"/>
    <w:rsid w:val="00A16F1E"/>
    <w:rsid w:val="00A23D95"/>
    <w:rsid w:val="00A264CF"/>
    <w:rsid w:val="00A661B6"/>
    <w:rsid w:val="00A75697"/>
    <w:rsid w:val="00A943C3"/>
    <w:rsid w:val="00AD7428"/>
    <w:rsid w:val="00AE1FE8"/>
    <w:rsid w:val="00AE5D77"/>
    <w:rsid w:val="00B1070C"/>
    <w:rsid w:val="00B2112D"/>
    <w:rsid w:val="00B24C6D"/>
    <w:rsid w:val="00B40FDF"/>
    <w:rsid w:val="00B92A1F"/>
    <w:rsid w:val="00BA1C55"/>
    <w:rsid w:val="00BC6175"/>
    <w:rsid w:val="00BD054F"/>
    <w:rsid w:val="00C163CE"/>
    <w:rsid w:val="00C44161"/>
    <w:rsid w:val="00C50DEF"/>
    <w:rsid w:val="00C91292"/>
    <w:rsid w:val="00CB485D"/>
    <w:rsid w:val="00CC1BBF"/>
    <w:rsid w:val="00CC3249"/>
    <w:rsid w:val="00CD3080"/>
    <w:rsid w:val="00CE58B3"/>
    <w:rsid w:val="00D1405B"/>
    <w:rsid w:val="00D427F8"/>
    <w:rsid w:val="00D459A1"/>
    <w:rsid w:val="00D64081"/>
    <w:rsid w:val="00D76BDD"/>
    <w:rsid w:val="00D85D0C"/>
    <w:rsid w:val="00DC642F"/>
    <w:rsid w:val="00DC75BB"/>
    <w:rsid w:val="00E243E7"/>
    <w:rsid w:val="00E265EC"/>
    <w:rsid w:val="00E32C08"/>
    <w:rsid w:val="00E36337"/>
    <w:rsid w:val="00E65A04"/>
    <w:rsid w:val="00E834B4"/>
    <w:rsid w:val="00E856CE"/>
    <w:rsid w:val="00EA20AE"/>
    <w:rsid w:val="00EC6C29"/>
    <w:rsid w:val="00ED38E1"/>
    <w:rsid w:val="00EF28C2"/>
    <w:rsid w:val="00F06FAD"/>
    <w:rsid w:val="00F14FDF"/>
    <w:rsid w:val="00F236B8"/>
    <w:rsid w:val="00F354C4"/>
    <w:rsid w:val="00F42AC2"/>
    <w:rsid w:val="00F4324C"/>
    <w:rsid w:val="00F43484"/>
    <w:rsid w:val="00F55734"/>
    <w:rsid w:val="00F64995"/>
    <w:rsid w:val="00F81322"/>
    <w:rsid w:val="00F95DB0"/>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E9C0"/>
  <w15:chartTrackingRefBased/>
  <w15:docId w15:val="{6DB4CA62-0FD9-4D3F-B0A3-29BBB06F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4E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9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0114"/>
    <w:pPr>
      <w:spacing w:after="200" w:line="276" w:lineRule="auto"/>
      <w:ind w:left="720"/>
      <w:contextualSpacing/>
    </w:pPr>
    <w:rPr>
      <w:rFonts w:eastAsiaTheme="minorEastAsia"/>
    </w:rPr>
  </w:style>
  <w:style w:type="paragraph" w:styleId="NoSpacing">
    <w:name w:val="No Spacing"/>
    <w:link w:val="NoSpacingChar"/>
    <w:uiPriority w:val="1"/>
    <w:qFormat/>
    <w:rsid w:val="0010357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0357F"/>
    <w:rPr>
      <w:rFonts w:ascii="Calibri" w:eastAsia="Calibri" w:hAnsi="Calibri" w:cs="Times New Roman"/>
    </w:rPr>
  </w:style>
  <w:style w:type="character" w:styleId="Hyperlink">
    <w:name w:val="Hyperlink"/>
    <w:basedOn w:val="DefaultParagraphFont"/>
    <w:uiPriority w:val="99"/>
    <w:unhideWhenUsed/>
    <w:rsid w:val="0026505A"/>
    <w:rPr>
      <w:color w:val="0563C1" w:themeColor="hyperlink"/>
      <w:u w:val="single"/>
    </w:rPr>
  </w:style>
  <w:style w:type="paragraph" w:styleId="Footer">
    <w:name w:val="footer"/>
    <w:basedOn w:val="Normal"/>
    <w:link w:val="FooterChar"/>
    <w:unhideWhenUsed/>
    <w:rsid w:val="00CC1BB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rsid w:val="00CC1BBF"/>
    <w:rPr>
      <w:rFonts w:eastAsiaTheme="minorEastAsia"/>
    </w:rPr>
  </w:style>
  <w:style w:type="character" w:styleId="IntenseEmphasis">
    <w:name w:val="Intense Emphasis"/>
    <w:basedOn w:val="DefaultParagraphFont"/>
    <w:uiPriority w:val="21"/>
    <w:qFormat/>
    <w:rsid w:val="00B1070C"/>
    <w:rPr>
      <w:i/>
      <w:iCs/>
      <w:color w:val="4472C4" w:themeColor="accent1"/>
    </w:rPr>
  </w:style>
  <w:style w:type="character" w:customStyle="1" w:styleId="Heading3Char">
    <w:name w:val="Heading 3 Char"/>
    <w:basedOn w:val="DefaultParagraphFont"/>
    <w:link w:val="Heading3"/>
    <w:uiPriority w:val="9"/>
    <w:rsid w:val="007F4E4A"/>
    <w:rPr>
      <w:rFonts w:ascii="Times New Roman" w:eastAsia="Times New Roman" w:hAnsi="Times New Roman" w:cs="Times New Roman"/>
      <w:b/>
      <w:bCs/>
      <w:sz w:val="27"/>
      <w:szCs w:val="27"/>
    </w:rPr>
  </w:style>
  <w:style w:type="table" w:styleId="TableGrid">
    <w:name w:val="Table Grid"/>
    <w:basedOn w:val="TableNormal"/>
    <w:uiPriority w:val="39"/>
    <w:rsid w:val="0080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4189">
      <w:bodyDiv w:val="1"/>
      <w:marLeft w:val="0"/>
      <w:marRight w:val="0"/>
      <w:marTop w:val="0"/>
      <w:marBottom w:val="0"/>
      <w:divBdr>
        <w:top w:val="none" w:sz="0" w:space="0" w:color="auto"/>
        <w:left w:val="none" w:sz="0" w:space="0" w:color="auto"/>
        <w:bottom w:val="none" w:sz="0" w:space="0" w:color="auto"/>
        <w:right w:val="none" w:sz="0" w:space="0" w:color="auto"/>
      </w:divBdr>
    </w:div>
    <w:div w:id="18746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lacie mateson</cp:lastModifiedBy>
  <cp:revision>2</cp:revision>
  <cp:lastPrinted>2022-03-14T17:26:00Z</cp:lastPrinted>
  <dcterms:created xsi:type="dcterms:W3CDTF">2022-11-10T17:55:00Z</dcterms:created>
  <dcterms:modified xsi:type="dcterms:W3CDTF">2022-11-10T17:55:00Z</dcterms:modified>
</cp:coreProperties>
</file>